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90EC62" w14:textId="26D75839" w:rsidR="00E47B98" w:rsidRDefault="00E47B98" w:rsidP="00E47B98">
      <w:pPr>
        <w:pStyle w:val="Brdtext"/>
        <w:tabs>
          <w:tab w:val="left" w:pos="2960"/>
        </w:tabs>
      </w:pPr>
      <w:r>
        <w:rPr>
          <w:noProof/>
        </w:rPr>
        <mc:AlternateContent>
          <mc:Choice Requires="wps">
            <w:drawing>
              <wp:anchor distT="0" distB="0" distL="114300" distR="114300" simplePos="0" relativeHeight="251659264" behindDoc="0" locked="0" layoutInCell="0" allowOverlap="1" wp14:anchorId="5290E9DF" wp14:editId="30B068D7">
                <wp:simplePos x="0" y="0"/>
                <wp:positionH relativeFrom="page">
                  <wp:posOffset>899795</wp:posOffset>
                </wp:positionH>
                <wp:positionV relativeFrom="page">
                  <wp:posOffset>899795</wp:posOffset>
                </wp:positionV>
                <wp:extent cx="1788795" cy="215900"/>
                <wp:effectExtent l="0" t="0" r="1905" b="0"/>
                <wp:wrapNone/>
                <wp:docPr id="1" name="Logo">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788795" cy="215900"/>
                        </a:xfrm>
                        <a:prstGeom prst="rect">
                          <a:avLst/>
                        </a:prstGeom>
                        <a:blipFill>
                          <a:blip r:embed="rId10"/>
                          <a:stretch>
                            <a:fillRect/>
                          </a:stretch>
                        </a:blipFill>
                        <a:ln w="12700" cap="flat" cmpd="sng" algn="ctr">
                          <a:noFill/>
                          <a:prstDash val="solid"/>
                          <a:miter lim="800000"/>
                        </a:ln>
                        <a:effectLst/>
                        <a:extLst>
                          <a:ext uri="{91240B29-F687-4F45-9708-019B960494DF}">
                            <a14:hiddenLine xmlns:a14="http://schemas.microsoft.com/office/drawing/2010/main" w="12700" cap="flat" cmpd="sng" algn="ctr">
                              <a:solidFill>
                                <a:schemeClr val="accent1">
                                  <a:shade val="50000"/>
                                </a:schemeClr>
                              </a:solidFill>
                              <a:prstDash val="solid"/>
                              <a:miter lim="800000"/>
                            </a14:hiddenLine>
                          </a:ext>
                        </a:ex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pic="http://schemas.openxmlformats.org/drawingml/2006/picture" xmlns:a14="http://schemas.microsoft.com/office/drawing/2010/main" xmlns:adec="http://schemas.microsoft.com/office/drawing/2017/decorative" xmlns:a="http://schemas.openxmlformats.org/drawingml/2006/main">
            <w:pict w14:anchorId="643805D1">
              <v:rect id="Logo" style="position:absolute;margin-left:70.85pt;margin-top:70.85pt;width:140.85pt;height:17pt;z-index:251659264;visibility:visible;mso-wrap-style:square;mso-wrap-distance-left:9pt;mso-wrap-distance-top:0;mso-wrap-distance-right:9pt;mso-wrap-distance-bottom:0;mso-position-horizontal:absolute;mso-position-horizontal-relative:page;mso-position-vertical:absolute;mso-position-vertical-relative:page;v-text-anchor:middle" alt="&quot;&quot;" o:spid="_x0000_s1026" o:allowincell="f" stroked="f" strokecolor="#00002c [1604]" strokeweight="1pt" w14:anchorId="1F70D5FB"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">
                <v:fill type="frame" o:title="" recolor="t" rotate="t" r:id="rId11"/>
                <w10:wrap anchorx="page" anchory="page"/>
              </v:rect>
            </w:pict>
          </mc:Fallback>
        </mc:AlternateContent>
      </w:r>
      <w:r>
        <w:tab/>
      </w:r>
    </w:p>
    <w:p w14:paraId="100E0977" w14:textId="4C9F73C9" w:rsidR="008058C1" w:rsidRDefault="00E47B98" w:rsidP="00E47B98">
      <w:pPr>
        <w:pStyle w:val="Brdtext"/>
        <w:tabs>
          <w:tab w:val="left" w:pos="2960"/>
        </w:tabs>
      </w:pPr>
      <w:r>
        <w:rPr>
          <w:noProof/>
        </w:rPr>
        <w:drawing>
          <wp:inline distT="0" distB="0" distL="0" distR="0" wp14:anchorId="034029AE" wp14:editId="7AB2C496">
            <wp:extent cx="1771650" cy="793750"/>
            <wp:effectExtent l="0" t="0" r="0" b="6350"/>
            <wp:docPr id="2" name="Bildobjekt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objekt 2">
                      <a:extLst>
                        <a:ext uri="{C183D7F6-B498-43B3-948B-1728B52AA6E4}">
                          <adec:decorative xmlns:adec="http://schemas.microsoft.com/office/drawing/2017/decorative" val="1"/>
                        </a:ext>
                      </a:extLst>
                    </pic:cNvPr>
                    <pic:cNvPicPr/>
                  </pic:nvPicPr>
                  <pic:blipFill>
                    <a:blip r:embed="rId12">
                      <a:extLst>
                        <a:ext uri="{28A0092B-C50C-407E-A947-70E740481C1C}">
                          <a14:useLocalDpi xmlns:a14="http://schemas.microsoft.com/office/drawing/2010/main" val="0"/>
                        </a:ext>
                      </a:extLst>
                    </a:blip>
                    <a:stretch>
                      <a:fillRect/>
                    </a:stretch>
                  </pic:blipFill>
                  <pic:spPr>
                    <a:xfrm>
                      <a:off x="0" y="0"/>
                      <a:ext cx="1782165" cy="798461"/>
                    </a:xfrm>
                    <a:prstGeom prst="rect">
                      <a:avLst/>
                    </a:prstGeom>
                  </pic:spPr>
                </pic:pic>
              </a:graphicData>
            </a:graphic>
          </wp:inline>
        </w:drawing>
      </w:r>
      <w:r w:rsidR="008058C1">
        <w:rPr>
          <w:noProof/>
        </w:rPr>
        <w:drawing>
          <wp:anchor distT="0" distB="0" distL="114300" distR="114300" simplePos="0" relativeHeight="251660288" behindDoc="1" locked="0" layoutInCell="1" allowOverlap="1" wp14:anchorId="32BB63BB" wp14:editId="6A2536B3">
            <wp:simplePos x="0" y="0"/>
            <wp:positionH relativeFrom="margin">
              <wp:align>left</wp:align>
            </wp:positionH>
            <wp:positionV relativeFrom="paragraph">
              <wp:posOffset>287655</wp:posOffset>
            </wp:positionV>
            <wp:extent cx="1752600" cy="457200"/>
            <wp:effectExtent l="0" t="0" r="0" b="0"/>
            <wp:wrapTight wrapText="bothSides">
              <wp:wrapPolygon edited="0">
                <wp:start x="0" y="0"/>
                <wp:lineTo x="0" y="20700"/>
                <wp:lineTo x="21365" y="20700"/>
                <wp:lineTo x="21365" y="0"/>
                <wp:lineTo x="0" y="0"/>
              </wp:wrapPolygon>
            </wp:wrapTight>
            <wp:docPr id="3" name="Bildobjekt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objekt 3">
                      <a:extLst>
                        <a:ext uri="{C183D7F6-B498-43B3-948B-1728B52AA6E4}">
                          <adec:decorative xmlns:adec="http://schemas.microsoft.com/office/drawing/2017/decorative" val="1"/>
                        </a:ext>
                      </a:extLst>
                    </pic:cNvPr>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752600" cy="457200"/>
                    </a:xfrm>
                    <a:prstGeom prst="rect">
                      <a:avLst/>
                    </a:prstGeom>
                  </pic:spPr>
                </pic:pic>
              </a:graphicData>
            </a:graphic>
            <wp14:sizeRelV relativeFrom="margin">
              <wp14:pctHeight>0</wp14:pctHeight>
            </wp14:sizeRelV>
          </wp:anchor>
        </w:drawing>
      </w:r>
    </w:p>
    <w:p w14:paraId="2C13AAB0" w14:textId="2164BBF3" w:rsidR="008058C1" w:rsidRDefault="008058C1" w:rsidP="00E47B98">
      <w:pPr>
        <w:pStyle w:val="Brdtext"/>
        <w:tabs>
          <w:tab w:val="left" w:pos="2960"/>
        </w:tabs>
      </w:pPr>
    </w:p>
    <w:p w14:paraId="35E1667A" w14:textId="6279604D" w:rsidR="00BE5D33" w:rsidRPr="00BE5D33" w:rsidRDefault="00BE5D33" w:rsidP="00BE5D33">
      <w:pPr>
        <w:pStyle w:val="Rubrik1"/>
      </w:pPr>
      <w:r w:rsidRPr="00BE5D33">
        <w:t>Bilaga till lokal överenskommelse Arvika och Eda kommuner</w:t>
      </w:r>
    </w:p>
    <w:p w14:paraId="759A631D" w14:textId="42579AFB" w:rsidR="00E47B98" w:rsidRDefault="00E47B98" w:rsidP="00BE5D33">
      <w:pPr>
        <w:pStyle w:val="Rubrik2"/>
      </w:pPr>
      <w:r w:rsidRPr="00E47B98">
        <w:t>BILAGA 1</w:t>
      </w:r>
    </w:p>
    <w:p w14:paraId="450CDC96" w14:textId="2B298CF1" w:rsidR="00A87EB7" w:rsidRPr="0070389E" w:rsidRDefault="00405238" w:rsidP="00BE5D33">
      <w:pPr>
        <w:pStyle w:val="Rubrik3"/>
      </w:pPr>
      <w:r w:rsidRPr="0070389E">
        <w:t xml:space="preserve">Individer med låg eller </w:t>
      </w:r>
      <w:r w:rsidR="00A87EB7" w:rsidRPr="0070389E">
        <w:t>inte adekvat</w:t>
      </w:r>
      <w:r w:rsidRPr="0070389E">
        <w:t xml:space="preserve"> utbildning i behov av kompetenshöjning, stöd, insatser och samordnade processer från både kommun och Arbetsförmedlingen</w:t>
      </w:r>
    </w:p>
    <w:p w14:paraId="40685669" w14:textId="7208575F" w:rsidR="00A87EB7" w:rsidRPr="00A87EB7" w:rsidRDefault="00A87EB7" w:rsidP="00A87EB7">
      <w:pPr>
        <w:pStyle w:val="Brdtext"/>
      </w:pPr>
      <w:r w:rsidRPr="00A87EB7">
        <w:t>Med låg eller inte adekvat utbildning avses:</w:t>
      </w:r>
    </w:p>
    <w:p w14:paraId="7DC7D6E7" w14:textId="77777777" w:rsidR="00A87EB7" w:rsidRPr="00A87EB7" w:rsidRDefault="00A87EB7" w:rsidP="00A87EB7">
      <w:pPr>
        <w:pStyle w:val="Brdtext"/>
        <w:numPr>
          <w:ilvl w:val="0"/>
          <w:numId w:val="5"/>
        </w:numPr>
      </w:pPr>
      <w:r w:rsidRPr="00A87EB7">
        <w:t>Personer som saknar grundskolekompetens.</w:t>
      </w:r>
    </w:p>
    <w:p w14:paraId="768C572C" w14:textId="77777777" w:rsidR="00A87EB7" w:rsidRPr="00A87EB7" w:rsidRDefault="00A87EB7" w:rsidP="00A87EB7">
      <w:pPr>
        <w:pStyle w:val="Brdtext"/>
        <w:numPr>
          <w:ilvl w:val="0"/>
          <w:numId w:val="5"/>
        </w:numPr>
      </w:pPr>
      <w:r w:rsidRPr="00A87EB7">
        <w:t>Personer som saknar fullständig gymnasieutbildning: Tex. samlat betygsdokument.</w:t>
      </w:r>
    </w:p>
    <w:p w14:paraId="00F92B8C" w14:textId="77777777" w:rsidR="00A87EB7" w:rsidRPr="00A87EB7" w:rsidRDefault="00A87EB7" w:rsidP="00A87EB7">
      <w:pPr>
        <w:pStyle w:val="Brdtext"/>
        <w:numPr>
          <w:ilvl w:val="0"/>
          <w:numId w:val="5"/>
        </w:numPr>
      </w:pPr>
      <w:r w:rsidRPr="00A87EB7">
        <w:t>Personer med gymnasieutbildning, men som är i behov av ny kompetens. Tex. personer med utländsk utbildning, föråldrad gymnasiekompetens som inte ger jobb, har utbildning men har inte lyckats att matchas på dagens arbetsmarknad.</w:t>
      </w:r>
    </w:p>
    <w:p w14:paraId="633FA735" w14:textId="70E87F98" w:rsidR="00154986" w:rsidRPr="00045664" w:rsidRDefault="00497E87" w:rsidP="00405238">
      <w:pPr>
        <w:pStyle w:val="Brdtext"/>
        <w:tabs>
          <w:tab w:val="left" w:pos="2960"/>
        </w:tabs>
      </w:pPr>
      <w:r>
        <w:t>[I origi</w:t>
      </w:r>
      <w:r w:rsidRPr="00497E87">
        <w:t xml:space="preserve">naldokumentet </w:t>
      </w:r>
      <w:r w:rsidR="00233BB2">
        <w:t>fanns det</w:t>
      </w:r>
      <w:r w:rsidR="00045664">
        <w:t xml:space="preserve"> diagram med s</w:t>
      </w:r>
      <w:r w:rsidRPr="00497E87">
        <w:t>tatistik</w:t>
      </w:r>
      <w:r w:rsidR="00045664">
        <w:t xml:space="preserve"> här</w:t>
      </w:r>
      <w:r w:rsidRPr="00497E87">
        <w:t xml:space="preserve">. </w:t>
      </w:r>
      <w:r w:rsidR="00233BB2">
        <w:t xml:space="preserve">Diagrammen </w:t>
      </w:r>
      <w:r w:rsidRPr="00497E87">
        <w:t>har tagits bort av tillgänglighetsskäl.</w:t>
      </w:r>
      <w:r>
        <w:t>]</w:t>
      </w:r>
    </w:p>
    <w:p w14:paraId="74D5B201" w14:textId="77777777" w:rsidR="00045664" w:rsidRDefault="00045664">
      <w:pPr>
        <w:spacing w:after="160" w:line="259" w:lineRule="auto"/>
        <w:rPr>
          <w:rFonts w:asciiTheme="majorHAnsi" w:hAnsiTheme="majorHAnsi" w:cstheme="majorHAnsi"/>
          <w:b/>
          <w:bCs/>
          <w:sz w:val="24"/>
          <w:szCs w:val="28"/>
        </w:rPr>
      </w:pPr>
      <w:r>
        <w:rPr>
          <w:rFonts w:asciiTheme="majorHAnsi" w:hAnsiTheme="majorHAnsi" w:cstheme="majorHAnsi"/>
          <w:b/>
          <w:bCs/>
          <w:sz w:val="24"/>
          <w:szCs w:val="28"/>
        </w:rPr>
        <w:br w:type="page"/>
      </w:r>
    </w:p>
    <w:p w14:paraId="04117CE9" w14:textId="606DF17A" w:rsidR="00405238" w:rsidRDefault="00405238" w:rsidP="00BE5D33">
      <w:pPr>
        <w:pStyle w:val="Rubrik2"/>
      </w:pPr>
      <w:r w:rsidRPr="00E47B98">
        <w:lastRenderedPageBreak/>
        <w:t xml:space="preserve">BILAGA </w:t>
      </w:r>
      <w:r>
        <w:t>2</w:t>
      </w:r>
    </w:p>
    <w:p w14:paraId="56D66604" w14:textId="7F40D0F5" w:rsidR="00405238" w:rsidRPr="00233BB2" w:rsidRDefault="00405238" w:rsidP="00BE5D33">
      <w:pPr>
        <w:pStyle w:val="Rubrik3"/>
      </w:pPr>
      <w:r w:rsidRPr="00233BB2">
        <w:t xml:space="preserve">Individer i kommunala arbetsmarknadsanställningar som med samordnat stöd rustas och matchas mot lokalt kompetensbehov </w:t>
      </w:r>
    </w:p>
    <w:p w14:paraId="1570DECA" w14:textId="1706C24E" w:rsidR="008B6D5F" w:rsidRDefault="008B6D5F" w:rsidP="00BE5D33">
      <w:pPr>
        <w:pStyle w:val="Brdtext"/>
      </w:pPr>
      <w:r>
        <w:t xml:space="preserve">Kommunala arbetsmarknadsanställningar är tidsbegränsade anställningar som skapats för att mildra verkningarna av arbetslöshet. Anställningarna regleras av </w:t>
      </w:r>
      <w:hyperlink r:id="rId14" w:history="1">
        <w:r>
          <w:rPr>
            <w:rStyle w:val="Hyperlnk"/>
          </w:rPr>
          <w:t>BEA-avtalet</w:t>
        </w:r>
      </w:hyperlink>
      <w:r>
        <w:t>,  Bestämmelser för arbetsmarknadspolitiska insatser. Syftet med en anställning enligt detta avtal är att stärka en arbetstagares möjligheter att få en reguljär anställning som efterfrågas på arbetsmarknaden. Dessa anställningar är av staten subventionerade genom olika typer av anställningsstöd.</w:t>
      </w:r>
    </w:p>
    <w:p w14:paraId="7958E560" w14:textId="3E1181F2" w:rsidR="00233BB2" w:rsidRDefault="00233BB2" w:rsidP="00BE5D33">
      <w:pPr>
        <w:pStyle w:val="Rubrik4"/>
      </w:pPr>
      <w:r>
        <w:t>Arvika kommun</w:t>
      </w:r>
    </w:p>
    <w:p w14:paraId="6F3136EC" w14:textId="49185E63" w:rsidR="004A699A" w:rsidRDefault="004A699A" w:rsidP="00BE5D33">
      <w:pPr>
        <w:pStyle w:val="Beskrivning"/>
        <w:keepNext/>
      </w:pPr>
      <w:r>
        <w:t xml:space="preserve">Tabell </w:t>
      </w:r>
      <w:r w:rsidR="00064815">
        <w:fldChar w:fldCharType="begin"/>
      </w:r>
      <w:r w:rsidR="00064815">
        <w:instrText xml:space="preserve"> SEQ Tabell \* ARABIC </w:instrText>
      </w:r>
      <w:r w:rsidR="00064815">
        <w:fldChar w:fldCharType="separate"/>
      </w:r>
      <w:r>
        <w:rPr>
          <w:noProof/>
        </w:rPr>
        <w:t>1</w:t>
      </w:r>
      <w:r w:rsidR="00064815">
        <w:rPr>
          <w:noProof/>
        </w:rPr>
        <w:fldChar w:fldCharType="end"/>
      </w:r>
      <w:r>
        <w:t xml:space="preserve"> </w:t>
      </w:r>
      <w:r w:rsidRPr="007E5881">
        <w:t>BEA-anställningar i Arvika kommun idag:</w:t>
      </w:r>
    </w:p>
    <w:tbl>
      <w:tblPr>
        <w:tblStyle w:val="AFtabell"/>
        <w:tblW w:w="0" w:type="auto"/>
        <w:tblLook w:val="04A0" w:firstRow="1" w:lastRow="0" w:firstColumn="1" w:lastColumn="0" w:noHBand="0" w:noVBand="1"/>
      </w:tblPr>
      <w:tblGrid>
        <w:gridCol w:w="2977"/>
        <w:gridCol w:w="1127"/>
        <w:gridCol w:w="999"/>
        <w:gridCol w:w="1134"/>
      </w:tblGrid>
      <w:tr w:rsidR="004A699A" w14:paraId="5A0ADDA8" w14:textId="77777777" w:rsidTr="004A699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tcPr>
          <w:p w14:paraId="0FDC8D3B" w14:textId="6895DD2B" w:rsidR="004A699A" w:rsidRDefault="004A699A" w:rsidP="00BE5D33">
            <w:r>
              <w:t>Insatsnamn</w:t>
            </w:r>
          </w:p>
        </w:tc>
        <w:tc>
          <w:tcPr>
            <w:tcW w:w="1127" w:type="dxa"/>
          </w:tcPr>
          <w:p w14:paraId="1B22CC3B" w14:textId="59A4F1C1" w:rsidR="004A699A" w:rsidRDefault="004A699A" w:rsidP="00BE5D33">
            <w:pPr>
              <w:jc w:val="center"/>
              <w:cnfStyle w:val="100000000000" w:firstRow="1" w:lastRow="0" w:firstColumn="0" w:lastColumn="0" w:oddVBand="0" w:evenVBand="0" w:oddHBand="0" w:evenHBand="0" w:firstRowFirstColumn="0" w:firstRowLastColumn="0" w:lastRowFirstColumn="0" w:lastRowLastColumn="0"/>
            </w:pPr>
            <w:r>
              <w:t>Kvinnor</w:t>
            </w:r>
          </w:p>
        </w:tc>
        <w:tc>
          <w:tcPr>
            <w:tcW w:w="999" w:type="dxa"/>
          </w:tcPr>
          <w:p w14:paraId="2101A4F7" w14:textId="6E6C7A03" w:rsidR="004A699A" w:rsidRDefault="004A699A" w:rsidP="00BE5D33">
            <w:pPr>
              <w:jc w:val="center"/>
              <w:cnfStyle w:val="100000000000" w:firstRow="1" w:lastRow="0" w:firstColumn="0" w:lastColumn="0" w:oddVBand="0" w:evenVBand="0" w:oddHBand="0" w:evenHBand="0" w:firstRowFirstColumn="0" w:firstRowLastColumn="0" w:lastRowFirstColumn="0" w:lastRowLastColumn="0"/>
            </w:pPr>
            <w:r>
              <w:t>Män</w:t>
            </w:r>
          </w:p>
        </w:tc>
        <w:tc>
          <w:tcPr>
            <w:tcW w:w="1134" w:type="dxa"/>
          </w:tcPr>
          <w:p w14:paraId="57224DAE" w14:textId="513F6711" w:rsidR="004A699A" w:rsidRDefault="004A699A" w:rsidP="00BE5D33">
            <w:pPr>
              <w:jc w:val="center"/>
              <w:cnfStyle w:val="100000000000" w:firstRow="1" w:lastRow="0" w:firstColumn="0" w:lastColumn="0" w:oddVBand="0" w:evenVBand="0" w:oddHBand="0" w:evenHBand="0" w:firstRowFirstColumn="0" w:firstRowLastColumn="0" w:lastRowFirstColumn="0" w:lastRowLastColumn="0"/>
            </w:pPr>
            <w:r>
              <w:t>Totalt</w:t>
            </w:r>
          </w:p>
        </w:tc>
      </w:tr>
      <w:tr w:rsidR="004A699A" w14:paraId="25C39F69" w14:textId="77777777" w:rsidTr="004A699A">
        <w:tc>
          <w:tcPr>
            <w:cnfStyle w:val="001000000000" w:firstRow="0" w:lastRow="0" w:firstColumn="1" w:lastColumn="0" w:oddVBand="0" w:evenVBand="0" w:oddHBand="0" w:evenHBand="0" w:firstRowFirstColumn="0" w:firstRowLastColumn="0" w:lastRowFirstColumn="0" w:lastRowLastColumn="0"/>
            <w:tcW w:w="2977" w:type="dxa"/>
          </w:tcPr>
          <w:p w14:paraId="6DE660E0" w14:textId="296C9532" w:rsidR="004A699A" w:rsidRDefault="004A699A" w:rsidP="00BE5D33">
            <w:r>
              <w:t>Introduktionsjobb</w:t>
            </w:r>
          </w:p>
        </w:tc>
        <w:tc>
          <w:tcPr>
            <w:tcW w:w="1127" w:type="dxa"/>
          </w:tcPr>
          <w:p w14:paraId="3A1F7254" w14:textId="5287C2E5" w:rsidR="004A699A" w:rsidRDefault="004A699A" w:rsidP="00BE5D33">
            <w:pPr>
              <w:jc w:val="center"/>
              <w:cnfStyle w:val="000000000000" w:firstRow="0" w:lastRow="0" w:firstColumn="0" w:lastColumn="0" w:oddVBand="0" w:evenVBand="0" w:oddHBand="0" w:evenHBand="0" w:firstRowFirstColumn="0" w:firstRowLastColumn="0" w:lastRowFirstColumn="0" w:lastRowLastColumn="0"/>
            </w:pPr>
            <w:r>
              <w:t>9</w:t>
            </w:r>
          </w:p>
        </w:tc>
        <w:tc>
          <w:tcPr>
            <w:tcW w:w="999" w:type="dxa"/>
          </w:tcPr>
          <w:p w14:paraId="6371CB38" w14:textId="3D4CAFF8" w:rsidR="004A699A" w:rsidRDefault="004A699A" w:rsidP="00BE5D33">
            <w:pPr>
              <w:jc w:val="center"/>
              <w:cnfStyle w:val="000000000000" w:firstRow="0" w:lastRow="0" w:firstColumn="0" w:lastColumn="0" w:oddVBand="0" w:evenVBand="0" w:oddHBand="0" w:evenHBand="0" w:firstRowFirstColumn="0" w:firstRowLastColumn="0" w:lastRowFirstColumn="0" w:lastRowLastColumn="0"/>
            </w:pPr>
            <w:r>
              <w:t>4</w:t>
            </w:r>
          </w:p>
        </w:tc>
        <w:tc>
          <w:tcPr>
            <w:tcW w:w="1134" w:type="dxa"/>
          </w:tcPr>
          <w:p w14:paraId="1F8E00DB" w14:textId="39F96C31" w:rsidR="004A699A" w:rsidRDefault="004A699A" w:rsidP="00BE5D33">
            <w:pPr>
              <w:jc w:val="center"/>
              <w:cnfStyle w:val="000000000000" w:firstRow="0" w:lastRow="0" w:firstColumn="0" w:lastColumn="0" w:oddVBand="0" w:evenVBand="0" w:oddHBand="0" w:evenHBand="0" w:firstRowFirstColumn="0" w:firstRowLastColumn="0" w:lastRowFirstColumn="0" w:lastRowLastColumn="0"/>
            </w:pPr>
            <w:r>
              <w:t>13</w:t>
            </w:r>
          </w:p>
        </w:tc>
      </w:tr>
      <w:tr w:rsidR="004A699A" w14:paraId="2ACAB97B" w14:textId="77777777" w:rsidTr="004A699A">
        <w:tc>
          <w:tcPr>
            <w:cnfStyle w:val="001000000000" w:firstRow="0" w:lastRow="0" w:firstColumn="1" w:lastColumn="0" w:oddVBand="0" w:evenVBand="0" w:oddHBand="0" w:evenHBand="0" w:firstRowFirstColumn="0" w:firstRowLastColumn="0" w:lastRowFirstColumn="0" w:lastRowLastColumn="0"/>
            <w:tcW w:w="2977" w:type="dxa"/>
          </w:tcPr>
          <w:p w14:paraId="5CC74E6B" w14:textId="0F1079EC" w:rsidR="004A699A" w:rsidRDefault="004A699A" w:rsidP="00BE5D33">
            <w:r>
              <w:t>Lönebidrag för anställning</w:t>
            </w:r>
          </w:p>
        </w:tc>
        <w:tc>
          <w:tcPr>
            <w:tcW w:w="1127" w:type="dxa"/>
          </w:tcPr>
          <w:p w14:paraId="65183F74" w14:textId="30B8725D" w:rsidR="004A699A" w:rsidRDefault="004A699A" w:rsidP="00BE5D33">
            <w:pPr>
              <w:jc w:val="center"/>
              <w:cnfStyle w:val="000000000000" w:firstRow="0" w:lastRow="0" w:firstColumn="0" w:lastColumn="0" w:oddVBand="0" w:evenVBand="0" w:oddHBand="0" w:evenHBand="0" w:firstRowFirstColumn="0" w:firstRowLastColumn="0" w:lastRowFirstColumn="0" w:lastRowLastColumn="0"/>
            </w:pPr>
            <w:r>
              <w:t>4</w:t>
            </w:r>
          </w:p>
        </w:tc>
        <w:tc>
          <w:tcPr>
            <w:tcW w:w="999" w:type="dxa"/>
          </w:tcPr>
          <w:p w14:paraId="6E472426" w14:textId="2F08161B" w:rsidR="004A699A" w:rsidRDefault="004A699A" w:rsidP="00BE5D33">
            <w:pPr>
              <w:jc w:val="center"/>
              <w:cnfStyle w:val="000000000000" w:firstRow="0" w:lastRow="0" w:firstColumn="0" w:lastColumn="0" w:oddVBand="0" w:evenVBand="0" w:oddHBand="0" w:evenHBand="0" w:firstRowFirstColumn="0" w:firstRowLastColumn="0" w:lastRowFirstColumn="0" w:lastRowLastColumn="0"/>
            </w:pPr>
            <w:r>
              <w:t>7</w:t>
            </w:r>
          </w:p>
        </w:tc>
        <w:tc>
          <w:tcPr>
            <w:tcW w:w="1134" w:type="dxa"/>
          </w:tcPr>
          <w:p w14:paraId="3A42ABEF" w14:textId="3D633C94" w:rsidR="004A699A" w:rsidRDefault="004A699A" w:rsidP="00BE5D33">
            <w:pPr>
              <w:jc w:val="center"/>
              <w:cnfStyle w:val="000000000000" w:firstRow="0" w:lastRow="0" w:firstColumn="0" w:lastColumn="0" w:oddVBand="0" w:evenVBand="0" w:oddHBand="0" w:evenHBand="0" w:firstRowFirstColumn="0" w:firstRowLastColumn="0" w:lastRowFirstColumn="0" w:lastRowLastColumn="0"/>
            </w:pPr>
            <w:r>
              <w:t>11</w:t>
            </w:r>
          </w:p>
        </w:tc>
      </w:tr>
      <w:tr w:rsidR="004A699A" w14:paraId="0C750B9A" w14:textId="77777777" w:rsidTr="004A699A">
        <w:tc>
          <w:tcPr>
            <w:cnfStyle w:val="001000000000" w:firstRow="0" w:lastRow="0" w:firstColumn="1" w:lastColumn="0" w:oddVBand="0" w:evenVBand="0" w:oddHBand="0" w:evenHBand="0" w:firstRowFirstColumn="0" w:firstRowLastColumn="0" w:lastRowFirstColumn="0" w:lastRowLastColumn="0"/>
            <w:tcW w:w="2977" w:type="dxa"/>
          </w:tcPr>
          <w:p w14:paraId="3E3A6C5D" w14:textId="1EF43E13" w:rsidR="004A699A" w:rsidRDefault="004A699A" w:rsidP="00BE5D33">
            <w:r>
              <w:t>Lönebidrag för trygghet</w:t>
            </w:r>
          </w:p>
        </w:tc>
        <w:tc>
          <w:tcPr>
            <w:tcW w:w="1127" w:type="dxa"/>
          </w:tcPr>
          <w:p w14:paraId="625C0CF7" w14:textId="2317CDD6" w:rsidR="004A699A" w:rsidRDefault="004A699A" w:rsidP="00BE5D33">
            <w:pPr>
              <w:jc w:val="center"/>
              <w:cnfStyle w:val="000000000000" w:firstRow="0" w:lastRow="0" w:firstColumn="0" w:lastColumn="0" w:oddVBand="0" w:evenVBand="0" w:oddHBand="0" w:evenHBand="0" w:firstRowFirstColumn="0" w:firstRowLastColumn="0" w:lastRowFirstColumn="0" w:lastRowLastColumn="0"/>
            </w:pPr>
            <w:r>
              <w:t>9</w:t>
            </w:r>
          </w:p>
        </w:tc>
        <w:tc>
          <w:tcPr>
            <w:tcW w:w="999" w:type="dxa"/>
          </w:tcPr>
          <w:p w14:paraId="006A5021" w14:textId="373A46FE" w:rsidR="004A699A" w:rsidRDefault="004A699A" w:rsidP="00BE5D33">
            <w:pPr>
              <w:jc w:val="center"/>
              <w:cnfStyle w:val="000000000000" w:firstRow="0" w:lastRow="0" w:firstColumn="0" w:lastColumn="0" w:oddVBand="0" w:evenVBand="0" w:oddHBand="0" w:evenHBand="0" w:firstRowFirstColumn="0" w:firstRowLastColumn="0" w:lastRowFirstColumn="0" w:lastRowLastColumn="0"/>
            </w:pPr>
            <w:r>
              <w:t>10</w:t>
            </w:r>
          </w:p>
        </w:tc>
        <w:tc>
          <w:tcPr>
            <w:tcW w:w="1134" w:type="dxa"/>
          </w:tcPr>
          <w:p w14:paraId="0990A0CA" w14:textId="276AA5D4" w:rsidR="004A699A" w:rsidRDefault="004A699A" w:rsidP="00BE5D33">
            <w:pPr>
              <w:jc w:val="center"/>
              <w:cnfStyle w:val="000000000000" w:firstRow="0" w:lastRow="0" w:firstColumn="0" w:lastColumn="0" w:oddVBand="0" w:evenVBand="0" w:oddHBand="0" w:evenHBand="0" w:firstRowFirstColumn="0" w:firstRowLastColumn="0" w:lastRowFirstColumn="0" w:lastRowLastColumn="0"/>
            </w:pPr>
            <w:r>
              <w:t>19</w:t>
            </w:r>
          </w:p>
        </w:tc>
      </w:tr>
      <w:tr w:rsidR="004A699A" w14:paraId="1203A587" w14:textId="77777777" w:rsidTr="004A699A">
        <w:tc>
          <w:tcPr>
            <w:cnfStyle w:val="001000000000" w:firstRow="0" w:lastRow="0" w:firstColumn="1" w:lastColumn="0" w:oddVBand="0" w:evenVBand="0" w:oddHBand="0" w:evenHBand="0" w:firstRowFirstColumn="0" w:firstRowLastColumn="0" w:lastRowFirstColumn="0" w:lastRowLastColumn="0"/>
            <w:tcW w:w="2977" w:type="dxa"/>
          </w:tcPr>
          <w:p w14:paraId="014AC3FD" w14:textId="1D05E1A6" w:rsidR="004A699A" w:rsidRPr="004A699A" w:rsidRDefault="004A699A" w:rsidP="00BE5D33">
            <w:pPr>
              <w:rPr>
                <w:b w:val="0"/>
              </w:rPr>
            </w:pPr>
            <w:r>
              <w:t>Lönebidrag för utveckling</w:t>
            </w:r>
          </w:p>
        </w:tc>
        <w:tc>
          <w:tcPr>
            <w:tcW w:w="1127" w:type="dxa"/>
          </w:tcPr>
          <w:p w14:paraId="2C4D831C" w14:textId="41688FB4" w:rsidR="004A699A" w:rsidRDefault="004A699A" w:rsidP="00BE5D33">
            <w:pPr>
              <w:jc w:val="center"/>
              <w:cnfStyle w:val="000000000000" w:firstRow="0" w:lastRow="0" w:firstColumn="0" w:lastColumn="0" w:oddVBand="0" w:evenVBand="0" w:oddHBand="0" w:evenHBand="0" w:firstRowFirstColumn="0" w:firstRowLastColumn="0" w:lastRowFirstColumn="0" w:lastRowLastColumn="0"/>
            </w:pPr>
            <w:r>
              <w:t>9</w:t>
            </w:r>
          </w:p>
        </w:tc>
        <w:tc>
          <w:tcPr>
            <w:tcW w:w="999" w:type="dxa"/>
          </w:tcPr>
          <w:p w14:paraId="34ABA23A" w14:textId="21FA5B0B" w:rsidR="004A699A" w:rsidRDefault="004A699A" w:rsidP="00BE5D33">
            <w:pPr>
              <w:jc w:val="center"/>
              <w:cnfStyle w:val="000000000000" w:firstRow="0" w:lastRow="0" w:firstColumn="0" w:lastColumn="0" w:oddVBand="0" w:evenVBand="0" w:oddHBand="0" w:evenHBand="0" w:firstRowFirstColumn="0" w:firstRowLastColumn="0" w:lastRowFirstColumn="0" w:lastRowLastColumn="0"/>
            </w:pPr>
            <w:r>
              <w:t>15</w:t>
            </w:r>
          </w:p>
        </w:tc>
        <w:tc>
          <w:tcPr>
            <w:tcW w:w="1134" w:type="dxa"/>
          </w:tcPr>
          <w:p w14:paraId="377B589F" w14:textId="7C312EC0" w:rsidR="004A699A" w:rsidRDefault="004A699A" w:rsidP="00BE5D33">
            <w:pPr>
              <w:jc w:val="center"/>
              <w:cnfStyle w:val="000000000000" w:firstRow="0" w:lastRow="0" w:firstColumn="0" w:lastColumn="0" w:oddVBand="0" w:evenVBand="0" w:oddHBand="0" w:evenHBand="0" w:firstRowFirstColumn="0" w:firstRowLastColumn="0" w:lastRowFirstColumn="0" w:lastRowLastColumn="0"/>
            </w:pPr>
            <w:r>
              <w:t>24</w:t>
            </w:r>
          </w:p>
        </w:tc>
      </w:tr>
      <w:tr w:rsidR="004A699A" w14:paraId="189F19AC" w14:textId="77777777" w:rsidTr="004A699A">
        <w:tc>
          <w:tcPr>
            <w:cnfStyle w:val="001000000000" w:firstRow="0" w:lastRow="0" w:firstColumn="1" w:lastColumn="0" w:oddVBand="0" w:evenVBand="0" w:oddHBand="0" w:evenHBand="0" w:firstRowFirstColumn="0" w:firstRowLastColumn="0" w:lastRowFirstColumn="0" w:lastRowLastColumn="0"/>
            <w:tcW w:w="2977" w:type="dxa"/>
          </w:tcPr>
          <w:p w14:paraId="30F1F6BF" w14:textId="796A0C24" w:rsidR="004A699A" w:rsidRDefault="004A699A" w:rsidP="00BE5D33">
            <w:r>
              <w:t>Nystartsjobb</w:t>
            </w:r>
          </w:p>
        </w:tc>
        <w:tc>
          <w:tcPr>
            <w:tcW w:w="1127" w:type="dxa"/>
          </w:tcPr>
          <w:p w14:paraId="4D93DAE6" w14:textId="05DB70F1" w:rsidR="004A699A" w:rsidRDefault="004A699A" w:rsidP="00BE5D33">
            <w:pPr>
              <w:jc w:val="center"/>
              <w:cnfStyle w:val="000000000000" w:firstRow="0" w:lastRow="0" w:firstColumn="0" w:lastColumn="0" w:oddVBand="0" w:evenVBand="0" w:oddHBand="0" w:evenHBand="0" w:firstRowFirstColumn="0" w:firstRowLastColumn="0" w:lastRowFirstColumn="0" w:lastRowLastColumn="0"/>
            </w:pPr>
            <w:r>
              <w:t>0</w:t>
            </w:r>
          </w:p>
        </w:tc>
        <w:tc>
          <w:tcPr>
            <w:tcW w:w="999" w:type="dxa"/>
          </w:tcPr>
          <w:p w14:paraId="3C417768" w14:textId="4E888453" w:rsidR="004A699A" w:rsidRDefault="004A699A" w:rsidP="00BE5D33">
            <w:pPr>
              <w:jc w:val="center"/>
              <w:cnfStyle w:val="000000000000" w:firstRow="0" w:lastRow="0" w:firstColumn="0" w:lastColumn="0" w:oddVBand="0" w:evenVBand="0" w:oddHBand="0" w:evenHBand="0" w:firstRowFirstColumn="0" w:firstRowLastColumn="0" w:lastRowFirstColumn="0" w:lastRowLastColumn="0"/>
            </w:pPr>
            <w:r>
              <w:t>2</w:t>
            </w:r>
          </w:p>
        </w:tc>
        <w:tc>
          <w:tcPr>
            <w:tcW w:w="1134" w:type="dxa"/>
          </w:tcPr>
          <w:p w14:paraId="368EA00E" w14:textId="66493586" w:rsidR="004A699A" w:rsidRDefault="004A699A" w:rsidP="00BE5D33">
            <w:pPr>
              <w:jc w:val="center"/>
              <w:cnfStyle w:val="000000000000" w:firstRow="0" w:lastRow="0" w:firstColumn="0" w:lastColumn="0" w:oddVBand="0" w:evenVBand="0" w:oddHBand="0" w:evenHBand="0" w:firstRowFirstColumn="0" w:firstRowLastColumn="0" w:lastRowFirstColumn="0" w:lastRowLastColumn="0"/>
            </w:pPr>
            <w:r>
              <w:t>2</w:t>
            </w:r>
          </w:p>
        </w:tc>
      </w:tr>
      <w:tr w:rsidR="004A699A" w14:paraId="76BD2D82" w14:textId="77777777" w:rsidTr="004A699A">
        <w:tc>
          <w:tcPr>
            <w:cnfStyle w:val="001000000000" w:firstRow="0" w:lastRow="0" w:firstColumn="1" w:lastColumn="0" w:oddVBand="0" w:evenVBand="0" w:oddHBand="0" w:evenHBand="0" w:firstRowFirstColumn="0" w:firstRowLastColumn="0" w:lastRowFirstColumn="0" w:lastRowLastColumn="0"/>
            <w:tcW w:w="2977" w:type="dxa"/>
          </w:tcPr>
          <w:p w14:paraId="73E922E1" w14:textId="5B1AB4D4" w:rsidR="004A699A" w:rsidRDefault="004A699A" w:rsidP="00BE5D33">
            <w:r>
              <w:t>Total</w:t>
            </w:r>
            <w:r w:rsidR="00233BB2">
              <w:t>t</w:t>
            </w:r>
          </w:p>
        </w:tc>
        <w:tc>
          <w:tcPr>
            <w:tcW w:w="1127" w:type="dxa"/>
          </w:tcPr>
          <w:p w14:paraId="51EC1204" w14:textId="418801A9" w:rsidR="004A699A" w:rsidRDefault="004A699A" w:rsidP="00BE5D33">
            <w:pPr>
              <w:jc w:val="center"/>
              <w:cnfStyle w:val="000000000000" w:firstRow="0" w:lastRow="0" w:firstColumn="0" w:lastColumn="0" w:oddVBand="0" w:evenVBand="0" w:oddHBand="0" w:evenHBand="0" w:firstRowFirstColumn="0" w:firstRowLastColumn="0" w:lastRowFirstColumn="0" w:lastRowLastColumn="0"/>
            </w:pPr>
            <w:r>
              <w:t>31</w:t>
            </w:r>
          </w:p>
        </w:tc>
        <w:tc>
          <w:tcPr>
            <w:tcW w:w="999" w:type="dxa"/>
          </w:tcPr>
          <w:p w14:paraId="687BFC17" w14:textId="3BD20C5E" w:rsidR="004A699A" w:rsidRDefault="004A699A" w:rsidP="00BE5D33">
            <w:pPr>
              <w:jc w:val="center"/>
              <w:cnfStyle w:val="000000000000" w:firstRow="0" w:lastRow="0" w:firstColumn="0" w:lastColumn="0" w:oddVBand="0" w:evenVBand="0" w:oddHBand="0" w:evenHBand="0" w:firstRowFirstColumn="0" w:firstRowLastColumn="0" w:lastRowFirstColumn="0" w:lastRowLastColumn="0"/>
            </w:pPr>
            <w:r>
              <w:t>38</w:t>
            </w:r>
          </w:p>
        </w:tc>
        <w:tc>
          <w:tcPr>
            <w:tcW w:w="1134" w:type="dxa"/>
          </w:tcPr>
          <w:p w14:paraId="7782F9FC" w14:textId="7425A498" w:rsidR="004A699A" w:rsidRDefault="004A699A" w:rsidP="00BE5D33">
            <w:pPr>
              <w:jc w:val="center"/>
              <w:cnfStyle w:val="000000000000" w:firstRow="0" w:lastRow="0" w:firstColumn="0" w:lastColumn="0" w:oddVBand="0" w:evenVBand="0" w:oddHBand="0" w:evenHBand="0" w:firstRowFirstColumn="0" w:firstRowLastColumn="0" w:lastRowFirstColumn="0" w:lastRowLastColumn="0"/>
            </w:pPr>
            <w:r>
              <w:t>69</w:t>
            </w:r>
          </w:p>
        </w:tc>
      </w:tr>
    </w:tbl>
    <w:p w14:paraId="78A84AEE" w14:textId="1CD30978" w:rsidR="0070389E" w:rsidRPr="0070389E" w:rsidRDefault="008B6D5F" w:rsidP="00BE5D33">
      <w:pPr>
        <w:pStyle w:val="Rubrik4"/>
      </w:pPr>
      <w:r>
        <w:t>Eda kommun</w:t>
      </w:r>
    </w:p>
    <w:p w14:paraId="56A037C6" w14:textId="77777777" w:rsidR="008B6D5F" w:rsidRDefault="008B6D5F" w:rsidP="008B6D5F">
      <w:pPr>
        <w:shd w:val="clear" w:color="auto" w:fill="FFFFFF"/>
        <w:rPr>
          <w:color w:val="000000"/>
          <w:sz w:val="24"/>
          <w:szCs w:val="24"/>
        </w:rPr>
      </w:pPr>
      <w:r>
        <w:rPr>
          <w:color w:val="000000"/>
          <w:sz w:val="24"/>
          <w:szCs w:val="24"/>
        </w:rPr>
        <w:t>Lönebidrag för utveckling i anställning: 5 personer</w:t>
      </w:r>
    </w:p>
    <w:p w14:paraId="5B888A95" w14:textId="77777777" w:rsidR="008B6D5F" w:rsidRDefault="008B6D5F" w:rsidP="008B6D5F">
      <w:pPr>
        <w:shd w:val="clear" w:color="auto" w:fill="FFFFFF"/>
        <w:rPr>
          <w:color w:val="000000"/>
          <w:sz w:val="24"/>
          <w:szCs w:val="24"/>
        </w:rPr>
      </w:pPr>
      <w:r>
        <w:rPr>
          <w:color w:val="000000"/>
          <w:sz w:val="24"/>
          <w:szCs w:val="24"/>
        </w:rPr>
        <w:t>Lönebidrag för anställning: 2 personer</w:t>
      </w:r>
    </w:p>
    <w:p w14:paraId="2039664C" w14:textId="77777777" w:rsidR="008B6D5F" w:rsidRDefault="008B6D5F" w:rsidP="008B6D5F">
      <w:pPr>
        <w:rPr>
          <w:sz w:val="22"/>
        </w:rPr>
      </w:pPr>
      <w:r>
        <w:rPr>
          <w:color w:val="000000"/>
          <w:sz w:val="24"/>
          <w:szCs w:val="24"/>
        </w:rPr>
        <w:t>Lönebidrag för trygghet i anställning: 10 personer</w:t>
      </w:r>
    </w:p>
    <w:p w14:paraId="16637407" w14:textId="15DB5429" w:rsidR="00651F25" w:rsidRDefault="00651F25" w:rsidP="00405238">
      <w:pPr>
        <w:pStyle w:val="Brdtext"/>
      </w:pPr>
    </w:p>
    <w:p w14:paraId="1A387373" w14:textId="02B1D25B" w:rsidR="00412CCF" w:rsidRDefault="00412CCF" w:rsidP="00405238">
      <w:pPr>
        <w:pStyle w:val="Brdtext"/>
      </w:pPr>
    </w:p>
    <w:p w14:paraId="7ADF9CC9" w14:textId="6F8EBFE8" w:rsidR="00412CCF" w:rsidRDefault="00412CCF" w:rsidP="00405238">
      <w:pPr>
        <w:pStyle w:val="Brdtext"/>
      </w:pPr>
    </w:p>
    <w:p w14:paraId="526525FC" w14:textId="0D6F1462" w:rsidR="00412CCF" w:rsidRDefault="00412CCF" w:rsidP="00405238">
      <w:pPr>
        <w:pStyle w:val="Brdtext"/>
      </w:pPr>
    </w:p>
    <w:p w14:paraId="796DB34A" w14:textId="008406DD" w:rsidR="00412CCF" w:rsidRDefault="00412CCF" w:rsidP="00405238">
      <w:pPr>
        <w:pStyle w:val="Brdtext"/>
      </w:pPr>
    </w:p>
    <w:p w14:paraId="6407EBD4" w14:textId="1EEF0FEA" w:rsidR="00412CCF" w:rsidRDefault="00412CCF" w:rsidP="00405238">
      <w:pPr>
        <w:pStyle w:val="Brdtext"/>
      </w:pPr>
    </w:p>
    <w:p w14:paraId="54425887" w14:textId="104B08B0" w:rsidR="00412CCF" w:rsidRDefault="00412CCF" w:rsidP="00405238">
      <w:pPr>
        <w:pStyle w:val="Brdtext"/>
      </w:pPr>
    </w:p>
    <w:p w14:paraId="29991304" w14:textId="707B5A70" w:rsidR="00412CCF" w:rsidRDefault="00412CCF" w:rsidP="00405238">
      <w:pPr>
        <w:pStyle w:val="Brdtext"/>
      </w:pPr>
    </w:p>
    <w:p w14:paraId="474980A9" w14:textId="69D9A48A" w:rsidR="00412CCF" w:rsidRDefault="00412CCF" w:rsidP="00405238">
      <w:pPr>
        <w:pStyle w:val="Brdtext"/>
      </w:pPr>
    </w:p>
    <w:p w14:paraId="5D8A3778" w14:textId="1A7EE1AB" w:rsidR="00412CCF" w:rsidRDefault="00412CCF" w:rsidP="00405238">
      <w:pPr>
        <w:pStyle w:val="Brdtext"/>
      </w:pPr>
    </w:p>
    <w:p w14:paraId="10A42641" w14:textId="045C49E2" w:rsidR="00412CCF" w:rsidRDefault="00412CCF" w:rsidP="00405238">
      <w:pPr>
        <w:pStyle w:val="Brdtext"/>
      </w:pPr>
    </w:p>
    <w:p w14:paraId="638B1467" w14:textId="699AA130" w:rsidR="00412CCF" w:rsidRDefault="00412CCF" w:rsidP="00405238">
      <w:pPr>
        <w:pStyle w:val="Brdtext"/>
      </w:pPr>
    </w:p>
    <w:p w14:paraId="07A7B399" w14:textId="60131B62" w:rsidR="00412CCF" w:rsidRDefault="00412CCF" w:rsidP="00405238">
      <w:pPr>
        <w:pStyle w:val="Brdtext"/>
      </w:pPr>
    </w:p>
    <w:p w14:paraId="79237204" w14:textId="2D6D73D7" w:rsidR="00651F25" w:rsidRDefault="00651F25" w:rsidP="00BE5D33">
      <w:pPr>
        <w:pStyle w:val="Rubrik2"/>
      </w:pPr>
      <w:r w:rsidRPr="00E47B98">
        <w:lastRenderedPageBreak/>
        <w:t xml:space="preserve">BILAGA </w:t>
      </w:r>
      <w:r>
        <w:t>3</w:t>
      </w:r>
    </w:p>
    <w:p w14:paraId="2AB5EC8A" w14:textId="52EF4C25" w:rsidR="00651F25" w:rsidRDefault="00651F25" w:rsidP="00BE5D33">
      <w:pPr>
        <w:pStyle w:val="Rubrik3"/>
      </w:pPr>
      <w:r w:rsidRPr="00651F25">
        <w:t>Nyanlända i etableringsprogrammet</w:t>
      </w:r>
    </w:p>
    <w:p w14:paraId="27A3E989" w14:textId="693EE9F2" w:rsidR="00F15421" w:rsidRDefault="00F15421" w:rsidP="00F15421">
      <w:pPr>
        <w:pStyle w:val="Brdtext"/>
      </w:pPr>
      <w:r>
        <w:t xml:space="preserve">Diagram: Arvika kommun, inskrivna som tillhör etableringen </w:t>
      </w:r>
      <w:proofErr w:type="gramStart"/>
      <w:r>
        <w:t>2020-2022</w:t>
      </w:r>
      <w:proofErr w:type="gramEnd"/>
    </w:p>
    <w:p w14:paraId="0B426022" w14:textId="559D6333" w:rsidR="00F15421" w:rsidRPr="00F15421" w:rsidRDefault="00F15421" w:rsidP="00F15421">
      <w:pPr>
        <w:pStyle w:val="Brdtext"/>
      </w:pPr>
      <w:r>
        <w:t xml:space="preserve">Diagram: Eda kommun, inskrivna som tillhör etableringen </w:t>
      </w:r>
      <w:proofErr w:type="gramStart"/>
      <w:r>
        <w:t>2020-2022</w:t>
      </w:r>
      <w:proofErr w:type="gramEnd"/>
    </w:p>
    <w:p w14:paraId="370C7266" w14:textId="11505F58" w:rsidR="00211166" w:rsidRPr="00F15421" w:rsidRDefault="00F15421" w:rsidP="00651F25">
      <w:pPr>
        <w:pStyle w:val="Brdtext"/>
        <w:tabs>
          <w:tab w:val="left" w:pos="2960"/>
        </w:tabs>
      </w:pPr>
      <w:r>
        <w:t>[I origi</w:t>
      </w:r>
      <w:r w:rsidRPr="00497E87">
        <w:t xml:space="preserve">naldokumentet </w:t>
      </w:r>
      <w:r>
        <w:t>fanns det diagram med s</w:t>
      </w:r>
      <w:r w:rsidRPr="00497E87">
        <w:t>tatistik</w:t>
      </w:r>
      <w:r>
        <w:t xml:space="preserve"> här</w:t>
      </w:r>
      <w:r w:rsidRPr="00497E87">
        <w:t xml:space="preserve">. </w:t>
      </w:r>
      <w:r>
        <w:t xml:space="preserve">Diagrammen </w:t>
      </w:r>
      <w:r w:rsidRPr="00497E87">
        <w:t>har tagits bort av tillgänglighetsskäl.</w:t>
      </w:r>
      <w:r>
        <w:t>]</w:t>
      </w:r>
    </w:p>
    <w:p w14:paraId="6CEA8014" w14:textId="64922D5A" w:rsidR="0074032B" w:rsidRPr="0074032B" w:rsidRDefault="0074032B" w:rsidP="00651F25">
      <w:pPr>
        <w:pStyle w:val="Brdtext"/>
        <w:tabs>
          <w:tab w:val="left" w:pos="2960"/>
        </w:tabs>
        <w:rPr>
          <w:rFonts w:cstheme="majorHAnsi"/>
          <w:szCs w:val="21"/>
        </w:rPr>
      </w:pPr>
      <w:r w:rsidRPr="0074032B">
        <w:rPr>
          <w:rFonts w:cstheme="majorHAnsi"/>
          <w:szCs w:val="21"/>
        </w:rPr>
        <w:t xml:space="preserve">I november 2022 fanns i Etableringsprogrammet </w:t>
      </w:r>
    </w:p>
    <w:p w14:paraId="57507CA6" w14:textId="5B83176F" w:rsidR="0074032B" w:rsidRPr="0074032B" w:rsidRDefault="0074032B" w:rsidP="0074032B">
      <w:pPr>
        <w:pStyle w:val="Brdtext"/>
        <w:numPr>
          <w:ilvl w:val="0"/>
          <w:numId w:val="4"/>
        </w:numPr>
        <w:tabs>
          <w:tab w:val="left" w:pos="2960"/>
        </w:tabs>
        <w:rPr>
          <w:rFonts w:cstheme="majorHAnsi"/>
          <w:szCs w:val="21"/>
        </w:rPr>
      </w:pPr>
      <w:r w:rsidRPr="0074032B">
        <w:rPr>
          <w:rFonts w:cstheme="majorHAnsi"/>
          <w:szCs w:val="21"/>
        </w:rPr>
        <w:t>16 individer i Arvika kommun, varav 11 omfattas av utbildningsplikten</w:t>
      </w:r>
    </w:p>
    <w:p w14:paraId="2081B84C" w14:textId="17F38D48" w:rsidR="00742575" w:rsidRPr="00742575" w:rsidRDefault="0074032B" w:rsidP="00742575">
      <w:pPr>
        <w:pStyle w:val="Brdtext"/>
        <w:numPr>
          <w:ilvl w:val="0"/>
          <w:numId w:val="4"/>
        </w:numPr>
        <w:tabs>
          <w:tab w:val="left" w:pos="2960"/>
        </w:tabs>
        <w:rPr>
          <w:rFonts w:cstheme="majorHAnsi"/>
          <w:szCs w:val="21"/>
        </w:rPr>
      </w:pPr>
      <w:r>
        <w:rPr>
          <w:rFonts w:cstheme="majorHAnsi"/>
          <w:szCs w:val="21"/>
        </w:rPr>
        <w:t>12</w:t>
      </w:r>
      <w:r w:rsidRPr="0074032B">
        <w:rPr>
          <w:rFonts w:cstheme="majorHAnsi"/>
          <w:szCs w:val="21"/>
        </w:rPr>
        <w:t xml:space="preserve"> individer i </w:t>
      </w:r>
      <w:r>
        <w:rPr>
          <w:rFonts w:cstheme="majorHAnsi"/>
          <w:szCs w:val="21"/>
        </w:rPr>
        <w:t>Eda</w:t>
      </w:r>
      <w:r w:rsidRPr="0074032B">
        <w:rPr>
          <w:rFonts w:cstheme="majorHAnsi"/>
          <w:szCs w:val="21"/>
        </w:rPr>
        <w:t xml:space="preserve"> kommun, varav </w:t>
      </w:r>
      <w:r>
        <w:rPr>
          <w:rFonts w:cstheme="majorHAnsi"/>
          <w:szCs w:val="21"/>
        </w:rPr>
        <w:t>6</w:t>
      </w:r>
      <w:r w:rsidRPr="0074032B">
        <w:rPr>
          <w:rFonts w:cstheme="majorHAnsi"/>
          <w:szCs w:val="21"/>
        </w:rPr>
        <w:t xml:space="preserve"> omfattas av utbildningsplikten</w:t>
      </w:r>
    </w:p>
    <w:p w14:paraId="0EB801F4" w14:textId="77777777" w:rsidR="00742575" w:rsidRPr="001440C7" w:rsidRDefault="00742575" w:rsidP="00742575">
      <w:pPr>
        <w:pStyle w:val="Brdtext"/>
      </w:pPr>
      <w:r w:rsidRPr="001440C7">
        <w:t xml:space="preserve">För deltagare i programmet i allmänhet och inför start och avslut i programmet i synnerhet, finns behov av en samordning som tydliggör respektive parts åtagande och ansvar och där den planering som upprättas vid behov är samordnad och något som parterna gemensamt står bakom. </w:t>
      </w:r>
    </w:p>
    <w:p w14:paraId="442FA337" w14:textId="77777777" w:rsidR="00742575" w:rsidRPr="0026549B" w:rsidRDefault="00742575" w:rsidP="00742575">
      <w:pPr>
        <w:pStyle w:val="Brdtext"/>
        <w:rPr>
          <w:color w:val="00B0F0"/>
        </w:rPr>
      </w:pPr>
      <w:r w:rsidRPr="001440C7">
        <w:t>För individer som omfattas av utbildningsplikten ska en sammanhållen utbildningsplan upprättas, vilket förutsätter samordning, involvering och uppföljning från både kommun och Arbetsförmedlingen.</w:t>
      </w:r>
      <w:r>
        <w:t xml:space="preserve"> </w:t>
      </w:r>
    </w:p>
    <w:p w14:paraId="4881534C" w14:textId="77777777" w:rsidR="00F15421" w:rsidRDefault="00F15421">
      <w:pPr>
        <w:spacing w:after="160" w:line="259" w:lineRule="auto"/>
        <w:rPr>
          <w:rFonts w:asciiTheme="majorHAnsi" w:hAnsiTheme="majorHAnsi" w:cstheme="majorHAnsi"/>
          <w:b/>
          <w:bCs/>
          <w:sz w:val="24"/>
          <w:szCs w:val="28"/>
        </w:rPr>
      </w:pPr>
      <w:r>
        <w:rPr>
          <w:rFonts w:asciiTheme="majorHAnsi" w:hAnsiTheme="majorHAnsi" w:cstheme="majorHAnsi"/>
          <w:b/>
          <w:bCs/>
          <w:sz w:val="24"/>
          <w:szCs w:val="28"/>
        </w:rPr>
        <w:br w:type="page"/>
      </w:r>
    </w:p>
    <w:p w14:paraId="206F62AA" w14:textId="717C4C20" w:rsidR="009A4A82" w:rsidRDefault="009A4A82" w:rsidP="00BE5D33">
      <w:pPr>
        <w:pStyle w:val="Rubrik2"/>
      </w:pPr>
      <w:r>
        <w:lastRenderedPageBreak/>
        <w:t>BILAGA 4</w:t>
      </w:r>
    </w:p>
    <w:p w14:paraId="6C28DFA8" w14:textId="77777777" w:rsidR="009A4A82" w:rsidRPr="00301C64" w:rsidRDefault="009A4A82" w:rsidP="00BE5D33">
      <w:pPr>
        <w:pStyle w:val="Rubrik3"/>
      </w:pPr>
      <w:r w:rsidRPr="00301C64">
        <w:t>Karriärvägledning</w:t>
      </w:r>
    </w:p>
    <w:p w14:paraId="7719304E" w14:textId="77777777" w:rsidR="009A4A82" w:rsidRPr="00643A1C" w:rsidRDefault="009A4A82" w:rsidP="009A4A82">
      <w:pPr>
        <w:pStyle w:val="Brdtext"/>
        <w:tabs>
          <w:tab w:val="left" w:pos="2960"/>
        </w:tabs>
        <w:rPr>
          <w:rFonts w:cstheme="majorHAnsi"/>
          <w:sz w:val="24"/>
          <w:szCs w:val="28"/>
        </w:rPr>
      </w:pPr>
      <w:r w:rsidRPr="00643A1C">
        <w:rPr>
          <w:rFonts w:cs="Open Sans"/>
          <w:color w:val="333333"/>
        </w:rPr>
        <w:t>Karriärvägledning är en tjänst för arbetssökande som har behov av vägledning och stöd för att hitta en hållbar väg till arbete. Tjänsten pågår i 40 arbetsdagar och utförs av leverantörer.</w:t>
      </w:r>
    </w:p>
    <w:p w14:paraId="1C5F1F58" w14:textId="77777777" w:rsidR="009A4A82" w:rsidRPr="00643A1C" w:rsidRDefault="009A4A82" w:rsidP="009A4A82">
      <w:pPr>
        <w:pStyle w:val="Brdtext"/>
        <w:tabs>
          <w:tab w:val="left" w:pos="2960"/>
        </w:tabs>
        <w:rPr>
          <w:rFonts w:cs="Open Sans"/>
          <w:color w:val="333333"/>
        </w:rPr>
      </w:pPr>
      <w:r w:rsidRPr="00643A1C">
        <w:rPr>
          <w:rFonts w:cs="Open Sans"/>
          <w:color w:val="333333"/>
        </w:rPr>
        <w:t>Under tjänsten får deltagarna reflektera över var på arbetsmarknaden deras kompetenser och förmågor kommer till sin rätt. De ska med stöd från leverantören komma fram till vilka steg de behöver ta för att nå målet arbete, exempelvis via studier. Varje deltagare ska också göra en karriärplan som ska innehålla information om vilka steg hen behöver ta för att nå sitt mål.</w:t>
      </w:r>
    </w:p>
    <w:p w14:paraId="084221F4" w14:textId="77777777" w:rsidR="009A4A82" w:rsidRPr="00643A1C" w:rsidRDefault="009A4A82" w:rsidP="009A4A82">
      <w:pPr>
        <w:pStyle w:val="Brdtext"/>
        <w:tabs>
          <w:tab w:val="left" w:pos="2960"/>
        </w:tabs>
        <w:rPr>
          <w:rFonts w:cs="Open Sans"/>
          <w:color w:val="333333"/>
        </w:rPr>
      </w:pPr>
      <w:r w:rsidRPr="00643A1C">
        <w:rPr>
          <w:rFonts w:cs="Open Sans"/>
          <w:color w:val="333333"/>
        </w:rPr>
        <w:t>Målet är att individen ökar sin karriärkompetens, det vill säga sin kunskap och förståelse om sig själv, möjligheterna på arbetsmarknaden och olika alternativ inom utbildningar och yrken. Deltagarna ska inte bara få information utan även ökad motivation att välja en väg till arbete utanför de begränsningar som kan följa av uppväxtmiljö, könstillhörighet och tidigare arbetslivserfarenhet.</w:t>
      </w:r>
    </w:p>
    <w:p w14:paraId="6C1D3CD8" w14:textId="77777777" w:rsidR="009A4A82" w:rsidRPr="00643A1C" w:rsidRDefault="009A4A82" w:rsidP="009A4A82">
      <w:pPr>
        <w:pStyle w:val="Brdtext"/>
        <w:tabs>
          <w:tab w:val="left" w:pos="2960"/>
        </w:tabs>
        <w:rPr>
          <w:rFonts w:cstheme="majorHAnsi"/>
          <w:b/>
          <w:bCs/>
          <w:sz w:val="24"/>
          <w:szCs w:val="28"/>
        </w:rPr>
      </w:pPr>
      <w:r w:rsidRPr="00643A1C">
        <w:rPr>
          <w:rFonts w:cs="Open Sans"/>
          <w:color w:val="333333"/>
        </w:rPr>
        <w:t>Tjänsten riktar sig till alla arbetssökande som har behov av vägledning, oavsett utbildningsbakgrund eller språknivå. Aktuella för tjänsten kan till exempel vara de som har svårt att få arbete, de som inte vet vad de vill jobba med eller de som måste ställa om till ett nytt yrke.</w:t>
      </w:r>
    </w:p>
    <w:p w14:paraId="4E40A10E" w14:textId="4C635B50" w:rsidR="009A4A82" w:rsidRDefault="009A4A82" w:rsidP="009A4A82">
      <w:pPr>
        <w:pStyle w:val="Brdtext"/>
        <w:tabs>
          <w:tab w:val="left" w:pos="2960"/>
        </w:tabs>
        <w:rPr>
          <w:rFonts w:cstheme="majorHAnsi"/>
          <w:b/>
          <w:bCs/>
          <w:i/>
          <w:iCs/>
          <w:szCs w:val="21"/>
        </w:rPr>
      </w:pPr>
    </w:p>
    <w:p w14:paraId="1AB2E71A" w14:textId="5C589E85" w:rsidR="008B6D5F" w:rsidRDefault="008B6D5F" w:rsidP="009A4A82">
      <w:pPr>
        <w:pStyle w:val="Brdtext"/>
        <w:tabs>
          <w:tab w:val="left" w:pos="2960"/>
        </w:tabs>
        <w:rPr>
          <w:rFonts w:cstheme="majorHAnsi"/>
          <w:b/>
          <w:bCs/>
          <w:i/>
          <w:iCs/>
          <w:szCs w:val="21"/>
        </w:rPr>
      </w:pPr>
    </w:p>
    <w:p w14:paraId="4EC6387F" w14:textId="2572345C" w:rsidR="008B6D5F" w:rsidRDefault="008B6D5F" w:rsidP="009A4A82">
      <w:pPr>
        <w:pStyle w:val="Brdtext"/>
        <w:tabs>
          <w:tab w:val="left" w:pos="2960"/>
        </w:tabs>
        <w:rPr>
          <w:rFonts w:cstheme="majorHAnsi"/>
          <w:b/>
          <w:bCs/>
          <w:i/>
          <w:iCs/>
          <w:szCs w:val="21"/>
        </w:rPr>
      </w:pPr>
    </w:p>
    <w:p w14:paraId="294F6731" w14:textId="66369E5C" w:rsidR="008B6D5F" w:rsidRDefault="008B6D5F" w:rsidP="009A4A82">
      <w:pPr>
        <w:pStyle w:val="Brdtext"/>
        <w:tabs>
          <w:tab w:val="left" w:pos="2960"/>
        </w:tabs>
        <w:rPr>
          <w:rFonts w:cstheme="majorHAnsi"/>
          <w:b/>
          <w:bCs/>
          <w:i/>
          <w:iCs/>
          <w:szCs w:val="21"/>
        </w:rPr>
      </w:pPr>
    </w:p>
    <w:p w14:paraId="58662E46" w14:textId="630A211F" w:rsidR="008B6D5F" w:rsidRDefault="008B6D5F" w:rsidP="009A4A82">
      <w:pPr>
        <w:pStyle w:val="Brdtext"/>
        <w:tabs>
          <w:tab w:val="left" w:pos="2960"/>
        </w:tabs>
        <w:rPr>
          <w:rFonts w:cstheme="majorHAnsi"/>
          <w:b/>
          <w:bCs/>
          <w:i/>
          <w:iCs/>
          <w:szCs w:val="21"/>
        </w:rPr>
      </w:pPr>
    </w:p>
    <w:p w14:paraId="16A59F78" w14:textId="6AE38613" w:rsidR="008B6D5F" w:rsidRDefault="008B6D5F" w:rsidP="009A4A82">
      <w:pPr>
        <w:pStyle w:val="Brdtext"/>
        <w:tabs>
          <w:tab w:val="left" w:pos="2960"/>
        </w:tabs>
        <w:rPr>
          <w:rFonts w:cstheme="majorHAnsi"/>
          <w:b/>
          <w:bCs/>
          <w:i/>
          <w:iCs/>
          <w:szCs w:val="21"/>
        </w:rPr>
      </w:pPr>
    </w:p>
    <w:p w14:paraId="359B6BAF" w14:textId="267ED7E4" w:rsidR="008B6D5F" w:rsidRDefault="008B6D5F" w:rsidP="009A4A82">
      <w:pPr>
        <w:pStyle w:val="Brdtext"/>
        <w:tabs>
          <w:tab w:val="left" w:pos="2960"/>
        </w:tabs>
        <w:rPr>
          <w:rFonts w:cstheme="majorHAnsi"/>
          <w:b/>
          <w:bCs/>
          <w:i/>
          <w:iCs/>
          <w:szCs w:val="21"/>
        </w:rPr>
      </w:pPr>
    </w:p>
    <w:p w14:paraId="6B2D0BF5" w14:textId="3A30B6CE" w:rsidR="008B6D5F" w:rsidRDefault="008B6D5F" w:rsidP="009A4A82">
      <w:pPr>
        <w:pStyle w:val="Brdtext"/>
        <w:tabs>
          <w:tab w:val="left" w:pos="2960"/>
        </w:tabs>
        <w:rPr>
          <w:rFonts w:cstheme="majorHAnsi"/>
          <w:b/>
          <w:bCs/>
          <w:i/>
          <w:iCs/>
          <w:szCs w:val="21"/>
        </w:rPr>
      </w:pPr>
    </w:p>
    <w:p w14:paraId="79E1DFF6" w14:textId="6959EC7B" w:rsidR="008B6D5F" w:rsidRDefault="008B6D5F" w:rsidP="009A4A82">
      <w:pPr>
        <w:pStyle w:val="Brdtext"/>
        <w:tabs>
          <w:tab w:val="left" w:pos="2960"/>
        </w:tabs>
        <w:rPr>
          <w:rFonts w:cstheme="majorHAnsi"/>
          <w:b/>
          <w:bCs/>
          <w:i/>
          <w:iCs/>
          <w:szCs w:val="21"/>
        </w:rPr>
      </w:pPr>
    </w:p>
    <w:p w14:paraId="39D21E4C" w14:textId="4CE12DDD" w:rsidR="008B6D5F" w:rsidRDefault="008B6D5F" w:rsidP="009A4A82">
      <w:pPr>
        <w:pStyle w:val="Brdtext"/>
        <w:tabs>
          <w:tab w:val="left" w:pos="2960"/>
        </w:tabs>
        <w:rPr>
          <w:rFonts w:cstheme="majorHAnsi"/>
          <w:b/>
          <w:bCs/>
          <w:i/>
          <w:iCs/>
          <w:szCs w:val="21"/>
        </w:rPr>
      </w:pPr>
    </w:p>
    <w:p w14:paraId="75A95278" w14:textId="7BCDC7F7" w:rsidR="008B6D5F" w:rsidRDefault="008B6D5F" w:rsidP="009A4A82">
      <w:pPr>
        <w:pStyle w:val="Brdtext"/>
        <w:tabs>
          <w:tab w:val="left" w:pos="2960"/>
        </w:tabs>
        <w:rPr>
          <w:rFonts w:cstheme="majorHAnsi"/>
          <w:b/>
          <w:bCs/>
          <w:i/>
          <w:iCs/>
          <w:szCs w:val="21"/>
        </w:rPr>
      </w:pPr>
    </w:p>
    <w:p w14:paraId="207D5108" w14:textId="029A74F4" w:rsidR="008B6D5F" w:rsidRDefault="008B6D5F" w:rsidP="009A4A82">
      <w:pPr>
        <w:pStyle w:val="Brdtext"/>
        <w:tabs>
          <w:tab w:val="left" w:pos="2960"/>
        </w:tabs>
        <w:rPr>
          <w:rFonts w:cstheme="majorHAnsi"/>
          <w:b/>
          <w:bCs/>
          <w:i/>
          <w:iCs/>
          <w:szCs w:val="21"/>
        </w:rPr>
      </w:pPr>
    </w:p>
    <w:p w14:paraId="7A856E55" w14:textId="6BE6ADD6" w:rsidR="008B6D5F" w:rsidRDefault="008B6D5F" w:rsidP="009A4A82">
      <w:pPr>
        <w:pStyle w:val="Brdtext"/>
        <w:tabs>
          <w:tab w:val="left" w:pos="2960"/>
        </w:tabs>
        <w:rPr>
          <w:rFonts w:cstheme="majorHAnsi"/>
          <w:b/>
          <w:bCs/>
          <w:i/>
          <w:iCs/>
          <w:szCs w:val="21"/>
        </w:rPr>
      </w:pPr>
    </w:p>
    <w:p w14:paraId="0BA7DE5C" w14:textId="420A2D63" w:rsidR="008B6D5F" w:rsidRDefault="008B6D5F" w:rsidP="009A4A82">
      <w:pPr>
        <w:pStyle w:val="Brdtext"/>
        <w:tabs>
          <w:tab w:val="left" w:pos="2960"/>
        </w:tabs>
        <w:rPr>
          <w:rFonts w:cstheme="majorHAnsi"/>
          <w:b/>
          <w:bCs/>
          <w:i/>
          <w:iCs/>
          <w:szCs w:val="21"/>
        </w:rPr>
      </w:pPr>
    </w:p>
    <w:p w14:paraId="1B7C1120" w14:textId="01A9AA28" w:rsidR="008B6D5F" w:rsidRDefault="008B6D5F" w:rsidP="009A4A82">
      <w:pPr>
        <w:pStyle w:val="Brdtext"/>
        <w:tabs>
          <w:tab w:val="left" w:pos="2960"/>
        </w:tabs>
        <w:rPr>
          <w:rFonts w:cstheme="majorHAnsi"/>
          <w:b/>
          <w:bCs/>
          <w:i/>
          <w:iCs/>
          <w:szCs w:val="21"/>
        </w:rPr>
      </w:pPr>
    </w:p>
    <w:p w14:paraId="64F1767A" w14:textId="1E5B1E22" w:rsidR="008B6D5F" w:rsidRDefault="008B6D5F" w:rsidP="009A4A82">
      <w:pPr>
        <w:pStyle w:val="Brdtext"/>
        <w:tabs>
          <w:tab w:val="left" w:pos="2960"/>
        </w:tabs>
        <w:rPr>
          <w:rFonts w:cstheme="majorHAnsi"/>
          <w:b/>
          <w:bCs/>
          <w:i/>
          <w:iCs/>
          <w:szCs w:val="21"/>
        </w:rPr>
      </w:pPr>
    </w:p>
    <w:p w14:paraId="289FCE4D" w14:textId="77777777" w:rsidR="008B6D5F" w:rsidRDefault="008B6D5F" w:rsidP="009A4A82">
      <w:pPr>
        <w:pStyle w:val="Brdtext"/>
        <w:tabs>
          <w:tab w:val="left" w:pos="2960"/>
        </w:tabs>
        <w:rPr>
          <w:rFonts w:cstheme="majorHAnsi"/>
          <w:b/>
          <w:bCs/>
          <w:i/>
          <w:iCs/>
          <w:szCs w:val="21"/>
        </w:rPr>
      </w:pPr>
    </w:p>
    <w:p w14:paraId="2093F5A8" w14:textId="09E4F450" w:rsidR="0067778E" w:rsidRPr="00301C64" w:rsidRDefault="00301C64" w:rsidP="00BE5D33">
      <w:pPr>
        <w:pStyle w:val="Rubrik2"/>
      </w:pPr>
      <w:r w:rsidRPr="00301C64">
        <w:lastRenderedPageBreak/>
        <w:t>BILAGA 5</w:t>
      </w:r>
    </w:p>
    <w:p w14:paraId="2F7D4E52" w14:textId="6F64D47C" w:rsidR="00301C64" w:rsidRPr="00301C64" w:rsidRDefault="00301C64" w:rsidP="00BE5D33">
      <w:pPr>
        <w:pStyle w:val="Rubrik3"/>
      </w:pPr>
      <w:r w:rsidRPr="00301C64">
        <w:t>Kontaktvägar Arvika kommun</w:t>
      </w:r>
    </w:p>
    <w:p w14:paraId="27E966B8" w14:textId="2C21A4FC" w:rsidR="0067778E" w:rsidRDefault="5405233D" w:rsidP="00BE5D33">
      <w:pPr>
        <w:rPr>
          <w:sz w:val="22"/>
        </w:rPr>
      </w:pPr>
      <w:r>
        <w:t>Direktnummer till arbetsmarknadshandläggarna Arvika kommun (AMI Vuxen):</w:t>
      </w:r>
    </w:p>
    <w:p w14:paraId="0E838D4A" w14:textId="72B9DFF0" w:rsidR="5405233D" w:rsidRDefault="5405233D" w:rsidP="5405233D">
      <w:r>
        <w:t>XX</w:t>
      </w:r>
    </w:p>
    <w:p w14:paraId="40165BAA" w14:textId="77777777" w:rsidR="0067778E" w:rsidRDefault="0067778E" w:rsidP="00BE5D33"/>
    <w:p w14:paraId="012FBE7B" w14:textId="6BB10711" w:rsidR="00A30B68" w:rsidRDefault="00A30B68" w:rsidP="00BE5D33">
      <w:pPr>
        <w:rPr>
          <w:szCs w:val="21"/>
        </w:rPr>
      </w:pPr>
    </w:p>
    <w:p w14:paraId="381D1120" w14:textId="272083A3" w:rsidR="00142799" w:rsidRDefault="5405233D" w:rsidP="00BE5D33">
      <w:pPr>
        <w:rPr>
          <w:sz w:val="22"/>
        </w:rPr>
      </w:pPr>
      <w:r>
        <w:t>Direktnummer till arbetsmarknadshandläggarna Arvika kommun (AMI Ungdom):</w:t>
      </w:r>
    </w:p>
    <w:p w14:paraId="5597A738" w14:textId="3FAC25FA" w:rsidR="5405233D" w:rsidRDefault="5405233D" w:rsidP="5405233D">
      <w:r>
        <w:t>XX</w:t>
      </w:r>
    </w:p>
    <w:p w14:paraId="22D8EA27" w14:textId="63784E19" w:rsidR="00E71055" w:rsidRDefault="5405233D" w:rsidP="00BE5D33">
      <w:pPr>
        <w:pStyle w:val="Rubrik3"/>
      </w:pPr>
      <w:r>
        <w:t>Kontaktvägar Eda kommun</w:t>
      </w:r>
    </w:p>
    <w:p w14:paraId="092D450C" w14:textId="674504F8" w:rsidR="000F75CA" w:rsidRDefault="5405233D" w:rsidP="5405233D">
      <w:pPr>
        <w:tabs>
          <w:tab w:val="left" w:pos="2960"/>
        </w:tabs>
        <w:spacing w:line="280" w:lineRule="atLeast"/>
        <w:rPr>
          <w:rFonts w:ascii="Georgia" w:eastAsia="Georgia" w:hAnsi="Georgia" w:cs="Arial"/>
          <w:sz w:val="24"/>
          <w:szCs w:val="24"/>
        </w:rPr>
      </w:pPr>
      <w:r w:rsidRPr="5405233D">
        <w:rPr>
          <w:rFonts w:ascii="Georgia" w:eastAsia="Georgia" w:hAnsi="Georgia" w:cs="Arial"/>
          <w:sz w:val="24"/>
          <w:szCs w:val="24"/>
        </w:rPr>
        <w:t xml:space="preserve">Kontaktvägar Eda, Arbete och Integrations växelnummer: </w:t>
      </w:r>
    </w:p>
    <w:p w14:paraId="17E310E4" w14:textId="5D67CEAD" w:rsidR="5405233D" w:rsidRDefault="5405233D" w:rsidP="5405233D">
      <w:pPr>
        <w:spacing w:line="280" w:lineRule="atLeast"/>
        <w:rPr>
          <w:rFonts w:ascii="Georgia" w:eastAsia="Georgia" w:hAnsi="Georgia" w:cs="Arial"/>
          <w:sz w:val="24"/>
          <w:szCs w:val="24"/>
        </w:rPr>
      </w:pPr>
      <w:r w:rsidRPr="5405233D">
        <w:rPr>
          <w:rFonts w:ascii="Georgia" w:eastAsia="Georgia" w:hAnsi="Georgia" w:cs="Arial"/>
          <w:sz w:val="24"/>
          <w:szCs w:val="24"/>
        </w:rPr>
        <w:t>XX</w:t>
      </w:r>
    </w:p>
    <w:p w14:paraId="13C9F176" w14:textId="6699AF1F" w:rsidR="5405233D" w:rsidRDefault="5405233D" w:rsidP="5405233D">
      <w:pPr>
        <w:spacing w:line="280" w:lineRule="atLeast"/>
        <w:rPr>
          <w:rFonts w:ascii="Georgia" w:eastAsia="Georgia" w:hAnsi="Georgia" w:cs="Arial"/>
          <w:sz w:val="24"/>
          <w:szCs w:val="24"/>
        </w:rPr>
      </w:pPr>
    </w:p>
    <w:p w14:paraId="28BE835A" w14:textId="77777777" w:rsidR="000F75CA" w:rsidRDefault="5405233D" w:rsidP="000F75CA">
      <w:pPr>
        <w:tabs>
          <w:tab w:val="left" w:pos="2960"/>
        </w:tabs>
        <w:spacing w:line="280" w:lineRule="atLeast"/>
        <w:rPr>
          <w:rFonts w:ascii="Georgia" w:eastAsia="Georgia" w:hAnsi="Georgia" w:cs="Arial"/>
          <w:sz w:val="24"/>
          <w:szCs w:val="28"/>
        </w:rPr>
      </w:pPr>
      <w:r w:rsidRPr="5405233D">
        <w:rPr>
          <w:rFonts w:ascii="Georgia" w:eastAsia="Georgia" w:hAnsi="Georgia" w:cs="Arial"/>
          <w:sz w:val="24"/>
          <w:szCs w:val="24"/>
        </w:rPr>
        <w:t>Tillgängliga funktioner vid Arbete och Integration, Eda kommun:</w:t>
      </w:r>
    </w:p>
    <w:p w14:paraId="65937A95" w14:textId="606C6C0F" w:rsidR="5405233D" w:rsidRDefault="5405233D" w:rsidP="5405233D">
      <w:pPr>
        <w:spacing w:line="280" w:lineRule="atLeast"/>
        <w:rPr>
          <w:rFonts w:ascii="Georgia" w:eastAsia="Georgia" w:hAnsi="Georgia" w:cs="Arial"/>
          <w:sz w:val="24"/>
          <w:szCs w:val="24"/>
        </w:rPr>
      </w:pPr>
      <w:r w:rsidRPr="5405233D">
        <w:rPr>
          <w:rFonts w:ascii="Georgia" w:eastAsia="Georgia" w:hAnsi="Georgia" w:cs="Arial"/>
          <w:sz w:val="24"/>
          <w:szCs w:val="24"/>
        </w:rPr>
        <w:t>XX</w:t>
      </w:r>
    </w:p>
    <w:p w14:paraId="2FC1CAB2" w14:textId="77777777" w:rsidR="000F75CA" w:rsidRDefault="000F75CA" w:rsidP="000F75CA">
      <w:pPr>
        <w:tabs>
          <w:tab w:val="left" w:pos="2960"/>
        </w:tabs>
        <w:spacing w:line="280" w:lineRule="atLeast"/>
        <w:rPr>
          <w:rFonts w:ascii="Georgia" w:eastAsia="Georgia" w:hAnsi="Georgia" w:cs="Arial"/>
          <w:sz w:val="24"/>
          <w:szCs w:val="28"/>
        </w:rPr>
      </w:pPr>
    </w:p>
    <w:p w14:paraId="3889CE94" w14:textId="77777777" w:rsidR="000F75CA" w:rsidRDefault="000F75CA" w:rsidP="000F75CA">
      <w:pPr>
        <w:tabs>
          <w:tab w:val="left" w:pos="2960"/>
        </w:tabs>
        <w:spacing w:line="280" w:lineRule="atLeast"/>
        <w:rPr>
          <w:rFonts w:ascii="Georgia" w:eastAsia="Georgia" w:hAnsi="Georgia" w:cs="Arial"/>
          <w:b/>
          <w:bCs/>
          <w:sz w:val="24"/>
          <w:szCs w:val="28"/>
        </w:rPr>
      </w:pPr>
      <w:r>
        <w:rPr>
          <w:rFonts w:ascii="Georgia" w:eastAsia="Georgia" w:hAnsi="Georgia" w:cs="Arial"/>
          <w:b/>
          <w:bCs/>
          <w:sz w:val="24"/>
          <w:szCs w:val="28"/>
        </w:rPr>
        <w:t xml:space="preserve">Arbetsmarknadskonsulent - </w:t>
      </w:r>
      <w:r>
        <w:rPr>
          <w:rFonts w:ascii="Georgia" w:eastAsia="Georgia" w:hAnsi="Georgia" w:cs="Arial"/>
          <w:sz w:val="24"/>
          <w:szCs w:val="28"/>
        </w:rPr>
        <w:t>Individärenden</w:t>
      </w:r>
    </w:p>
    <w:p w14:paraId="19C6DB49" w14:textId="77777777" w:rsidR="000F75CA" w:rsidRDefault="000F75CA" w:rsidP="000F75CA">
      <w:pPr>
        <w:tabs>
          <w:tab w:val="left" w:pos="2960"/>
        </w:tabs>
        <w:spacing w:line="280" w:lineRule="atLeast"/>
        <w:rPr>
          <w:rFonts w:ascii="Georgia" w:eastAsia="Georgia" w:hAnsi="Georgia" w:cs="Arial"/>
          <w:sz w:val="24"/>
          <w:szCs w:val="28"/>
        </w:rPr>
      </w:pPr>
      <w:r>
        <w:rPr>
          <w:rFonts w:ascii="Georgia" w:eastAsia="Georgia" w:hAnsi="Georgia" w:cs="Arial"/>
          <w:b/>
          <w:bCs/>
          <w:sz w:val="24"/>
          <w:szCs w:val="28"/>
        </w:rPr>
        <w:t>Integrationshandläggare</w:t>
      </w:r>
      <w:r>
        <w:rPr>
          <w:rFonts w:ascii="Georgia" w:eastAsia="Georgia" w:hAnsi="Georgia" w:cs="Arial"/>
          <w:sz w:val="24"/>
          <w:szCs w:val="28"/>
        </w:rPr>
        <w:t xml:space="preserve"> - Individärenden, Studiestartsstöd</w:t>
      </w:r>
    </w:p>
    <w:p w14:paraId="7CD738FC" w14:textId="77777777" w:rsidR="000F75CA" w:rsidRDefault="000F75CA" w:rsidP="000F75CA">
      <w:pPr>
        <w:tabs>
          <w:tab w:val="left" w:pos="2960"/>
        </w:tabs>
        <w:spacing w:line="280" w:lineRule="atLeast"/>
        <w:rPr>
          <w:rFonts w:ascii="Georgia" w:eastAsia="Georgia" w:hAnsi="Georgia" w:cs="Arial"/>
          <w:sz w:val="24"/>
          <w:szCs w:val="28"/>
        </w:rPr>
      </w:pPr>
      <w:r>
        <w:rPr>
          <w:rFonts w:ascii="Georgia" w:eastAsia="Georgia" w:hAnsi="Georgia" w:cs="Arial"/>
          <w:b/>
          <w:bCs/>
          <w:sz w:val="24"/>
          <w:szCs w:val="28"/>
        </w:rPr>
        <w:t>Vägledare</w:t>
      </w:r>
      <w:r>
        <w:rPr>
          <w:rFonts w:ascii="Georgia" w:eastAsia="Georgia" w:hAnsi="Georgia" w:cs="Arial"/>
          <w:sz w:val="24"/>
          <w:szCs w:val="28"/>
        </w:rPr>
        <w:t xml:space="preserve"> - Kommunala aktivitetsansvaret (KAA)</w:t>
      </w:r>
    </w:p>
    <w:p w14:paraId="67B227F6" w14:textId="77777777" w:rsidR="000F75CA" w:rsidRDefault="000F75CA" w:rsidP="000F75CA">
      <w:pPr>
        <w:tabs>
          <w:tab w:val="left" w:pos="2960"/>
        </w:tabs>
        <w:spacing w:line="280" w:lineRule="atLeast"/>
        <w:rPr>
          <w:rFonts w:ascii="Georgia" w:eastAsia="Georgia" w:hAnsi="Georgia" w:cs="Arial"/>
          <w:sz w:val="24"/>
          <w:szCs w:val="28"/>
        </w:rPr>
      </w:pPr>
      <w:r>
        <w:rPr>
          <w:rFonts w:ascii="Georgia" w:eastAsia="Georgia" w:hAnsi="Georgia" w:cs="Arial"/>
          <w:b/>
          <w:bCs/>
          <w:sz w:val="24"/>
          <w:szCs w:val="28"/>
        </w:rPr>
        <w:t>Administrativ assistent</w:t>
      </w:r>
      <w:r>
        <w:rPr>
          <w:rFonts w:ascii="Georgia" w:eastAsia="Georgia" w:hAnsi="Georgia" w:cs="Arial"/>
          <w:sz w:val="24"/>
          <w:szCs w:val="28"/>
        </w:rPr>
        <w:t xml:space="preserve"> - Lönestöd</w:t>
      </w:r>
    </w:p>
    <w:p w14:paraId="38B3F17E" w14:textId="77777777" w:rsidR="000F75CA" w:rsidRDefault="000F75CA" w:rsidP="000F75CA">
      <w:pPr>
        <w:tabs>
          <w:tab w:val="left" w:pos="2960"/>
        </w:tabs>
        <w:spacing w:line="280" w:lineRule="atLeast"/>
        <w:rPr>
          <w:rFonts w:ascii="Georgia" w:eastAsia="Georgia" w:hAnsi="Georgia" w:cs="Arial"/>
          <w:sz w:val="24"/>
          <w:szCs w:val="28"/>
        </w:rPr>
      </w:pPr>
      <w:r>
        <w:rPr>
          <w:rFonts w:ascii="Georgia" w:eastAsia="Georgia" w:hAnsi="Georgia" w:cs="Arial"/>
          <w:b/>
          <w:bCs/>
          <w:sz w:val="24"/>
          <w:szCs w:val="28"/>
        </w:rPr>
        <w:t>Sektionschef</w:t>
      </w:r>
      <w:r>
        <w:rPr>
          <w:rFonts w:ascii="Georgia" w:eastAsia="Georgia" w:hAnsi="Georgia" w:cs="Arial"/>
          <w:sz w:val="24"/>
          <w:szCs w:val="28"/>
        </w:rPr>
        <w:t xml:space="preserve"> Arbetsmarknad</w:t>
      </w:r>
    </w:p>
    <w:p w14:paraId="6A44428A" w14:textId="77777777" w:rsidR="000F75CA" w:rsidRDefault="000F75CA" w:rsidP="000F75CA">
      <w:pPr>
        <w:tabs>
          <w:tab w:val="left" w:pos="2960"/>
        </w:tabs>
        <w:rPr>
          <w:rFonts w:ascii="Georgia" w:eastAsia="Georgia" w:hAnsi="Georgia" w:cs="Arial"/>
          <w:sz w:val="24"/>
          <w:szCs w:val="28"/>
        </w:rPr>
      </w:pPr>
      <w:r>
        <w:rPr>
          <w:rFonts w:ascii="Georgia" w:eastAsia="Georgia" w:hAnsi="Georgia" w:cs="Arial"/>
          <w:b/>
          <w:bCs/>
          <w:sz w:val="24"/>
          <w:szCs w:val="28"/>
        </w:rPr>
        <w:t>Sektionschef</w:t>
      </w:r>
      <w:r>
        <w:rPr>
          <w:rFonts w:ascii="Georgia" w:eastAsia="Georgia" w:hAnsi="Georgia" w:cs="Arial"/>
          <w:sz w:val="24"/>
          <w:szCs w:val="28"/>
        </w:rPr>
        <w:t xml:space="preserve"> Integration</w:t>
      </w:r>
    </w:p>
    <w:p w14:paraId="57B9AB2E" w14:textId="77777777" w:rsidR="000F75CA" w:rsidRDefault="000F75CA" w:rsidP="000F75CA">
      <w:pPr>
        <w:tabs>
          <w:tab w:val="left" w:pos="2960"/>
        </w:tabs>
        <w:rPr>
          <w:rFonts w:ascii="Georgia" w:eastAsia="Georgia" w:hAnsi="Georgia" w:cs="Arial"/>
          <w:sz w:val="24"/>
          <w:szCs w:val="28"/>
        </w:rPr>
      </w:pPr>
    </w:p>
    <w:p w14:paraId="08E8F801" w14:textId="77777777" w:rsidR="000F75CA" w:rsidRDefault="5405233D" w:rsidP="000F75CA">
      <w:pPr>
        <w:tabs>
          <w:tab w:val="left" w:pos="2960"/>
        </w:tabs>
        <w:rPr>
          <w:rFonts w:ascii="Georgia" w:eastAsia="Georgia" w:hAnsi="Georgia" w:cs="Arial"/>
          <w:sz w:val="24"/>
          <w:szCs w:val="28"/>
        </w:rPr>
      </w:pPr>
      <w:r w:rsidRPr="5405233D">
        <w:rPr>
          <w:rFonts w:ascii="Georgia" w:eastAsia="Georgia" w:hAnsi="Georgia" w:cs="Arial"/>
          <w:sz w:val="24"/>
          <w:szCs w:val="24"/>
        </w:rPr>
        <w:t>Kontaktvägar Eda Vuxenutbildningen, Folkuniversitetet.</w:t>
      </w:r>
    </w:p>
    <w:p w14:paraId="5E629AF8" w14:textId="0FD24F29" w:rsidR="5405233D" w:rsidRDefault="5405233D" w:rsidP="5405233D">
      <w:pPr>
        <w:rPr>
          <w:rFonts w:ascii="Georgia" w:eastAsia="Georgia" w:hAnsi="Georgia" w:cs="Arial"/>
          <w:sz w:val="24"/>
          <w:szCs w:val="24"/>
        </w:rPr>
      </w:pPr>
      <w:r w:rsidRPr="5405233D">
        <w:rPr>
          <w:rFonts w:ascii="Georgia" w:eastAsia="Georgia" w:hAnsi="Georgia" w:cs="Arial"/>
          <w:sz w:val="24"/>
          <w:szCs w:val="24"/>
        </w:rPr>
        <w:t>XX</w:t>
      </w:r>
    </w:p>
    <w:p w14:paraId="6B83A2CE" w14:textId="106A59A0" w:rsidR="000F75CA" w:rsidRDefault="000F75CA" w:rsidP="5405233D">
      <w:pPr>
        <w:tabs>
          <w:tab w:val="left" w:pos="2960"/>
        </w:tabs>
        <w:spacing w:line="280" w:lineRule="atLeast"/>
        <w:rPr>
          <w:rFonts w:ascii="Georgia" w:eastAsia="Georgia" w:hAnsi="Georgia" w:cs="Arial"/>
          <w:b/>
          <w:bCs/>
          <w:sz w:val="24"/>
          <w:szCs w:val="24"/>
        </w:rPr>
      </w:pPr>
    </w:p>
    <w:p w14:paraId="3409B24C" w14:textId="77777777" w:rsidR="000F75CA" w:rsidRDefault="00064815" w:rsidP="000F75CA">
      <w:pPr>
        <w:tabs>
          <w:tab w:val="left" w:pos="2960"/>
        </w:tabs>
        <w:spacing w:line="280" w:lineRule="atLeast"/>
        <w:rPr>
          <w:rFonts w:ascii="Georgia" w:eastAsia="Georgia" w:hAnsi="Georgia" w:cs="Arial"/>
          <w:sz w:val="24"/>
          <w:szCs w:val="28"/>
        </w:rPr>
      </w:pPr>
      <w:hyperlink r:id="rId15" w:history="1">
        <w:r w:rsidR="000F75CA">
          <w:rPr>
            <w:rStyle w:val="Hyperlnk"/>
            <w:rFonts w:ascii="Georgia" w:eastAsia="Georgia" w:hAnsi="Georgia" w:cs="Arial"/>
            <w:sz w:val="24"/>
            <w:szCs w:val="28"/>
          </w:rPr>
          <w:t>Vägledningssamtal - Folkuniversitetets vuxenutbildning i Eda</w:t>
        </w:r>
      </w:hyperlink>
      <w:r w:rsidR="000F75CA">
        <w:rPr>
          <w:rFonts w:ascii="Georgia" w:eastAsia="Georgia" w:hAnsi="Georgia" w:cs="Arial"/>
          <w:sz w:val="24"/>
          <w:szCs w:val="28"/>
        </w:rPr>
        <w:t xml:space="preserve"> – Tidsbokning till Studie-och yrkesvägledning för individen.</w:t>
      </w:r>
    </w:p>
    <w:sectPr w:rsidR="000F75C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096B6F" w14:textId="77777777" w:rsidR="00E47B98" w:rsidRDefault="00E47B98" w:rsidP="00561F22">
      <w:r>
        <w:separator/>
      </w:r>
    </w:p>
  </w:endnote>
  <w:endnote w:type="continuationSeparator" w:id="0">
    <w:p w14:paraId="0B1A968E" w14:textId="77777777" w:rsidR="00E47B98" w:rsidRDefault="00E47B98" w:rsidP="00561F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2F71D2" w14:textId="77777777" w:rsidR="00E47B98" w:rsidRDefault="00E47B98" w:rsidP="00561F22">
      <w:r>
        <w:separator/>
      </w:r>
    </w:p>
  </w:footnote>
  <w:footnote w:type="continuationSeparator" w:id="0">
    <w:p w14:paraId="6B93D4AE" w14:textId="77777777" w:rsidR="00E47B98" w:rsidRDefault="00E47B98" w:rsidP="00561F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3DEDA1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9B67644"/>
    <w:multiLevelType w:val="multilevel"/>
    <w:tmpl w:val="6F1C24EA"/>
    <w:lvl w:ilvl="0">
      <w:start w:val="1"/>
      <w:numFmt w:val="decimal"/>
      <w:pStyle w:val="Nummerlista"/>
      <w:lvlText w:val="%1"/>
      <w:lvlJc w:val="left"/>
      <w:pPr>
        <w:ind w:left="357" w:hanging="357"/>
      </w:pPr>
      <w:rPr>
        <w:rFonts w:hint="default"/>
      </w:rPr>
    </w:lvl>
    <w:lvl w:ilvl="1">
      <w:start w:val="1"/>
      <w:numFmt w:val="lowerLetter"/>
      <w:lvlText w:val="%2"/>
      <w:lvlJc w:val="left"/>
      <w:pPr>
        <w:ind w:left="737" w:hanging="380"/>
      </w:pPr>
      <w:rPr>
        <w:rFonts w:hint="default"/>
      </w:rPr>
    </w:lvl>
    <w:lvl w:ilvl="2">
      <w:start w:val="1"/>
      <w:numFmt w:val="lowerRoman"/>
      <w:lvlText w:val="%3"/>
      <w:lvlJc w:val="left"/>
      <w:pPr>
        <w:tabs>
          <w:tab w:val="num" w:pos="737"/>
        </w:tabs>
        <w:ind w:left="1077" w:hanging="340"/>
      </w:pPr>
      <w:rPr>
        <w:rFonts w:hint="default"/>
      </w:rPr>
    </w:lvl>
    <w:lvl w:ilvl="3">
      <w:start w:val="1"/>
      <w:numFmt w:val="bullet"/>
      <w:lvlText w:val="–"/>
      <w:lvlJc w:val="left"/>
      <w:pPr>
        <w:tabs>
          <w:tab w:val="num" w:pos="1077"/>
        </w:tabs>
        <w:ind w:left="1361" w:hanging="284"/>
      </w:pPr>
      <w:rPr>
        <w:rFonts w:ascii="Times New Roman" w:hAnsi="Times New Roman" w:cs="Times New Roman" w:hint="default"/>
      </w:rPr>
    </w:lvl>
    <w:lvl w:ilvl="4">
      <w:start w:val="1"/>
      <w:numFmt w:val="bullet"/>
      <w:lvlText w:val="–"/>
      <w:lvlJc w:val="left"/>
      <w:pPr>
        <w:tabs>
          <w:tab w:val="num" w:pos="1361"/>
        </w:tabs>
        <w:ind w:left="1644" w:hanging="283"/>
      </w:pPr>
      <w:rPr>
        <w:rFonts w:ascii="Times New Roman" w:hAnsi="Times New Roman" w:cs="Times New Roman" w:hint="default"/>
      </w:rPr>
    </w:lvl>
    <w:lvl w:ilvl="5">
      <w:start w:val="1"/>
      <w:numFmt w:val="bullet"/>
      <w:lvlText w:val="–"/>
      <w:lvlJc w:val="left"/>
      <w:pPr>
        <w:tabs>
          <w:tab w:val="num" w:pos="1644"/>
        </w:tabs>
        <w:ind w:left="1928" w:hanging="284"/>
      </w:pPr>
      <w:rPr>
        <w:rFonts w:ascii="Times New Roman" w:hAnsi="Times New Roman" w:cs="Times New Roman" w:hint="default"/>
      </w:rPr>
    </w:lvl>
    <w:lvl w:ilvl="6">
      <w:start w:val="1"/>
      <w:numFmt w:val="bullet"/>
      <w:lvlText w:val="–"/>
      <w:lvlJc w:val="left"/>
      <w:pPr>
        <w:tabs>
          <w:tab w:val="num" w:pos="1644"/>
        </w:tabs>
        <w:ind w:left="1928" w:hanging="284"/>
      </w:pPr>
      <w:rPr>
        <w:rFonts w:ascii="Times New Roman" w:hAnsi="Times New Roman" w:cs="Times New Roman" w:hint="default"/>
      </w:rPr>
    </w:lvl>
    <w:lvl w:ilvl="7">
      <w:start w:val="1"/>
      <w:numFmt w:val="bullet"/>
      <w:lvlText w:val="–"/>
      <w:lvlJc w:val="left"/>
      <w:pPr>
        <w:tabs>
          <w:tab w:val="num" w:pos="1928"/>
        </w:tabs>
        <w:ind w:left="2211" w:hanging="283"/>
      </w:pPr>
      <w:rPr>
        <w:rFonts w:ascii="Times New Roman" w:hAnsi="Times New Roman" w:cs="Times New Roman" w:hint="default"/>
      </w:rPr>
    </w:lvl>
    <w:lvl w:ilvl="8">
      <w:start w:val="1"/>
      <w:numFmt w:val="bullet"/>
      <w:lvlText w:val="–"/>
      <w:lvlJc w:val="left"/>
      <w:pPr>
        <w:ind w:left="2495" w:hanging="284"/>
      </w:pPr>
      <w:rPr>
        <w:rFonts w:ascii="Times New Roman" w:hAnsi="Times New Roman" w:cs="Times New Roman" w:hint="default"/>
      </w:rPr>
    </w:lvl>
  </w:abstractNum>
  <w:abstractNum w:abstractNumId="2" w15:restartNumberingAfterBreak="0">
    <w:nsid w:val="45CA1148"/>
    <w:multiLevelType w:val="hybridMultilevel"/>
    <w:tmpl w:val="337A475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704C5E6C"/>
    <w:multiLevelType w:val="hybridMultilevel"/>
    <w:tmpl w:val="44D27E40"/>
    <w:lvl w:ilvl="0" w:tplc="0F0A4790">
      <w:start w:val="571"/>
      <w:numFmt w:val="bullet"/>
      <w:lvlText w:val="-"/>
      <w:lvlJc w:val="left"/>
      <w:pPr>
        <w:ind w:left="720" w:hanging="360"/>
      </w:pPr>
      <w:rPr>
        <w:rFonts w:ascii="Georgia" w:eastAsiaTheme="minorHAnsi" w:hAnsi="Georgia" w:cstheme="minorBid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4" w15:restartNumberingAfterBreak="0">
    <w:nsid w:val="7D3F3874"/>
    <w:multiLevelType w:val="multilevel"/>
    <w:tmpl w:val="704C8B1C"/>
    <w:lvl w:ilvl="0">
      <w:start w:val="1"/>
      <w:numFmt w:val="bullet"/>
      <w:pStyle w:val="Punktlista"/>
      <w:lvlText w:val=""/>
      <w:lvlJc w:val="left"/>
      <w:pPr>
        <w:ind w:left="357" w:hanging="357"/>
      </w:pPr>
      <w:rPr>
        <w:rFonts w:ascii="Symbol" w:hAnsi="Symbol" w:hint="default"/>
      </w:rPr>
    </w:lvl>
    <w:lvl w:ilvl="1">
      <w:start w:val="1"/>
      <w:numFmt w:val="bullet"/>
      <w:lvlText w:val="–"/>
      <w:lvlJc w:val="left"/>
      <w:pPr>
        <w:ind w:left="737" w:hanging="380"/>
      </w:pPr>
      <w:rPr>
        <w:rFonts w:ascii="Times New Roman" w:hAnsi="Times New Roman" w:cs="Times New Roman" w:hint="default"/>
      </w:rPr>
    </w:lvl>
    <w:lvl w:ilvl="2">
      <w:start w:val="1"/>
      <w:numFmt w:val="bullet"/>
      <w:lvlText w:val="×"/>
      <w:lvlJc w:val="left"/>
      <w:pPr>
        <w:tabs>
          <w:tab w:val="num" w:pos="737"/>
        </w:tabs>
        <w:ind w:left="1077" w:hanging="340"/>
      </w:pPr>
      <w:rPr>
        <w:rFonts w:ascii="Times New Roman" w:hAnsi="Times New Roman" w:cs="Times New Roman" w:hint="default"/>
      </w:rPr>
    </w:lvl>
    <w:lvl w:ilvl="3">
      <w:start w:val="1"/>
      <w:numFmt w:val="bullet"/>
      <w:lvlText w:val=""/>
      <w:lvlJc w:val="left"/>
      <w:pPr>
        <w:tabs>
          <w:tab w:val="num" w:pos="1077"/>
        </w:tabs>
        <w:ind w:left="1361" w:hanging="284"/>
      </w:pPr>
      <w:rPr>
        <w:rFonts w:ascii="Symbol" w:hAnsi="Symbol" w:hint="default"/>
      </w:rPr>
    </w:lvl>
    <w:lvl w:ilvl="4">
      <w:start w:val="1"/>
      <w:numFmt w:val="bullet"/>
      <w:lvlText w:val="–"/>
      <w:lvlJc w:val="left"/>
      <w:pPr>
        <w:tabs>
          <w:tab w:val="num" w:pos="1361"/>
        </w:tabs>
        <w:ind w:left="1644" w:hanging="283"/>
      </w:pPr>
      <w:rPr>
        <w:rFonts w:ascii="Times New Roman" w:hAnsi="Times New Roman" w:cs="Times New Roman" w:hint="default"/>
      </w:rPr>
    </w:lvl>
    <w:lvl w:ilvl="5">
      <w:start w:val="1"/>
      <w:numFmt w:val="bullet"/>
      <w:lvlText w:val="×"/>
      <w:lvlJc w:val="left"/>
      <w:pPr>
        <w:tabs>
          <w:tab w:val="num" w:pos="1701"/>
        </w:tabs>
        <w:ind w:left="1928" w:hanging="284"/>
      </w:pPr>
      <w:rPr>
        <w:rFonts w:ascii="Times New Roman" w:hAnsi="Times New Roman" w:cs="Times New Roman" w:hint="default"/>
      </w:rPr>
    </w:lvl>
    <w:lvl w:ilvl="6">
      <w:start w:val="1"/>
      <w:numFmt w:val="bullet"/>
      <w:lvlText w:val=""/>
      <w:lvlJc w:val="left"/>
      <w:pPr>
        <w:tabs>
          <w:tab w:val="num" w:pos="1928"/>
        </w:tabs>
        <w:ind w:left="2211" w:hanging="283"/>
      </w:pPr>
      <w:rPr>
        <w:rFonts w:ascii="Symbol" w:hAnsi="Symbol" w:hint="default"/>
      </w:rPr>
    </w:lvl>
    <w:lvl w:ilvl="7">
      <w:start w:val="1"/>
      <w:numFmt w:val="bullet"/>
      <w:lvlText w:val="–"/>
      <w:lvlJc w:val="left"/>
      <w:pPr>
        <w:tabs>
          <w:tab w:val="num" w:pos="2211"/>
        </w:tabs>
        <w:ind w:left="2495" w:hanging="284"/>
      </w:pPr>
      <w:rPr>
        <w:rFonts w:ascii="Times New Roman" w:hAnsi="Times New Roman" w:cs="Times New Roman" w:hint="default"/>
      </w:rPr>
    </w:lvl>
    <w:lvl w:ilvl="8">
      <w:start w:val="1"/>
      <w:numFmt w:val="bullet"/>
      <w:lvlText w:val="×"/>
      <w:lvlJc w:val="left"/>
      <w:pPr>
        <w:ind w:left="2778" w:hanging="283"/>
      </w:pPr>
      <w:rPr>
        <w:rFonts w:ascii="Times New Roman" w:hAnsi="Times New Roman" w:cs="Times New Roman" w:hint="default"/>
      </w:rPr>
    </w:lvl>
  </w:abstractNum>
  <w:num w:numId="1" w16cid:durableId="519050339">
    <w:abstractNumId w:val="1"/>
  </w:num>
  <w:num w:numId="2" w16cid:durableId="822551406">
    <w:abstractNumId w:val="0"/>
  </w:num>
  <w:num w:numId="3" w16cid:durableId="102697912">
    <w:abstractNumId w:val="4"/>
  </w:num>
  <w:num w:numId="4" w16cid:durableId="1651473858">
    <w:abstractNumId w:val="2"/>
  </w:num>
  <w:num w:numId="5" w16cid:durableId="9786545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B98"/>
    <w:rsid w:val="00045664"/>
    <w:rsid w:val="00064815"/>
    <w:rsid w:val="000944E6"/>
    <w:rsid w:val="000F75CA"/>
    <w:rsid w:val="00142799"/>
    <w:rsid w:val="001440C7"/>
    <w:rsid w:val="00154986"/>
    <w:rsid w:val="00201C91"/>
    <w:rsid w:val="00211166"/>
    <w:rsid w:val="00225406"/>
    <w:rsid w:val="00233BB2"/>
    <w:rsid w:val="00247A3E"/>
    <w:rsid w:val="00260576"/>
    <w:rsid w:val="002642E0"/>
    <w:rsid w:val="002F0B3F"/>
    <w:rsid w:val="00301C64"/>
    <w:rsid w:val="003038D4"/>
    <w:rsid w:val="00336773"/>
    <w:rsid w:val="00405238"/>
    <w:rsid w:val="00412CCF"/>
    <w:rsid w:val="00497E87"/>
    <w:rsid w:val="004A699A"/>
    <w:rsid w:val="00561F22"/>
    <w:rsid w:val="00625B2E"/>
    <w:rsid w:val="00641612"/>
    <w:rsid w:val="00651F25"/>
    <w:rsid w:val="0067778E"/>
    <w:rsid w:val="006A677D"/>
    <w:rsid w:val="006F467C"/>
    <w:rsid w:val="0070389E"/>
    <w:rsid w:val="0074032B"/>
    <w:rsid w:val="00742575"/>
    <w:rsid w:val="008058C1"/>
    <w:rsid w:val="00854CF7"/>
    <w:rsid w:val="008B6D5F"/>
    <w:rsid w:val="00922E56"/>
    <w:rsid w:val="00941654"/>
    <w:rsid w:val="009A4A82"/>
    <w:rsid w:val="00A30B68"/>
    <w:rsid w:val="00A322C5"/>
    <w:rsid w:val="00A87EB7"/>
    <w:rsid w:val="00BE5D33"/>
    <w:rsid w:val="00C81B7F"/>
    <w:rsid w:val="00CA1A8B"/>
    <w:rsid w:val="00E47B98"/>
    <w:rsid w:val="00E71055"/>
    <w:rsid w:val="00E77D9D"/>
    <w:rsid w:val="00F035F2"/>
    <w:rsid w:val="00F04F5F"/>
    <w:rsid w:val="00F15421"/>
    <w:rsid w:val="00F837E2"/>
    <w:rsid w:val="00FF7549"/>
    <w:rsid w:val="5405233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165DE"/>
  <w15:chartTrackingRefBased/>
  <w15:docId w15:val="{90AA8EE0-DD81-4275-B249-005F045B5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625B2E"/>
    <w:pPr>
      <w:spacing w:after="0" w:line="240" w:lineRule="auto"/>
    </w:pPr>
    <w:rPr>
      <w:sz w:val="21"/>
    </w:rPr>
  </w:style>
  <w:style w:type="paragraph" w:styleId="Rubrik1">
    <w:name w:val="heading 1"/>
    <w:basedOn w:val="Normal"/>
    <w:next w:val="Brdtext"/>
    <w:link w:val="Rubrik1Char"/>
    <w:uiPriority w:val="9"/>
    <w:qFormat/>
    <w:rsid w:val="00561F22"/>
    <w:pPr>
      <w:keepNext/>
      <w:keepLines/>
      <w:spacing w:before="720" w:after="240" w:line="380" w:lineRule="atLeast"/>
      <w:outlineLvl w:val="0"/>
    </w:pPr>
    <w:rPr>
      <w:rFonts w:asciiTheme="majorHAnsi" w:eastAsiaTheme="majorEastAsia" w:hAnsiTheme="majorHAnsi" w:cstheme="majorBidi"/>
      <w:b/>
      <w:sz w:val="32"/>
      <w:szCs w:val="32"/>
    </w:rPr>
  </w:style>
  <w:style w:type="paragraph" w:styleId="Rubrik2">
    <w:name w:val="heading 2"/>
    <w:basedOn w:val="Normal"/>
    <w:next w:val="Brdtext"/>
    <w:link w:val="Rubrik2Char"/>
    <w:uiPriority w:val="9"/>
    <w:qFormat/>
    <w:rsid w:val="00561F22"/>
    <w:pPr>
      <w:keepNext/>
      <w:keepLines/>
      <w:spacing w:before="480" w:after="120" w:line="280" w:lineRule="atLeast"/>
      <w:outlineLvl w:val="1"/>
    </w:pPr>
    <w:rPr>
      <w:rFonts w:asciiTheme="majorHAnsi" w:eastAsiaTheme="majorEastAsia" w:hAnsiTheme="majorHAnsi" w:cstheme="majorBidi"/>
      <w:b/>
      <w:sz w:val="25"/>
      <w:szCs w:val="26"/>
    </w:rPr>
  </w:style>
  <w:style w:type="paragraph" w:styleId="Rubrik3">
    <w:name w:val="heading 3"/>
    <w:basedOn w:val="Normal"/>
    <w:next w:val="Brdtext"/>
    <w:link w:val="Rubrik3Char"/>
    <w:uiPriority w:val="9"/>
    <w:qFormat/>
    <w:rsid w:val="00561F22"/>
    <w:pPr>
      <w:keepNext/>
      <w:keepLines/>
      <w:spacing w:before="240" w:after="60" w:line="280" w:lineRule="atLeast"/>
      <w:outlineLvl w:val="2"/>
    </w:pPr>
    <w:rPr>
      <w:rFonts w:asciiTheme="majorHAnsi" w:eastAsiaTheme="majorEastAsia" w:hAnsiTheme="majorHAnsi" w:cstheme="majorBidi"/>
      <w:b/>
      <w:sz w:val="22"/>
      <w:szCs w:val="24"/>
    </w:rPr>
  </w:style>
  <w:style w:type="paragraph" w:styleId="Rubrik4">
    <w:name w:val="heading 4"/>
    <w:basedOn w:val="Normal"/>
    <w:next w:val="Brdtext"/>
    <w:link w:val="Rubrik4Char"/>
    <w:uiPriority w:val="9"/>
    <w:qFormat/>
    <w:rsid w:val="00561F22"/>
    <w:pPr>
      <w:keepNext/>
      <w:keepLines/>
      <w:spacing w:before="160" w:line="280" w:lineRule="atLeast"/>
      <w:outlineLvl w:val="3"/>
    </w:pPr>
    <w:rPr>
      <w:rFonts w:eastAsiaTheme="majorEastAsia" w:cstheme="majorBidi"/>
      <w:i/>
      <w:iCs/>
    </w:rPr>
  </w:style>
  <w:style w:type="paragraph" w:styleId="Rubrik5">
    <w:name w:val="heading 5"/>
    <w:basedOn w:val="Normal"/>
    <w:next w:val="Brdtext"/>
    <w:link w:val="Rubrik5Char"/>
    <w:uiPriority w:val="9"/>
    <w:semiHidden/>
    <w:qFormat/>
    <w:rsid w:val="00561F22"/>
    <w:pPr>
      <w:keepNext/>
      <w:keepLines/>
      <w:spacing w:before="40"/>
      <w:outlineLvl w:val="4"/>
    </w:pPr>
    <w:rPr>
      <w:rFonts w:asciiTheme="majorHAnsi" w:eastAsiaTheme="majorEastAsia" w:hAnsiTheme="majorHAnsi" w:cstheme="majorBidi"/>
      <w:sz w:val="20"/>
    </w:rPr>
  </w:style>
  <w:style w:type="paragraph" w:styleId="Rubrik6">
    <w:name w:val="heading 6"/>
    <w:basedOn w:val="Normal"/>
    <w:next w:val="Brdtext"/>
    <w:link w:val="Rubrik6Char"/>
    <w:uiPriority w:val="9"/>
    <w:semiHidden/>
    <w:qFormat/>
    <w:rsid w:val="00561F22"/>
    <w:pPr>
      <w:keepNext/>
      <w:keepLines/>
      <w:spacing w:before="40"/>
      <w:outlineLvl w:val="5"/>
    </w:pPr>
    <w:rPr>
      <w:rFonts w:asciiTheme="majorHAnsi" w:eastAsiaTheme="majorEastAsia" w:hAnsiTheme="majorHAnsi" w:cstheme="majorBidi"/>
      <w:color w:val="000000" w:themeColor="text1"/>
      <w:sz w:val="20"/>
    </w:rPr>
  </w:style>
  <w:style w:type="paragraph" w:styleId="Rubrik7">
    <w:name w:val="heading 7"/>
    <w:basedOn w:val="Normal"/>
    <w:next w:val="Brdtext"/>
    <w:link w:val="Rubrik7Char"/>
    <w:uiPriority w:val="9"/>
    <w:semiHidden/>
    <w:qFormat/>
    <w:rsid w:val="00561F22"/>
    <w:pPr>
      <w:keepNext/>
      <w:keepLines/>
      <w:spacing w:before="40"/>
      <w:outlineLvl w:val="6"/>
    </w:pPr>
    <w:rPr>
      <w:rFonts w:asciiTheme="majorHAnsi" w:eastAsiaTheme="majorEastAsia" w:hAnsiTheme="majorHAnsi" w:cstheme="majorBidi"/>
      <w:iCs/>
      <w:sz w:val="20"/>
    </w:rPr>
  </w:style>
  <w:style w:type="paragraph" w:styleId="Rubrik8">
    <w:name w:val="heading 8"/>
    <w:basedOn w:val="Normal"/>
    <w:next w:val="Brdtext"/>
    <w:link w:val="Rubrik8Char"/>
    <w:uiPriority w:val="9"/>
    <w:semiHidden/>
    <w:qFormat/>
    <w:rsid w:val="00561F22"/>
    <w:pPr>
      <w:keepNext/>
      <w:keepLines/>
      <w:spacing w:before="40"/>
      <w:outlineLvl w:val="7"/>
    </w:pPr>
    <w:rPr>
      <w:rFonts w:asciiTheme="majorHAnsi" w:eastAsiaTheme="majorEastAsia" w:hAnsiTheme="majorHAnsi" w:cstheme="majorBidi"/>
      <w:sz w:val="20"/>
      <w:szCs w:val="21"/>
    </w:rPr>
  </w:style>
  <w:style w:type="paragraph" w:styleId="Rubrik9">
    <w:name w:val="heading 9"/>
    <w:basedOn w:val="Normal"/>
    <w:next w:val="Brdtext"/>
    <w:link w:val="Rubrik9Char"/>
    <w:uiPriority w:val="9"/>
    <w:semiHidden/>
    <w:qFormat/>
    <w:rsid w:val="00561F22"/>
    <w:pPr>
      <w:keepNext/>
      <w:keepLines/>
      <w:spacing w:before="40"/>
      <w:outlineLvl w:val="8"/>
    </w:pPr>
    <w:rPr>
      <w:rFonts w:asciiTheme="majorHAnsi" w:eastAsiaTheme="majorEastAsia" w:hAnsiTheme="majorHAnsi" w:cstheme="majorBidi"/>
      <w:iCs/>
      <w:sz w:val="20"/>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semiHidden/>
    <w:rsid w:val="00941654"/>
    <w:pPr>
      <w:tabs>
        <w:tab w:val="center" w:pos="4536"/>
        <w:tab w:val="right" w:pos="9072"/>
      </w:tabs>
    </w:pPr>
  </w:style>
  <w:style w:type="character" w:customStyle="1" w:styleId="SidhuvudChar">
    <w:name w:val="Sidhuvud Char"/>
    <w:basedOn w:val="Standardstycketeckensnitt"/>
    <w:link w:val="Sidhuvud"/>
    <w:uiPriority w:val="99"/>
    <w:semiHidden/>
    <w:rsid w:val="00941654"/>
    <w:rPr>
      <w:sz w:val="21"/>
    </w:rPr>
  </w:style>
  <w:style w:type="paragraph" w:styleId="Sidfot">
    <w:name w:val="footer"/>
    <w:basedOn w:val="Normal"/>
    <w:link w:val="SidfotChar"/>
    <w:uiPriority w:val="99"/>
    <w:semiHidden/>
    <w:rsid w:val="00625B2E"/>
    <w:pPr>
      <w:tabs>
        <w:tab w:val="center" w:pos="4536"/>
        <w:tab w:val="right" w:pos="9072"/>
      </w:tabs>
    </w:pPr>
  </w:style>
  <w:style w:type="character" w:customStyle="1" w:styleId="SidfotChar">
    <w:name w:val="Sidfot Char"/>
    <w:basedOn w:val="Standardstycketeckensnitt"/>
    <w:link w:val="Sidfot"/>
    <w:uiPriority w:val="99"/>
    <w:semiHidden/>
    <w:rsid w:val="00625B2E"/>
    <w:rPr>
      <w:sz w:val="21"/>
    </w:rPr>
  </w:style>
  <w:style w:type="table" w:customStyle="1" w:styleId="AFtabell">
    <w:name w:val="AF tabell"/>
    <w:basedOn w:val="Normaltabell"/>
    <w:uiPriority w:val="99"/>
    <w:rsid w:val="00561F22"/>
    <w:pPr>
      <w:spacing w:after="0" w:line="240" w:lineRule="auto"/>
    </w:pPr>
    <w:rPr>
      <w:rFonts w:asciiTheme="majorHAnsi" w:hAnsiTheme="majorHAnsi"/>
      <w:sz w:val="16"/>
    </w:rPr>
    <w:tblPr>
      <w:tblBorders>
        <w:bottom w:val="single" w:sz="4" w:space="0" w:color="auto"/>
        <w:insideH w:val="single" w:sz="4" w:space="0" w:color="auto"/>
      </w:tblBorders>
      <w:tblCellMar>
        <w:top w:w="57" w:type="dxa"/>
        <w:bottom w:w="57" w:type="dxa"/>
      </w:tblCellMar>
    </w:tblPr>
    <w:tblStylePr w:type="firstRow">
      <w:rPr>
        <w:b/>
        <w:color w:val="FFFFFF" w:themeColor="background1"/>
      </w:rPr>
      <w:tblPr/>
      <w:tcPr>
        <w:shd w:val="clear" w:color="auto" w:fill="00005A" w:themeFill="accent1"/>
      </w:tcPr>
    </w:tblStylePr>
    <w:tblStylePr w:type="lastRow">
      <w:rPr>
        <w:b/>
      </w:rPr>
    </w:tblStylePr>
    <w:tblStylePr w:type="firstCol">
      <w:rPr>
        <w:b/>
      </w:rPr>
    </w:tblStylePr>
  </w:style>
  <w:style w:type="paragraph" w:styleId="Brdtext">
    <w:name w:val="Body Text"/>
    <w:basedOn w:val="Normal"/>
    <w:link w:val="BrdtextChar"/>
    <w:qFormat/>
    <w:rsid w:val="00561F22"/>
    <w:pPr>
      <w:spacing w:after="200" w:line="280" w:lineRule="atLeast"/>
    </w:pPr>
  </w:style>
  <w:style w:type="character" w:customStyle="1" w:styleId="BrdtextChar">
    <w:name w:val="Brödtext Char"/>
    <w:basedOn w:val="Standardstycketeckensnitt"/>
    <w:link w:val="Brdtext"/>
    <w:rsid w:val="00561F22"/>
    <w:rPr>
      <w:sz w:val="21"/>
    </w:rPr>
  </w:style>
  <w:style w:type="paragraph" w:customStyle="1" w:styleId="Dokumentinformation">
    <w:name w:val="Dokumentinformation"/>
    <w:basedOn w:val="Brdtext"/>
    <w:semiHidden/>
    <w:qFormat/>
    <w:rsid w:val="00561F22"/>
    <w:pPr>
      <w:spacing w:after="0" w:line="240" w:lineRule="auto"/>
    </w:pPr>
  </w:style>
  <w:style w:type="paragraph" w:customStyle="1" w:styleId="Avsndarinformation">
    <w:name w:val="Avsändarinformation"/>
    <w:basedOn w:val="Dokumentinformation"/>
    <w:semiHidden/>
    <w:qFormat/>
    <w:rsid w:val="00561F22"/>
    <w:pPr>
      <w:spacing w:line="220" w:lineRule="atLeast"/>
    </w:pPr>
    <w:rPr>
      <w:sz w:val="18"/>
    </w:rPr>
  </w:style>
  <w:style w:type="paragraph" w:styleId="Ballongtext">
    <w:name w:val="Balloon Text"/>
    <w:basedOn w:val="Normal"/>
    <w:link w:val="BallongtextChar"/>
    <w:uiPriority w:val="99"/>
    <w:semiHidden/>
    <w:unhideWhenUsed/>
    <w:rsid w:val="00561F22"/>
    <w:rPr>
      <w:rFonts w:asciiTheme="majorHAnsi" w:hAnsiTheme="majorHAnsi" w:cs="Segoe UI"/>
      <w:sz w:val="18"/>
      <w:szCs w:val="18"/>
    </w:rPr>
  </w:style>
  <w:style w:type="character" w:customStyle="1" w:styleId="BallongtextChar">
    <w:name w:val="Ballongtext Char"/>
    <w:basedOn w:val="Standardstycketeckensnitt"/>
    <w:link w:val="Ballongtext"/>
    <w:uiPriority w:val="99"/>
    <w:semiHidden/>
    <w:rsid w:val="00561F22"/>
    <w:rPr>
      <w:rFonts w:asciiTheme="majorHAnsi" w:hAnsiTheme="majorHAnsi" w:cs="Segoe UI"/>
      <w:sz w:val="18"/>
      <w:szCs w:val="18"/>
    </w:rPr>
  </w:style>
  <w:style w:type="paragraph" w:styleId="Beskrivning">
    <w:name w:val="caption"/>
    <w:basedOn w:val="Normal"/>
    <w:next w:val="Normal"/>
    <w:uiPriority w:val="35"/>
    <w:semiHidden/>
    <w:qFormat/>
    <w:rsid w:val="00561F22"/>
    <w:pPr>
      <w:spacing w:before="60" w:after="60"/>
    </w:pPr>
    <w:rPr>
      <w:rFonts w:asciiTheme="majorHAnsi" w:hAnsiTheme="majorHAnsi"/>
      <w:iCs/>
      <w:sz w:val="18"/>
      <w:szCs w:val="18"/>
    </w:rPr>
  </w:style>
  <w:style w:type="paragraph" w:customStyle="1" w:styleId="Blankettnr">
    <w:name w:val="Blankettnr"/>
    <w:basedOn w:val="Normal"/>
    <w:semiHidden/>
    <w:rsid w:val="00561F22"/>
    <w:rPr>
      <w:rFonts w:asciiTheme="majorHAnsi" w:hAnsiTheme="majorHAnsi"/>
      <w:color w:val="A5A5A5"/>
      <w:sz w:val="10"/>
    </w:rPr>
  </w:style>
  <w:style w:type="paragraph" w:styleId="Citat">
    <w:name w:val="Quote"/>
    <w:basedOn w:val="Normal"/>
    <w:next w:val="Normal"/>
    <w:link w:val="CitatChar"/>
    <w:uiPriority w:val="29"/>
    <w:semiHidden/>
    <w:rsid w:val="00561F22"/>
    <w:pPr>
      <w:spacing w:after="200"/>
      <w:ind w:left="680" w:right="680"/>
    </w:pPr>
    <w:rPr>
      <w:i/>
      <w:iCs/>
      <w:color w:val="404040" w:themeColor="text1" w:themeTint="BF"/>
    </w:rPr>
  </w:style>
  <w:style w:type="character" w:customStyle="1" w:styleId="CitatChar">
    <w:name w:val="Citat Char"/>
    <w:basedOn w:val="Standardstycketeckensnitt"/>
    <w:link w:val="Citat"/>
    <w:uiPriority w:val="29"/>
    <w:semiHidden/>
    <w:rsid w:val="000944E6"/>
    <w:rPr>
      <w:i/>
      <w:iCs/>
      <w:color w:val="404040" w:themeColor="text1" w:themeTint="BF"/>
      <w:sz w:val="21"/>
    </w:rPr>
  </w:style>
  <w:style w:type="paragraph" w:customStyle="1" w:styleId="Dokumenttyp">
    <w:name w:val="Dokumenttyp"/>
    <w:basedOn w:val="Normal"/>
    <w:semiHidden/>
    <w:rsid w:val="00561F22"/>
    <w:rPr>
      <w:rFonts w:asciiTheme="majorHAnsi" w:hAnsiTheme="majorHAnsi"/>
      <w:caps/>
      <w:sz w:val="22"/>
    </w:rPr>
  </w:style>
  <w:style w:type="paragraph" w:styleId="Dokumentversikt">
    <w:name w:val="Document Map"/>
    <w:basedOn w:val="Normal"/>
    <w:link w:val="DokumentversiktChar"/>
    <w:uiPriority w:val="99"/>
    <w:semiHidden/>
    <w:unhideWhenUsed/>
    <w:rsid w:val="00561F22"/>
    <w:rPr>
      <w:rFonts w:asciiTheme="majorHAnsi" w:hAnsiTheme="majorHAnsi" w:cs="Segoe UI"/>
      <w:sz w:val="16"/>
      <w:szCs w:val="16"/>
    </w:rPr>
  </w:style>
  <w:style w:type="character" w:customStyle="1" w:styleId="DokumentversiktChar">
    <w:name w:val="Dokumentöversikt Char"/>
    <w:basedOn w:val="Standardstycketeckensnitt"/>
    <w:link w:val="Dokumentversikt"/>
    <w:uiPriority w:val="99"/>
    <w:semiHidden/>
    <w:rsid w:val="00561F22"/>
    <w:rPr>
      <w:rFonts w:asciiTheme="majorHAnsi" w:hAnsiTheme="majorHAnsi" w:cs="Segoe UI"/>
      <w:sz w:val="16"/>
      <w:szCs w:val="16"/>
    </w:rPr>
  </w:style>
  <w:style w:type="paragraph" w:styleId="Figurfrteckning">
    <w:name w:val="table of figures"/>
    <w:basedOn w:val="Normal"/>
    <w:next w:val="Normal"/>
    <w:uiPriority w:val="99"/>
    <w:semiHidden/>
    <w:rsid w:val="00561F22"/>
    <w:pPr>
      <w:spacing w:after="60"/>
    </w:pPr>
  </w:style>
  <w:style w:type="character" w:styleId="Fotnotsreferens">
    <w:name w:val="footnote reference"/>
    <w:basedOn w:val="Standardstycketeckensnitt"/>
    <w:uiPriority w:val="99"/>
    <w:semiHidden/>
    <w:rsid w:val="00561F22"/>
    <w:rPr>
      <w:rFonts w:asciiTheme="minorHAnsi" w:hAnsiTheme="minorHAnsi"/>
      <w:vertAlign w:val="superscript"/>
    </w:rPr>
  </w:style>
  <w:style w:type="paragraph" w:styleId="Fotnotstext">
    <w:name w:val="footnote text"/>
    <w:basedOn w:val="Normal"/>
    <w:link w:val="FotnotstextChar"/>
    <w:uiPriority w:val="99"/>
    <w:semiHidden/>
    <w:rsid w:val="00561F22"/>
    <w:rPr>
      <w:sz w:val="16"/>
      <w:szCs w:val="20"/>
    </w:rPr>
  </w:style>
  <w:style w:type="character" w:customStyle="1" w:styleId="FotnotstextChar">
    <w:name w:val="Fotnotstext Char"/>
    <w:basedOn w:val="Standardstycketeckensnitt"/>
    <w:link w:val="Fotnotstext"/>
    <w:uiPriority w:val="99"/>
    <w:semiHidden/>
    <w:rsid w:val="00561F22"/>
    <w:rPr>
      <w:sz w:val="16"/>
      <w:szCs w:val="20"/>
    </w:rPr>
  </w:style>
  <w:style w:type="character" w:styleId="Hyperlnk">
    <w:name w:val="Hyperlink"/>
    <w:basedOn w:val="Standardstycketeckensnitt"/>
    <w:uiPriority w:val="99"/>
    <w:semiHidden/>
    <w:rsid w:val="00561F22"/>
    <w:rPr>
      <w:color w:val="0563C1" w:themeColor="hyperlink"/>
      <w:u w:val="single"/>
    </w:rPr>
  </w:style>
  <w:style w:type="paragraph" w:customStyle="1" w:styleId="Hlsningsfras">
    <w:name w:val="Hälsningsfras"/>
    <w:basedOn w:val="Brdtext"/>
    <w:next w:val="Brdtext"/>
    <w:semiHidden/>
    <w:rsid w:val="00561F22"/>
    <w:pPr>
      <w:keepLines/>
    </w:pPr>
  </w:style>
  <w:style w:type="paragraph" w:styleId="Innehll1">
    <w:name w:val="toc 1"/>
    <w:basedOn w:val="Normal"/>
    <w:next w:val="Normal"/>
    <w:uiPriority w:val="39"/>
    <w:semiHidden/>
    <w:rsid w:val="00561F22"/>
    <w:pPr>
      <w:spacing w:after="100"/>
      <w:ind w:right="284"/>
    </w:pPr>
    <w:rPr>
      <w:rFonts w:asciiTheme="majorHAnsi" w:hAnsiTheme="majorHAnsi"/>
      <w:b/>
    </w:rPr>
  </w:style>
  <w:style w:type="paragraph" w:styleId="Innehll2">
    <w:name w:val="toc 2"/>
    <w:basedOn w:val="Normal"/>
    <w:next w:val="Normal"/>
    <w:uiPriority w:val="39"/>
    <w:semiHidden/>
    <w:rsid w:val="00561F22"/>
    <w:pPr>
      <w:spacing w:after="100"/>
      <w:ind w:left="284" w:right="284"/>
    </w:pPr>
  </w:style>
  <w:style w:type="paragraph" w:styleId="Innehll3">
    <w:name w:val="toc 3"/>
    <w:basedOn w:val="Normal"/>
    <w:next w:val="Normal"/>
    <w:uiPriority w:val="39"/>
    <w:semiHidden/>
    <w:rsid w:val="00561F22"/>
    <w:pPr>
      <w:spacing w:after="100"/>
      <w:ind w:left="567" w:right="284"/>
    </w:pPr>
  </w:style>
  <w:style w:type="paragraph" w:styleId="Innehll4">
    <w:name w:val="toc 4"/>
    <w:basedOn w:val="Normal"/>
    <w:next w:val="Normal"/>
    <w:autoRedefine/>
    <w:uiPriority w:val="39"/>
    <w:semiHidden/>
    <w:rsid w:val="00561F22"/>
    <w:pPr>
      <w:spacing w:after="100"/>
      <w:ind w:left="660"/>
    </w:pPr>
    <w:rPr>
      <w:noProof/>
    </w:rPr>
  </w:style>
  <w:style w:type="paragraph" w:styleId="Innehll5">
    <w:name w:val="toc 5"/>
    <w:basedOn w:val="Normal"/>
    <w:next w:val="Normal"/>
    <w:autoRedefine/>
    <w:uiPriority w:val="39"/>
    <w:semiHidden/>
    <w:rsid w:val="00561F22"/>
    <w:pPr>
      <w:spacing w:after="100"/>
      <w:ind w:left="880"/>
    </w:pPr>
    <w:rPr>
      <w:noProof/>
    </w:rPr>
  </w:style>
  <w:style w:type="paragraph" w:styleId="Innehll6">
    <w:name w:val="toc 6"/>
    <w:basedOn w:val="Normal"/>
    <w:next w:val="Normal"/>
    <w:autoRedefine/>
    <w:uiPriority w:val="39"/>
    <w:semiHidden/>
    <w:rsid w:val="00561F22"/>
    <w:pPr>
      <w:spacing w:after="100"/>
      <w:ind w:left="1100"/>
    </w:pPr>
    <w:rPr>
      <w:noProof/>
    </w:rPr>
  </w:style>
  <w:style w:type="paragraph" w:styleId="Innehll7">
    <w:name w:val="toc 7"/>
    <w:basedOn w:val="Normal"/>
    <w:next w:val="Normal"/>
    <w:autoRedefine/>
    <w:uiPriority w:val="39"/>
    <w:semiHidden/>
    <w:rsid w:val="00561F22"/>
    <w:pPr>
      <w:spacing w:after="100"/>
      <w:ind w:left="1320"/>
    </w:pPr>
    <w:rPr>
      <w:noProof/>
    </w:rPr>
  </w:style>
  <w:style w:type="paragraph" w:styleId="Innehll8">
    <w:name w:val="toc 8"/>
    <w:basedOn w:val="Normal"/>
    <w:next w:val="Normal"/>
    <w:autoRedefine/>
    <w:uiPriority w:val="39"/>
    <w:semiHidden/>
    <w:rsid w:val="00561F22"/>
    <w:pPr>
      <w:spacing w:after="100"/>
      <w:ind w:left="1540"/>
    </w:pPr>
    <w:rPr>
      <w:noProof/>
    </w:rPr>
  </w:style>
  <w:style w:type="paragraph" w:styleId="Innehll9">
    <w:name w:val="toc 9"/>
    <w:basedOn w:val="Normal"/>
    <w:next w:val="Normal"/>
    <w:autoRedefine/>
    <w:uiPriority w:val="39"/>
    <w:semiHidden/>
    <w:rsid w:val="00561F22"/>
    <w:pPr>
      <w:spacing w:after="100"/>
      <w:ind w:left="1760"/>
    </w:pPr>
    <w:rPr>
      <w:noProof/>
    </w:rPr>
  </w:style>
  <w:style w:type="paragraph" w:customStyle="1" w:styleId="Instruktionstext">
    <w:name w:val="Instruktionstext"/>
    <w:basedOn w:val="Brdtext"/>
    <w:semiHidden/>
    <w:rsid w:val="00561F22"/>
    <w:rPr>
      <w:i/>
      <w:vanish/>
      <w:color w:val="0000FF"/>
      <w:sz w:val="20"/>
    </w:rPr>
  </w:style>
  <w:style w:type="paragraph" w:customStyle="1" w:styleId="Klla">
    <w:name w:val="Källa"/>
    <w:basedOn w:val="Brdtext"/>
    <w:next w:val="Brdtext"/>
    <w:semiHidden/>
    <w:qFormat/>
    <w:rsid w:val="00561F22"/>
    <w:pPr>
      <w:spacing w:before="40" w:line="200" w:lineRule="atLeast"/>
    </w:pPr>
    <w:rPr>
      <w:noProof/>
      <w:sz w:val="15"/>
    </w:rPr>
  </w:style>
  <w:style w:type="paragraph" w:customStyle="1" w:styleId="Ledtext">
    <w:name w:val="Ledtext"/>
    <w:basedOn w:val="Normal"/>
    <w:semiHidden/>
    <w:rsid w:val="00561F22"/>
    <w:pPr>
      <w:spacing w:line="180" w:lineRule="atLeast"/>
    </w:pPr>
    <w:rPr>
      <w:rFonts w:asciiTheme="majorHAnsi" w:hAnsiTheme="majorHAnsi"/>
      <w:sz w:val="14"/>
    </w:rPr>
  </w:style>
  <w:style w:type="paragraph" w:customStyle="1" w:styleId="Mottagadress">
    <w:name w:val="Mottagadress"/>
    <w:basedOn w:val="Brdtext"/>
    <w:semiHidden/>
    <w:qFormat/>
    <w:rsid w:val="00561F22"/>
    <w:pPr>
      <w:spacing w:after="0"/>
    </w:pPr>
  </w:style>
  <w:style w:type="paragraph" w:customStyle="1" w:styleId="Nummerlista">
    <w:name w:val="Nummerlista"/>
    <w:basedOn w:val="Brdtext"/>
    <w:qFormat/>
    <w:rsid w:val="00561F22"/>
    <w:pPr>
      <w:numPr>
        <w:numId w:val="1"/>
      </w:numPr>
      <w:contextualSpacing/>
    </w:pPr>
    <w:rPr>
      <w:rFonts w:eastAsia="Times New Roman" w:cs="Times New Roman"/>
      <w:szCs w:val="24"/>
      <w:lang w:eastAsia="sv-SE"/>
    </w:rPr>
  </w:style>
  <w:style w:type="character" w:styleId="Platshllartext">
    <w:name w:val="Placeholder Text"/>
    <w:basedOn w:val="Standardstycketeckensnitt"/>
    <w:uiPriority w:val="99"/>
    <w:semiHidden/>
    <w:rsid w:val="00561F22"/>
    <w:rPr>
      <w:color w:val="auto"/>
      <w:bdr w:val="none" w:sz="0" w:space="0" w:color="auto"/>
      <w:shd w:val="clear" w:color="auto" w:fill="FFFF00"/>
    </w:rPr>
  </w:style>
  <w:style w:type="paragraph" w:styleId="Punktlista">
    <w:name w:val="List Bullet"/>
    <w:basedOn w:val="Brdtext"/>
    <w:qFormat/>
    <w:rsid w:val="00561F22"/>
    <w:pPr>
      <w:numPr>
        <w:numId w:val="3"/>
      </w:numPr>
      <w:contextualSpacing/>
    </w:pPr>
    <w:rPr>
      <w:rFonts w:eastAsia="Times New Roman" w:cs="Times New Roman"/>
      <w:szCs w:val="24"/>
      <w:lang w:eastAsia="sv-SE"/>
    </w:rPr>
  </w:style>
  <w:style w:type="paragraph" w:customStyle="1" w:styleId="Referenser">
    <w:name w:val="Referenser"/>
    <w:basedOn w:val="Brdtext"/>
    <w:semiHidden/>
    <w:qFormat/>
    <w:rsid w:val="00561F22"/>
    <w:pPr>
      <w:ind w:left="357" w:hanging="357"/>
    </w:pPr>
    <w:rPr>
      <w:noProof/>
    </w:rPr>
  </w:style>
  <w:style w:type="character" w:customStyle="1" w:styleId="Rubrik1Char">
    <w:name w:val="Rubrik 1 Char"/>
    <w:basedOn w:val="Standardstycketeckensnitt"/>
    <w:link w:val="Rubrik1"/>
    <w:uiPriority w:val="9"/>
    <w:rsid w:val="00561F22"/>
    <w:rPr>
      <w:rFonts w:asciiTheme="majorHAnsi" w:eastAsiaTheme="majorEastAsia" w:hAnsiTheme="majorHAnsi" w:cstheme="majorBidi"/>
      <w:b/>
      <w:sz w:val="32"/>
      <w:szCs w:val="32"/>
    </w:rPr>
  </w:style>
  <w:style w:type="character" w:customStyle="1" w:styleId="Rubrik2Char">
    <w:name w:val="Rubrik 2 Char"/>
    <w:basedOn w:val="Standardstycketeckensnitt"/>
    <w:link w:val="Rubrik2"/>
    <w:uiPriority w:val="9"/>
    <w:rsid w:val="00561F22"/>
    <w:rPr>
      <w:rFonts w:asciiTheme="majorHAnsi" w:eastAsiaTheme="majorEastAsia" w:hAnsiTheme="majorHAnsi" w:cstheme="majorBidi"/>
      <w:b/>
      <w:sz w:val="25"/>
      <w:szCs w:val="26"/>
    </w:rPr>
  </w:style>
  <w:style w:type="character" w:customStyle="1" w:styleId="Rubrik3Char">
    <w:name w:val="Rubrik 3 Char"/>
    <w:basedOn w:val="Standardstycketeckensnitt"/>
    <w:link w:val="Rubrik3"/>
    <w:uiPriority w:val="9"/>
    <w:rsid w:val="00561F22"/>
    <w:rPr>
      <w:rFonts w:asciiTheme="majorHAnsi" w:eastAsiaTheme="majorEastAsia" w:hAnsiTheme="majorHAnsi" w:cstheme="majorBidi"/>
      <w:b/>
      <w:szCs w:val="24"/>
    </w:rPr>
  </w:style>
  <w:style w:type="character" w:customStyle="1" w:styleId="Rubrik4Char">
    <w:name w:val="Rubrik 4 Char"/>
    <w:basedOn w:val="Standardstycketeckensnitt"/>
    <w:link w:val="Rubrik4"/>
    <w:uiPriority w:val="9"/>
    <w:rsid w:val="00561F22"/>
    <w:rPr>
      <w:rFonts w:eastAsiaTheme="majorEastAsia" w:cstheme="majorBidi"/>
      <w:i/>
      <w:iCs/>
      <w:sz w:val="21"/>
    </w:rPr>
  </w:style>
  <w:style w:type="character" w:customStyle="1" w:styleId="Rubrik5Char">
    <w:name w:val="Rubrik 5 Char"/>
    <w:basedOn w:val="Standardstycketeckensnitt"/>
    <w:link w:val="Rubrik5"/>
    <w:uiPriority w:val="9"/>
    <w:semiHidden/>
    <w:rsid w:val="00561F22"/>
    <w:rPr>
      <w:rFonts w:asciiTheme="majorHAnsi" w:eastAsiaTheme="majorEastAsia" w:hAnsiTheme="majorHAnsi" w:cstheme="majorBidi"/>
      <w:sz w:val="20"/>
    </w:rPr>
  </w:style>
  <w:style w:type="character" w:customStyle="1" w:styleId="Rubrik6Char">
    <w:name w:val="Rubrik 6 Char"/>
    <w:basedOn w:val="Standardstycketeckensnitt"/>
    <w:link w:val="Rubrik6"/>
    <w:uiPriority w:val="9"/>
    <w:semiHidden/>
    <w:rsid w:val="00561F22"/>
    <w:rPr>
      <w:rFonts w:asciiTheme="majorHAnsi" w:eastAsiaTheme="majorEastAsia" w:hAnsiTheme="majorHAnsi" w:cstheme="majorBidi"/>
      <w:color w:val="000000" w:themeColor="text1"/>
      <w:sz w:val="20"/>
    </w:rPr>
  </w:style>
  <w:style w:type="character" w:customStyle="1" w:styleId="Rubrik7Char">
    <w:name w:val="Rubrik 7 Char"/>
    <w:basedOn w:val="Standardstycketeckensnitt"/>
    <w:link w:val="Rubrik7"/>
    <w:uiPriority w:val="9"/>
    <w:semiHidden/>
    <w:rsid w:val="00561F22"/>
    <w:rPr>
      <w:rFonts w:asciiTheme="majorHAnsi" w:eastAsiaTheme="majorEastAsia" w:hAnsiTheme="majorHAnsi" w:cstheme="majorBidi"/>
      <w:iCs/>
      <w:sz w:val="20"/>
    </w:rPr>
  </w:style>
  <w:style w:type="character" w:customStyle="1" w:styleId="Rubrik8Char">
    <w:name w:val="Rubrik 8 Char"/>
    <w:basedOn w:val="Standardstycketeckensnitt"/>
    <w:link w:val="Rubrik8"/>
    <w:uiPriority w:val="9"/>
    <w:semiHidden/>
    <w:rsid w:val="00561F22"/>
    <w:rPr>
      <w:rFonts w:asciiTheme="majorHAnsi" w:eastAsiaTheme="majorEastAsia" w:hAnsiTheme="majorHAnsi" w:cstheme="majorBidi"/>
      <w:sz w:val="20"/>
      <w:szCs w:val="21"/>
    </w:rPr>
  </w:style>
  <w:style w:type="character" w:customStyle="1" w:styleId="Rubrik9Char">
    <w:name w:val="Rubrik 9 Char"/>
    <w:basedOn w:val="Standardstycketeckensnitt"/>
    <w:link w:val="Rubrik9"/>
    <w:uiPriority w:val="9"/>
    <w:semiHidden/>
    <w:rsid w:val="00561F22"/>
    <w:rPr>
      <w:rFonts w:asciiTheme="majorHAnsi" w:eastAsiaTheme="majorEastAsia" w:hAnsiTheme="majorHAnsi" w:cstheme="majorBidi"/>
      <w:iCs/>
      <w:sz w:val="20"/>
      <w:szCs w:val="21"/>
    </w:rPr>
  </w:style>
  <w:style w:type="paragraph" w:customStyle="1" w:styleId="Sidfotstext">
    <w:name w:val="Sidfotstext"/>
    <w:basedOn w:val="Normal"/>
    <w:semiHidden/>
    <w:rsid w:val="00561F22"/>
    <w:rPr>
      <w:rFonts w:asciiTheme="majorHAnsi" w:hAnsiTheme="majorHAnsi"/>
      <w:sz w:val="16"/>
    </w:rPr>
  </w:style>
  <w:style w:type="paragraph" w:customStyle="1" w:styleId="Sidhuvudstext">
    <w:name w:val="Sidhuvudstext"/>
    <w:basedOn w:val="Normal"/>
    <w:semiHidden/>
    <w:rsid w:val="00561F22"/>
    <w:rPr>
      <w:rFonts w:asciiTheme="majorHAnsi" w:hAnsiTheme="majorHAnsi"/>
      <w:sz w:val="20"/>
    </w:rPr>
  </w:style>
  <w:style w:type="table" w:styleId="Tabellrutnt">
    <w:name w:val="Table Grid"/>
    <w:basedOn w:val="Normaltabell"/>
    <w:uiPriority w:val="39"/>
    <w:rsid w:val="00561F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text">
    <w:name w:val="Tabelltext"/>
    <w:basedOn w:val="Normal"/>
    <w:uiPriority w:val="9"/>
    <w:qFormat/>
    <w:rsid w:val="00561F22"/>
    <w:rPr>
      <w:rFonts w:asciiTheme="majorHAnsi" w:hAnsiTheme="majorHAnsi"/>
      <w:sz w:val="18"/>
    </w:rPr>
  </w:style>
  <w:style w:type="paragraph" w:styleId="Rubrik">
    <w:name w:val="Title"/>
    <w:basedOn w:val="Normal"/>
    <w:next w:val="Normal"/>
    <w:link w:val="RubrikChar"/>
    <w:uiPriority w:val="10"/>
    <w:semiHidden/>
    <w:qFormat/>
    <w:rsid w:val="000944E6"/>
    <w:pPr>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semiHidden/>
    <w:rsid w:val="000944E6"/>
    <w:rPr>
      <w:rFonts w:asciiTheme="majorHAnsi" w:eastAsiaTheme="majorEastAsia" w:hAnsiTheme="majorHAnsi" w:cstheme="majorBidi"/>
      <w:spacing w:val="-10"/>
      <w:kern w:val="28"/>
      <w:sz w:val="56"/>
      <w:szCs w:val="56"/>
    </w:rPr>
  </w:style>
  <w:style w:type="paragraph" w:styleId="Ingetavstnd">
    <w:name w:val="No Spacing"/>
    <w:uiPriority w:val="1"/>
    <w:semiHidden/>
    <w:qFormat/>
    <w:rsid w:val="00247A3E"/>
    <w:pPr>
      <w:spacing w:after="0" w:line="240" w:lineRule="auto"/>
    </w:pPr>
    <w:rPr>
      <w:sz w:val="21"/>
    </w:rPr>
  </w:style>
  <w:style w:type="character" w:styleId="Kommentarsreferens">
    <w:name w:val="annotation reference"/>
    <w:basedOn w:val="Standardstycketeckensnitt"/>
    <w:uiPriority w:val="99"/>
    <w:semiHidden/>
    <w:unhideWhenUsed/>
    <w:rsid w:val="00405238"/>
    <w:rPr>
      <w:sz w:val="16"/>
      <w:szCs w:val="16"/>
    </w:rPr>
  </w:style>
  <w:style w:type="paragraph" w:styleId="Kommentarer">
    <w:name w:val="annotation text"/>
    <w:basedOn w:val="Normal"/>
    <w:link w:val="KommentarerChar"/>
    <w:uiPriority w:val="99"/>
    <w:semiHidden/>
    <w:unhideWhenUsed/>
    <w:rsid w:val="00405238"/>
    <w:rPr>
      <w:sz w:val="20"/>
      <w:szCs w:val="20"/>
    </w:rPr>
  </w:style>
  <w:style w:type="character" w:customStyle="1" w:styleId="KommentarerChar">
    <w:name w:val="Kommentarer Char"/>
    <w:basedOn w:val="Standardstycketeckensnitt"/>
    <w:link w:val="Kommentarer"/>
    <w:uiPriority w:val="99"/>
    <w:semiHidden/>
    <w:rsid w:val="00405238"/>
    <w:rPr>
      <w:sz w:val="20"/>
      <w:szCs w:val="20"/>
    </w:rPr>
  </w:style>
  <w:style w:type="character" w:customStyle="1" w:styleId="contentpasted0">
    <w:name w:val="contentpasted0"/>
    <w:basedOn w:val="Standardstycketeckensnitt"/>
    <w:rsid w:val="00A30B68"/>
  </w:style>
  <w:style w:type="character" w:customStyle="1" w:styleId="contentpasted1">
    <w:name w:val="contentpasted1"/>
    <w:basedOn w:val="Standardstycketeckensnitt"/>
    <w:rsid w:val="00A30B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6105140">
      <w:bodyDiv w:val="1"/>
      <w:marLeft w:val="0"/>
      <w:marRight w:val="0"/>
      <w:marTop w:val="0"/>
      <w:marBottom w:val="0"/>
      <w:divBdr>
        <w:top w:val="none" w:sz="0" w:space="0" w:color="auto"/>
        <w:left w:val="none" w:sz="0" w:space="0" w:color="auto"/>
        <w:bottom w:val="none" w:sz="0" w:space="0" w:color="auto"/>
        <w:right w:val="none" w:sz="0" w:space="0" w:color="auto"/>
      </w:divBdr>
    </w:div>
    <w:div w:id="1037583428">
      <w:bodyDiv w:val="1"/>
      <w:marLeft w:val="0"/>
      <w:marRight w:val="0"/>
      <w:marTop w:val="0"/>
      <w:marBottom w:val="0"/>
      <w:divBdr>
        <w:top w:val="none" w:sz="0" w:space="0" w:color="auto"/>
        <w:left w:val="none" w:sz="0" w:space="0" w:color="auto"/>
        <w:bottom w:val="none" w:sz="0" w:space="0" w:color="auto"/>
        <w:right w:val="none" w:sz="0" w:space="0" w:color="auto"/>
      </w:divBdr>
    </w:div>
    <w:div w:id="1241253338">
      <w:bodyDiv w:val="1"/>
      <w:marLeft w:val="0"/>
      <w:marRight w:val="0"/>
      <w:marTop w:val="0"/>
      <w:marBottom w:val="0"/>
      <w:divBdr>
        <w:top w:val="none" w:sz="0" w:space="0" w:color="auto"/>
        <w:left w:val="none" w:sz="0" w:space="0" w:color="auto"/>
        <w:bottom w:val="none" w:sz="0" w:space="0" w:color="auto"/>
        <w:right w:val="none" w:sz="0" w:space="0" w:color="auto"/>
      </w:divBdr>
    </w:div>
    <w:div w:id="1489789235">
      <w:bodyDiv w:val="1"/>
      <w:marLeft w:val="0"/>
      <w:marRight w:val="0"/>
      <w:marTop w:val="0"/>
      <w:marBottom w:val="0"/>
      <w:divBdr>
        <w:top w:val="none" w:sz="0" w:space="0" w:color="auto"/>
        <w:left w:val="none" w:sz="0" w:space="0" w:color="auto"/>
        <w:bottom w:val="none" w:sz="0" w:space="0" w:color="auto"/>
        <w:right w:val="none" w:sz="0" w:space="0" w:color="auto"/>
      </w:divBdr>
    </w:div>
    <w:div w:id="1594974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https://www.folkuniversitetet.se/vara-skolor/sfi-svenska-for-invandrare/folkuniversitetets-vuxenutbildning-i-eda/vagledning/" TargetMode="Externa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skr.se/download/18.28cd298618116679f1d2cb5/1654097335970/BEA%2020%20i%20lydelse%202022-06-01.pdf" TargetMode="External"/></Relationships>
</file>

<file path=word/theme/theme1.xml><?xml version="1.0" encoding="utf-8"?>
<a:theme xmlns:a="http://schemas.openxmlformats.org/drawingml/2006/main" name="Arbetsförmedlingen">
  <a:themeElements>
    <a:clrScheme name="Arbetsförmedlingen">
      <a:dk1>
        <a:sysClr val="windowText" lastClr="000000"/>
      </a:dk1>
      <a:lt1>
        <a:sysClr val="window" lastClr="FFFFFF"/>
      </a:lt1>
      <a:dk2>
        <a:srgbClr val="262626"/>
      </a:dk2>
      <a:lt2>
        <a:srgbClr val="E7E6E6"/>
      </a:lt2>
      <a:accent1>
        <a:srgbClr val="00005A"/>
      </a:accent1>
      <a:accent2>
        <a:srgbClr val="95C23D"/>
      </a:accent2>
      <a:accent3>
        <a:srgbClr val="D43372"/>
      </a:accent3>
      <a:accent4>
        <a:srgbClr val="058470"/>
      </a:accent4>
      <a:accent5>
        <a:srgbClr val="EAF2D8"/>
      </a:accent5>
      <a:accent6>
        <a:srgbClr val="000000"/>
      </a:accent6>
      <a:hlink>
        <a:srgbClr val="0563C1"/>
      </a:hlink>
      <a:folHlink>
        <a:srgbClr val="954F72"/>
      </a:folHlink>
    </a:clrScheme>
    <a:fontScheme name="Arbestförmedlingen">
      <a:majorFont>
        <a:latin typeface="Arial"/>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AF_Dokument" ma:contentTypeID="0x01010014A0B615A4987746B2959CA40FE4F9A900852824416F13E74BB3EF29D12F251A91" ma:contentTypeVersion="9" ma:contentTypeDescription="Standdard AF innehållstyp" ma:contentTypeScope="" ma:versionID="d94c3c85aa0bc89dc77c23b6b984378e">
  <xsd:schema xmlns:xsd="http://www.w3.org/2001/XMLSchema" xmlns:xs="http://www.w3.org/2001/XMLSchema" xmlns:p="http://schemas.microsoft.com/office/2006/metadata/properties" xmlns:ns2="c543b602-2beb-4ea8-aeee-288f6cc25599" targetNamespace="http://schemas.microsoft.com/office/2006/metadata/properties" ma:root="true" ma:fieldsID="f67e0293cf05de13bd48315022803004" ns2:_="">
    <xsd:import namespace="c543b602-2beb-4ea8-aeee-288f6cc25599"/>
    <xsd:element name="properties">
      <xsd:complexType>
        <xsd:sequence>
          <xsd:element name="documentManagement">
            <xsd:complexType>
              <xsd:all>
                <xsd:element ref="ns2:pc5989269dd348b6b1b5ccb18f16fed3" minOccurs="0"/>
                <xsd:element ref="ns2:TaxCatchAll" minOccurs="0"/>
                <xsd:element ref="ns2:TaxCatchAllLabel" minOccurs="0"/>
                <xsd:element ref="ns2:pb38c114153344b4a8ac01227a633d83" minOccurs="0"/>
                <xsd:element ref="ns2:Gallringsbar" minOccurs="0"/>
                <xsd:element ref="ns2:Skyddsvard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43b602-2beb-4ea8-aeee-288f6cc25599" elementFormDefault="qualified">
    <xsd:import namespace="http://schemas.microsoft.com/office/2006/documentManagement/types"/>
    <xsd:import namespace="http://schemas.microsoft.com/office/infopath/2007/PartnerControls"/>
    <xsd:element name="pc5989269dd348b6b1b5ccb18f16fed3" ma:index="8" nillable="true" ma:taxonomy="true" ma:internalName="pc5989269dd348b6b1b5ccb18f16fed3" ma:taxonomyFieldName="Dokumentstatus" ma:displayName="Dokumentstatus" ma:default="1;#Utkast|4fd34bca-3b4e-4a5b-88f2-24ba8985d36d" ma:fieldId="{9c598926-9dd3-48b6-b1b5-ccb18f16fed3}" ma:sspId="93b5fa16-33f7-4e0d-9c60-e37e052098b6" ma:termSetId="b2d44d14-e970-4bd9-b606-a8f608d268b2" ma:anchorId="a1a796ae-097c-4b94-b5b0-85256fa492ce" ma:open="false" ma:isKeyword="false">
      <xsd:complexType>
        <xsd:sequence>
          <xsd:element ref="pc:Terms" minOccurs="0" maxOccurs="1"/>
        </xsd:sequence>
      </xsd:complexType>
    </xsd:element>
    <xsd:element name="TaxCatchAll" ma:index="9" nillable="true" ma:displayName="Taxonomy Catch All Column" ma:hidden="true" ma:list="{12f678c8-f8a0-41ec-8e91-fa1392de3664}" ma:internalName="TaxCatchAll" ma:showField="CatchAllData" ma:web="c543b602-2beb-4ea8-aeee-288f6cc2559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12f678c8-f8a0-41ec-8e91-fa1392de3664}" ma:internalName="TaxCatchAllLabel" ma:readOnly="true" ma:showField="CatchAllDataLabel" ma:web="c543b602-2beb-4ea8-aeee-288f6cc25599">
      <xsd:complexType>
        <xsd:complexContent>
          <xsd:extension base="dms:MultiChoiceLookup">
            <xsd:sequence>
              <xsd:element name="Value" type="dms:Lookup" maxOccurs="unbounded" minOccurs="0" nillable="true"/>
            </xsd:sequence>
          </xsd:extension>
        </xsd:complexContent>
      </xsd:complexType>
    </xsd:element>
    <xsd:element name="pb38c114153344b4a8ac01227a633d83" ma:index="12" nillable="true" ma:taxonomy="true" ma:internalName="pb38c114153344b4a8ac01227a633d83" ma:taxonomyFieldName="Dokumenttyp" ma:displayName="Dokumenttyp" ma:default="" ma:fieldId="{9b38c114-1533-44b4-a8ac-01227a633d83}" ma:sspId="93b5fa16-33f7-4e0d-9c60-e37e052098b6" ma:termSetId="b2d44d14-e970-4bd9-b606-a8f608d268b2" ma:anchorId="1faec79e-05e2-4ca8-80e6-d2239223a758" ma:open="false" ma:isKeyword="false">
      <xsd:complexType>
        <xsd:sequence>
          <xsd:element ref="pc:Terms" minOccurs="0" maxOccurs="1"/>
        </xsd:sequence>
      </xsd:complexType>
    </xsd:element>
    <xsd:element name="Gallringsbar" ma:index="14" nillable="true" ma:displayName="Gallringsbar" ma:default="Ja" ma:format="Dropdown" ma:internalName="Gallringsbar" ma:readOnly="false">
      <xsd:simpleType>
        <xsd:restriction base="dms:Choice">
          <xsd:enumeration value="Ja"/>
          <xsd:enumeration value="Nej"/>
        </xsd:restriction>
      </xsd:simpleType>
    </xsd:element>
    <xsd:element name="Skyddsvarde" ma:index="15" nillable="true" ma:displayName="Skyddsvärde" ma:description="Vilken typ av tillfällig hantering innehåller dokumentet?" ma:format="Dropdown" ma:internalName="Skyddsvarde">
      <xsd:simpleType>
        <xsd:restriction base="dms:Choice">
          <xsd:enumeration value="LÅG, publik info, inga personuppgifter"/>
          <xsd:enumeration value="MEDEL, inga personuppgifter"/>
          <xsd:enumeration value="MEDEL, icke känsliga personuppgifter"/>
        </xsd:restriction>
      </xsd:simpleType>
    </xsd:element>
    <xsd:element name="SharedWithUsers" ma:index="16"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543b602-2beb-4ea8-aeee-288f6cc25599">
      <Value>1</Value>
    </TaxCatchAll>
    <pc5989269dd348b6b1b5ccb18f16fed3 xmlns="c543b602-2beb-4ea8-aeee-288f6cc25599">
      <Terms xmlns="http://schemas.microsoft.com/office/infopath/2007/PartnerControls">
        <TermInfo xmlns="http://schemas.microsoft.com/office/infopath/2007/PartnerControls">
          <TermName xmlns="http://schemas.microsoft.com/office/infopath/2007/PartnerControls">Utkast</TermName>
          <TermId xmlns="http://schemas.microsoft.com/office/infopath/2007/PartnerControls">4fd34bca-3b4e-4a5b-88f2-24ba8985d36d</TermId>
        </TermInfo>
      </Terms>
    </pc5989269dd348b6b1b5ccb18f16fed3>
    <pb38c114153344b4a8ac01227a633d83 xmlns="c543b602-2beb-4ea8-aeee-288f6cc25599">
      <Terms xmlns="http://schemas.microsoft.com/office/infopath/2007/PartnerControls"/>
    </pb38c114153344b4a8ac01227a633d83>
    <Gallringsbar xmlns="c543b602-2beb-4ea8-aeee-288f6cc25599">Ja</Gallringsbar>
    <Skyddsvarde xmlns="c543b602-2beb-4ea8-aeee-288f6cc25599" xsi:nil="true"/>
  </documentManagement>
</p:properties>
</file>

<file path=customXml/itemProps1.xml><?xml version="1.0" encoding="utf-8"?>
<ds:datastoreItem xmlns:ds="http://schemas.openxmlformats.org/officeDocument/2006/customXml" ds:itemID="{05BB50A1-E7E0-40F2-9600-E54DC71E3B1C}">
  <ds:schemaRefs>
    <ds:schemaRef ds:uri="http://schemas.microsoft.com/sharepoint/v3/contenttype/forms"/>
  </ds:schemaRefs>
</ds:datastoreItem>
</file>

<file path=customXml/itemProps2.xml><?xml version="1.0" encoding="utf-8"?>
<ds:datastoreItem xmlns:ds="http://schemas.openxmlformats.org/officeDocument/2006/customXml" ds:itemID="{DF815AF9-D673-49E5-82B8-31DF8D7224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43b602-2beb-4ea8-aeee-288f6cc255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7353F6-A6E0-48E6-943C-DBC41F2D216C}">
  <ds:schemaRefs>
    <ds:schemaRef ds:uri="http://schemas.microsoft.com/office/2006/documentManagement/types"/>
    <ds:schemaRef ds:uri="http://purl.org/dc/dcmitype/"/>
    <ds:schemaRef ds:uri="http://purl.org/dc/elements/1.1/"/>
    <ds:schemaRef ds:uri="c543b602-2beb-4ea8-aeee-288f6cc25599"/>
    <ds:schemaRef ds:uri="http://purl.org/dc/terms/"/>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797</Words>
  <Characters>4226</Characters>
  <Application>Microsoft Office Word</Application>
  <DocSecurity>4</DocSecurity>
  <Lines>35</Lines>
  <Paragraphs>10</Paragraphs>
  <ScaleCrop>false</ScaleCrop>
  <HeadingPairs>
    <vt:vector size="2" baseType="variant">
      <vt:variant>
        <vt:lpstr>Rubrik</vt:lpstr>
      </vt:variant>
      <vt:variant>
        <vt:i4>1</vt:i4>
      </vt:variant>
    </vt:vector>
  </HeadingPairs>
  <TitlesOfParts>
    <vt:vector size="1" baseType="lpstr">
      <vt:lpstr>Bilaga till lokal överenskommelse Arvika och Eda kommuner</vt:lpstr>
    </vt:vector>
  </TitlesOfParts>
  <Company/>
  <LinksUpToDate>false</LinksUpToDate>
  <CharactersWithSpaces>5013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Bilaga till lokal överenskommelse Arvika och Eda kommuner</dc:title>
  <dc:subject/>
  <dc:creator>Stina Sjödahl</dc:creator>
  <cp:keywords>bilaga arvika eda överenskommelse</cp:keywords>
  <dc:description/>
  <cp:lastModifiedBy>Fredrik Wolffelt</cp:lastModifiedBy>
  <cp:revision>2</cp:revision>
  <dcterms:created xsi:type="dcterms:W3CDTF">2023-04-19T07:29:00Z</dcterms:created>
  <dcterms:modified xsi:type="dcterms:W3CDTF">2023-04-19T07:29:00Z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0x01010014A0B615A4987746B2959CA40FE4F9A900852824416F13E74BB3EF29D12F251A91</vt:lpwstr>
  </property>
  <property fmtid="{D5CDD505-2E9C-101B-9397-08002B2CF9AE}" pid="3" name="Dokumentstatus">
    <vt:lpwstr>1;#Utkast|4fd34bca-3b4e-4a5b-88f2-24ba8985d36d</vt:lpwstr>
  </property>
  <property fmtid="{D5CDD505-2E9C-101B-9397-08002B2CF9AE}" pid="4" name="Dokumenttyp">
    <vt:lpwstr/>
  </property>
</Properties>
</file>