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44436" w14:textId="0789218A" w:rsidR="00E75944" w:rsidRPr="00353075" w:rsidRDefault="00E75944" w:rsidP="00E75944">
      <w:pPr>
        <w:pStyle w:val="Rubrik1"/>
      </w:pPr>
      <w:r w:rsidRPr="00353075">
        <w:t xml:space="preserve">Överenskommelse om samverkan mellan </w:t>
      </w:r>
      <w:r w:rsidR="00694864" w:rsidRPr="00353075">
        <w:t>Enköpings</w:t>
      </w:r>
      <w:r w:rsidRPr="00353075">
        <w:t xml:space="preserve"> kommun</w:t>
      </w:r>
      <w:r w:rsidR="00694864" w:rsidRPr="00353075">
        <w:t xml:space="preserve"> </w:t>
      </w:r>
      <w:r w:rsidRPr="00353075">
        <w:t xml:space="preserve">och Arbetsförmedlingen </w:t>
      </w:r>
      <w:r w:rsidR="00694864" w:rsidRPr="00353075">
        <w:t xml:space="preserve">i Uppsala län </w:t>
      </w:r>
      <w:r w:rsidRPr="00353075">
        <w:t xml:space="preserve">för att påskynda individers etablering i arbetslivet och förbättra kompetensförsörjning </w:t>
      </w:r>
    </w:p>
    <w:p w14:paraId="27F7C5CE" w14:textId="6A0586B1" w:rsidR="00E75944" w:rsidRPr="00353075" w:rsidRDefault="00694864" w:rsidP="008A0DD7">
      <w:pPr>
        <w:pStyle w:val="Rubrik2"/>
        <w:numPr>
          <w:ilvl w:val="0"/>
          <w:numId w:val="9"/>
        </w:numPr>
      </w:pPr>
      <w:r w:rsidRPr="00353075">
        <w:t>Innehåll</w:t>
      </w:r>
    </w:p>
    <w:p w14:paraId="4D55B414" w14:textId="3A461617" w:rsidR="00694864" w:rsidRPr="00EA4EA9" w:rsidRDefault="00694864" w:rsidP="00EA4EA9">
      <w:pPr>
        <w:pStyle w:val="Brdtext"/>
        <w:spacing w:line="240" w:lineRule="auto"/>
        <w:rPr>
          <w:szCs w:val="21"/>
        </w:rPr>
      </w:pPr>
      <w:r w:rsidRPr="00EA4EA9">
        <w:rPr>
          <w:szCs w:val="21"/>
        </w:rPr>
        <w:t xml:space="preserve">Dokumentet innehåller en beskrivning av hur samverkan mellan Enköpings kommun och Arbetsförmedlingen i Uppsala län skall utformas för att påskynda individers etablering i arbetslivet och förbättra kompetensförsörjning. </w:t>
      </w:r>
    </w:p>
    <w:p w14:paraId="6237BAAA" w14:textId="36443AB9" w:rsidR="00DD404D" w:rsidRPr="00353075" w:rsidRDefault="00A04E75" w:rsidP="00EA4EA9">
      <w:pPr>
        <w:pStyle w:val="Brdtext"/>
        <w:spacing w:line="240" w:lineRule="auto"/>
      </w:pPr>
      <w:r w:rsidRPr="00EA4EA9">
        <w:rPr>
          <w:szCs w:val="21"/>
        </w:rPr>
        <w:t>Överenskommelsen ska utgöra grunden för samverkan mellan parterna utifrån respektive parts uppdrag och ska tydliggöra ansvarsfördelning, roller, rutiner och gemensamma insatser och processer mellan Arbetsförmedlingen och kommune</w:t>
      </w:r>
      <w:r w:rsidR="001C4673" w:rsidRPr="00EA4EA9">
        <w:rPr>
          <w:szCs w:val="21"/>
        </w:rPr>
        <w:t>n</w:t>
      </w:r>
      <w:r w:rsidRPr="00EA4EA9">
        <w:rPr>
          <w:szCs w:val="21"/>
        </w:rPr>
        <w:t>.</w:t>
      </w:r>
      <w:r w:rsidRPr="00353075">
        <w:t xml:space="preserve"> </w:t>
      </w:r>
      <w:r w:rsidRPr="00353075">
        <w:rPr>
          <w:rStyle w:val="Fotnotsreferens"/>
        </w:rPr>
        <w:footnoteReference w:id="1"/>
      </w:r>
    </w:p>
    <w:p w14:paraId="2C00E012" w14:textId="089CE7A7" w:rsidR="00694864" w:rsidRPr="00353075" w:rsidRDefault="00694864" w:rsidP="008A0DD7">
      <w:pPr>
        <w:pStyle w:val="Rubrik2"/>
        <w:numPr>
          <w:ilvl w:val="0"/>
          <w:numId w:val="9"/>
        </w:numPr>
      </w:pPr>
      <w:r w:rsidRPr="00353075">
        <w:t>Bakgrund</w:t>
      </w:r>
    </w:p>
    <w:p w14:paraId="22FCC7D0" w14:textId="2EEE246D" w:rsidR="00EE6F04" w:rsidRPr="00353075" w:rsidRDefault="00EE6F04" w:rsidP="00EE6F04">
      <w:pPr>
        <w:pStyle w:val="Brdtext"/>
        <w:spacing w:line="240" w:lineRule="auto"/>
        <w:rPr>
          <w:szCs w:val="21"/>
        </w:rPr>
      </w:pPr>
      <w:r w:rsidRPr="00353075">
        <w:rPr>
          <w:szCs w:val="21"/>
        </w:rPr>
        <w:t>Tillsammans med Sveriges kommuner och regioner</w:t>
      </w:r>
      <w:r w:rsidR="001C4673" w:rsidRPr="00353075">
        <w:rPr>
          <w:szCs w:val="21"/>
        </w:rPr>
        <w:t xml:space="preserve"> (SKR)</w:t>
      </w:r>
      <w:r w:rsidRPr="00353075">
        <w:rPr>
          <w:szCs w:val="21"/>
        </w:rPr>
        <w:t xml:space="preserve"> och Delegationen för unga och nyanlända</w:t>
      </w:r>
      <w:r w:rsidR="001C4673" w:rsidRPr="00353075">
        <w:rPr>
          <w:szCs w:val="21"/>
        </w:rPr>
        <w:t xml:space="preserve"> (DUA)</w:t>
      </w:r>
      <w:r w:rsidRPr="00353075">
        <w:rPr>
          <w:szCs w:val="21"/>
        </w:rPr>
        <w:t xml:space="preserve"> har Arbetsförmedlingen fått i uppdrag att utveckla samverkan mellan myndigheten och respektive kommun. </w:t>
      </w:r>
    </w:p>
    <w:p w14:paraId="568A4337" w14:textId="332EABDC" w:rsidR="00EE6F04" w:rsidRPr="00353075" w:rsidRDefault="00EE6F04" w:rsidP="00EE6F04">
      <w:pPr>
        <w:pStyle w:val="Brdtext"/>
        <w:spacing w:line="240" w:lineRule="auto"/>
        <w:rPr>
          <w:szCs w:val="21"/>
        </w:rPr>
      </w:pPr>
      <w:r w:rsidRPr="00353075">
        <w:rPr>
          <w:szCs w:val="21"/>
        </w:rPr>
        <w:t>Genom att arbeta tillsammans för att ta fram överenskommelse kring hur samverkan ska utformas mellan kommun och Arbetsförmedlingen skapas förutsättningar för hållbar</w:t>
      </w:r>
      <w:r w:rsidR="001C4673" w:rsidRPr="00353075">
        <w:rPr>
          <w:szCs w:val="21"/>
        </w:rPr>
        <w:t xml:space="preserve"> </w:t>
      </w:r>
      <w:r w:rsidRPr="00353075">
        <w:rPr>
          <w:szCs w:val="21"/>
        </w:rPr>
        <w:t xml:space="preserve">samverkan i hela landet. Tillsammans verkar parterna för att kommuninvånarna ska ha en långsiktigt varaktig försörjning och sysselsättning </w:t>
      </w:r>
      <w:r w:rsidR="001C4673" w:rsidRPr="00353075">
        <w:rPr>
          <w:szCs w:val="21"/>
        </w:rPr>
        <w:t>samt att</w:t>
      </w:r>
      <w:r w:rsidRPr="00353075">
        <w:rPr>
          <w:szCs w:val="21"/>
        </w:rPr>
        <w:t xml:space="preserve"> arbetsgivare har tillgång till rätt kompetens. </w:t>
      </w:r>
    </w:p>
    <w:p w14:paraId="4D637A04" w14:textId="67E1A5AD" w:rsidR="00C4388C" w:rsidRDefault="00C4388C" w:rsidP="00EE6F04">
      <w:pPr>
        <w:pStyle w:val="Brdtext"/>
        <w:spacing w:line="240" w:lineRule="auto"/>
        <w:rPr>
          <w:szCs w:val="21"/>
        </w:rPr>
      </w:pPr>
      <w:r>
        <w:rPr>
          <w:szCs w:val="21"/>
        </w:rPr>
        <w:t xml:space="preserve">För att fånga olika perspektiv och behov av samverkan mellan kommun och Arbetsförmedlingen har representanter samlats från </w:t>
      </w:r>
      <w:r w:rsidR="00C05E43" w:rsidRPr="00353075">
        <w:rPr>
          <w:szCs w:val="21"/>
        </w:rPr>
        <w:lastRenderedPageBreak/>
        <w:t xml:space="preserve">Arbetsförmedling, Socialförvaltning, </w:t>
      </w:r>
      <w:r>
        <w:rPr>
          <w:szCs w:val="21"/>
        </w:rPr>
        <w:t>U</w:t>
      </w:r>
      <w:r w:rsidR="00C05E43" w:rsidRPr="00353075">
        <w:rPr>
          <w:szCs w:val="21"/>
        </w:rPr>
        <w:t>tbildningsförvaltning samt Näringslivsenheten</w:t>
      </w:r>
      <w:r>
        <w:rPr>
          <w:szCs w:val="21"/>
        </w:rPr>
        <w:t xml:space="preserve"> och utgjort en arbetsgrupp</w:t>
      </w:r>
      <w:r w:rsidR="00C05E43" w:rsidRPr="00353075">
        <w:rPr>
          <w:szCs w:val="21"/>
        </w:rPr>
        <w:t xml:space="preserve">. </w:t>
      </w:r>
      <w:r>
        <w:rPr>
          <w:szCs w:val="21"/>
        </w:rPr>
        <w:t xml:space="preserve">I arbetsgruppen har även </w:t>
      </w:r>
      <w:r w:rsidR="00DC2DF7" w:rsidRPr="00353075">
        <w:rPr>
          <w:szCs w:val="21"/>
        </w:rPr>
        <w:t xml:space="preserve">representanter från </w:t>
      </w:r>
      <w:r w:rsidR="00C05E43" w:rsidRPr="00353075">
        <w:rPr>
          <w:szCs w:val="21"/>
        </w:rPr>
        <w:t>gymnasium, vuxenutbildning och arbetsmarknad</w:t>
      </w:r>
      <w:r>
        <w:rPr>
          <w:szCs w:val="21"/>
        </w:rPr>
        <w:t>senhet</w:t>
      </w:r>
      <w:r w:rsidR="00C05E43" w:rsidRPr="00353075">
        <w:rPr>
          <w:szCs w:val="21"/>
        </w:rPr>
        <w:t xml:space="preserve"> </w:t>
      </w:r>
      <w:r w:rsidR="00DC2DF7" w:rsidRPr="00353075">
        <w:rPr>
          <w:szCs w:val="21"/>
        </w:rPr>
        <w:t>inkludera</w:t>
      </w:r>
      <w:r>
        <w:rPr>
          <w:szCs w:val="21"/>
        </w:rPr>
        <w:t>ts</w:t>
      </w:r>
      <w:r w:rsidR="00C05E43" w:rsidRPr="00353075">
        <w:rPr>
          <w:szCs w:val="21"/>
        </w:rPr>
        <w:t>.</w:t>
      </w:r>
      <w:r w:rsidR="001C4673" w:rsidRPr="00353075">
        <w:rPr>
          <w:szCs w:val="21"/>
        </w:rPr>
        <w:t xml:space="preserve"> </w:t>
      </w:r>
    </w:p>
    <w:p w14:paraId="35DE80F3" w14:textId="5F7A7160" w:rsidR="00C05E43" w:rsidRPr="00353075" w:rsidRDefault="00C4388C" w:rsidP="00EE6F04">
      <w:pPr>
        <w:pStyle w:val="Brdtext"/>
        <w:spacing w:line="240" w:lineRule="auto"/>
        <w:rPr>
          <w:szCs w:val="21"/>
        </w:rPr>
      </w:pPr>
      <w:r>
        <w:rPr>
          <w:szCs w:val="21"/>
        </w:rPr>
        <w:t xml:space="preserve">Arbetsgruppen har samlats </w:t>
      </w:r>
      <w:r w:rsidRPr="00353075">
        <w:rPr>
          <w:szCs w:val="21"/>
        </w:rPr>
        <w:t xml:space="preserve">vid flertalet gemensamma workshops </w:t>
      </w:r>
      <w:r>
        <w:rPr>
          <w:szCs w:val="21"/>
        </w:rPr>
        <w:t xml:space="preserve">och inför </w:t>
      </w:r>
      <w:r w:rsidR="00496939" w:rsidRPr="00353075">
        <w:rPr>
          <w:szCs w:val="21"/>
        </w:rPr>
        <w:t>arbetsgrupps</w:t>
      </w:r>
      <w:r w:rsidR="001C4673" w:rsidRPr="00353075">
        <w:rPr>
          <w:szCs w:val="21"/>
        </w:rPr>
        <w:t>möte</w:t>
      </w:r>
      <w:r w:rsidR="00496939" w:rsidRPr="00353075">
        <w:rPr>
          <w:szCs w:val="21"/>
        </w:rPr>
        <w:t>n</w:t>
      </w:r>
      <w:r w:rsidR="001C4673" w:rsidRPr="00353075">
        <w:rPr>
          <w:szCs w:val="21"/>
        </w:rPr>
        <w:t xml:space="preserve"> har deltagarna fått inkomma med </w:t>
      </w:r>
      <w:r>
        <w:rPr>
          <w:szCs w:val="21"/>
        </w:rPr>
        <w:t xml:space="preserve">bland annat </w:t>
      </w:r>
      <w:r w:rsidR="001C4673" w:rsidRPr="00353075">
        <w:rPr>
          <w:szCs w:val="21"/>
        </w:rPr>
        <w:t>statistik, behov utifrån eget perspektiv eller fått redogöra för vissa frågeställningar. Mötena har sedan dokumenterats och underlagen har agerat grund för överenskommelsen</w:t>
      </w:r>
      <w:r w:rsidR="00B73EC1" w:rsidRPr="00353075">
        <w:rPr>
          <w:szCs w:val="21"/>
        </w:rPr>
        <w:t>s innehåll</w:t>
      </w:r>
      <w:r w:rsidR="001C4673" w:rsidRPr="00353075">
        <w:rPr>
          <w:szCs w:val="21"/>
        </w:rPr>
        <w:t>.</w:t>
      </w:r>
    </w:p>
    <w:p w14:paraId="2EA04927" w14:textId="237B0809" w:rsidR="00EE6F04" w:rsidRPr="00353075" w:rsidRDefault="00DC2DF7" w:rsidP="00EE6F04">
      <w:pPr>
        <w:pStyle w:val="Brdtext"/>
        <w:spacing w:line="240" w:lineRule="auto"/>
        <w:rPr>
          <w:szCs w:val="21"/>
        </w:rPr>
      </w:pPr>
      <w:r w:rsidRPr="00353075">
        <w:rPr>
          <w:szCs w:val="21"/>
        </w:rPr>
        <w:t xml:space="preserve">Arbetsgruppen har följt den rekommenderande process </w:t>
      </w:r>
      <w:r w:rsidR="001C4673" w:rsidRPr="00353075">
        <w:rPr>
          <w:szCs w:val="21"/>
        </w:rPr>
        <w:t xml:space="preserve">som är </w:t>
      </w:r>
      <w:r w:rsidRPr="00353075">
        <w:rPr>
          <w:szCs w:val="21"/>
        </w:rPr>
        <w:t>framtagen av Arbetsförmedlingen</w:t>
      </w:r>
      <w:r w:rsidR="001C4673" w:rsidRPr="00353075">
        <w:rPr>
          <w:szCs w:val="21"/>
        </w:rPr>
        <w:t>, SKR och DUA. U</w:t>
      </w:r>
      <w:r w:rsidRPr="00353075">
        <w:rPr>
          <w:szCs w:val="21"/>
        </w:rPr>
        <w:t xml:space="preserve">tifrån </w:t>
      </w:r>
      <w:r w:rsidR="001C4673" w:rsidRPr="00353075">
        <w:rPr>
          <w:szCs w:val="21"/>
        </w:rPr>
        <w:t xml:space="preserve">handledning och riktlinjer för processen har arbetsgruppen </w:t>
      </w:r>
      <w:r w:rsidRPr="00353075">
        <w:rPr>
          <w:szCs w:val="21"/>
        </w:rPr>
        <w:t>tagit fram fokusmålgrupper och initierat olika målsättningar som samverkan bör resulterat i.</w:t>
      </w:r>
    </w:p>
    <w:p w14:paraId="7DC9498C" w14:textId="15135078" w:rsidR="00EE6F04" w:rsidRPr="00353075" w:rsidRDefault="00DC2DF7" w:rsidP="00DC2DF7">
      <w:pPr>
        <w:pStyle w:val="Brdtext"/>
        <w:spacing w:line="240" w:lineRule="auto"/>
        <w:rPr>
          <w:szCs w:val="21"/>
        </w:rPr>
      </w:pPr>
      <w:r w:rsidRPr="00353075">
        <w:rPr>
          <w:szCs w:val="21"/>
        </w:rPr>
        <w:t xml:space="preserve">Arbetet har mynnat ut i hur samverkan </w:t>
      </w:r>
      <w:r w:rsidR="001C4673" w:rsidRPr="00353075">
        <w:rPr>
          <w:szCs w:val="21"/>
        </w:rPr>
        <w:t xml:space="preserve">bör </w:t>
      </w:r>
      <w:r w:rsidRPr="00353075">
        <w:rPr>
          <w:szCs w:val="21"/>
        </w:rPr>
        <w:t xml:space="preserve">organiseras och hur den operativt ska </w:t>
      </w:r>
      <w:r w:rsidR="00156503" w:rsidRPr="00353075">
        <w:rPr>
          <w:szCs w:val="21"/>
        </w:rPr>
        <w:t>genomföras</w:t>
      </w:r>
      <w:r w:rsidR="001C4673" w:rsidRPr="00353075">
        <w:rPr>
          <w:szCs w:val="21"/>
        </w:rPr>
        <w:t xml:space="preserve"> för att nå förväntade resultat</w:t>
      </w:r>
      <w:r w:rsidRPr="00353075">
        <w:rPr>
          <w:szCs w:val="21"/>
        </w:rPr>
        <w:t xml:space="preserve">. </w:t>
      </w:r>
    </w:p>
    <w:p w14:paraId="7096F64E" w14:textId="7255E865" w:rsidR="00694864" w:rsidRPr="00353075" w:rsidRDefault="00694864" w:rsidP="008A0DD7">
      <w:pPr>
        <w:pStyle w:val="Rubrik2"/>
        <w:numPr>
          <w:ilvl w:val="0"/>
          <w:numId w:val="9"/>
        </w:numPr>
      </w:pPr>
      <w:r w:rsidRPr="00353075">
        <w:t>Parter</w:t>
      </w:r>
    </w:p>
    <w:p w14:paraId="6DA6601B" w14:textId="6A7D0CFF" w:rsidR="00DD404D" w:rsidRPr="00353075" w:rsidRDefault="00DC2DF7" w:rsidP="00833913">
      <w:pPr>
        <w:pStyle w:val="Brdtext"/>
        <w:spacing w:line="240" w:lineRule="auto"/>
      </w:pPr>
      <w:r w:rsidRPr="00353075">
        <w:t xml:space="preserve">Denna samverkans överenskommelse har upprättats mellan </w:t>
      </w:r>
      <w:r w:rsidR="00DD404D" w:rsidRPr="00353075">
        <w:t>Arbetsförmedlingen i Uppsala län och Enköpings kommun</w:t>
      </w:r>
      <w:r w:rsidRPr="00353075">
        <w:t xml:space="preserve">. </w:t>
      </w:r>
    </w:p>
    <w:p w14:paraId="4801E242" w14:textId="15D288E7" w:rsidR="00E75944" w:rsidRPr="00353075" w:rsidRDefault="00E75944" w:rsidP="008A0DD7">
      <w:pPr>
        <w:pStyle w:val="Rubrik2"/>
        <w:numPr>
          <w:ilvl w:val="0"/>
          <w:numId w:val="9"/>
        </w:numPr>
      </w:pPr>
      <w:r w:rsidRPr="00353075">
        <w:t xml:space="preserve">Syfte </w:t>
      </w:r>
    </w:p>
    <w:p w14:paraId="5418735D" w14:textId="77777777" w:rsidR="003D0248" w:rsidRPr="00353075" w:rsidRDefault="003D0248" w:rsidP="003D0248">
      <w:pPr>
        <w:shd w:val="clear" w:color="auto" w:fill="FFFFFF"/>
        <w:spacing w:after="100" w:afterAutospacing="1"/>
        <w:rPr>
          <w:rFonts w:cs="Open Sans"/>
          <w:sz w:val="22"/>
          <w:lang w:eastAsia="sv-SE"/>
        </w:rPr>
      </w:pPr>
      <w:r w:rsidRPr="00353075">
        <w:rPr>
          <w:rFonts w:cs="Open Sans"/>
          <w:lang w:eastAsia="sv-SE"/>
        </w:rPr>
        <w:t>Alla överenskommelser utgår från följande gemensamma syfte:</w:t>
      </w:r>
    </w:p>
    <w:p w14:paraId="490E8888" w14:textId="77777777" w:rsidR="003D0248" w:rsidRPr="00353075" w:rsidRDefault="003D0248" w:rsidP="00ED2BDD">
      <w:pPr>
        <w:numPr>
          <w:ilvl w:val="0"/>
          <w:numId w:val="3"/>
        </w:numPr>
        <w:shd w:val="clear" w:color="auto" w:fill="FFFFFF"/>
        <w:spacing w:before="100" w:beforeAutospacing="1" w:after="240"/>
        <w:rPr>
          <w:rFonts w:eastAsia="Times New Roman" w:cs="Open Sans"/>
          <w:lang w:eastAsia="sv-SE"/>
        </w:rPr>
      </w:pPr>
      <w:r w:rsidRPr="00353075">
        <w:rPr>
          <w:rFonts w:eastAsia="Times New Roman" w:cs="Open Sans"/>
          <w:lang w:eastAsia="sv-SE"/>
        </w:rPr>
        <w:t>Samverkan baserat på en överenskommelse ska påskynda individers etablering i arbetslivet med utgångspunkt i regionala och lokala rekryteringsbehov för att främja kompetensförsörjning och tillväxt.</w:t>
      </w:r>
    </w:p>
    <w:p w14:paraId="4D98A9C3" w14:textId="77777777" w:rsidR="003D0248" w:rsidRPr="00353075" w:rsidRDefault="003D0248" w:rsidP="00ED2BDD">
      <w:pPr>
        <w:numPr>
          <w:ilvl w:val="0"/>
          <w:numId w:val="3"/>
        </w:numPr>
        <w:shd w:val="clear" w:color="auto" w:fill="FFFFFF"/>
        <w:spacing w:before="100" w:beforeAutospacing="1" w:after="240"/>
        <w:rPr>
          <w:rFonts w:eastAsia="Times New Roman" w:cs="Open Sans"/>
          <w:lang w:eastAsia="sv-SE"/>
        </w:rPr>
      </w:pPr>
      <w:r w:rsidRPr="00353075">
        <w:rPr>
          <w:rFonts w:eastAsia="Times New Roman" w:cs="Open Sans"/>
          <w:lang w:eastAsia="sv-SE"/>
        </w:rPr>
        <w:t>Samverkan ska ske om de individer som för sin etablering i arbetslivet bedöms ha behov av stöd, insatser och samordnade processer från både kommun och Arbetsförmedlingen. Detta med utgångspunkt i parternas ansvarsområden och uppdrag.</w:t>
      </w:r>
    </w:p>
    <w:p w14:paraId="74B58E4E" w14:textId="77777777" w:rsidR="003D0248" w:rsidRPr="00353075" w:rsidRDefault="003D0248" w:rsidP="00ED2BDD">
      <w:pPr>
        <w:numPr>
          <w:ilvl w:val="0"/>
          <w:numId w:val="3"/>
        </w:numPr>
        <w:shd w:val="clear" w:color="auto" w:fill="FFFFFF"/>
        <w:spacing w:before="100" w:beforeAutospacing="1" w:after="240"/>
        <w:rPr>
          <w:rFonts w:eastAsia="Times New Roman" w:cs="Open Sans"/>
          <w:lang w:eastAsia="sv-SE"/>
        </w:rPr>
      </w:pPr>
      <w:r w:rsidRPr="00353075">
        <w:rPr>
          <w:rFonts w:eastAsia="Times New Roman" w:cs="Open Sans"/>
          <w:lang w:eastAsia="sv-SE"/>
        </w:rPr>
        <w:t>Samverkan ska ske om insatser och stöd till de arbetsgivare som bedöms ha svårt att rekrytera eller vill bredda sin rekryteringsbas.</w:t>
      </w:r>
    </w:p>
    <w:p w14:paraId="3BB6A338" w14:textId="0D1032F6" w:rsidR="00E75944" w:rsidRDefault="003D0248" w:rsidP="00833913">
      <w:pPr>
        <w:pStyle w:val="Brdtext"/>
        <w:numPr>
          <w:ilvl w:val="0"/>
          <w:numId w:val="3"/>
        </w:numPr>
        <w:spacing w:line="240" w:lineRule="auto"/>
        <w:rPr>
          <w:rFonts w:eastAsia="Times New Roman" w:cs="Open Sans"/>
          <w:lang w:eastAsia="sv-SE"/>
        </w:rPr>
      </w:pPr>
      <w:r w:rsidRPr="00C1088B">
        <w:rPr>
          <w:rFonts w:eastAsia="Times New Roman" w:cs="Open Sans"/>
          <w:lang w:eastAsia="sv-SE"/>
        </w:rPr>
        <w:t>Ett ytterligare syfte för denna överenskommelse är att</w:t>
      </w:r>
      <w:r w:rsidR="00830645" w:rsidRPr="00C1088B">
        <w:rPr>
          <w:rFonts w:eastAsia="Times New Roman" w:cs="Open Sans"/>
          <w:lang w:eastAsia="sv-SE"/>
        </w:rPr>
        <w:t xml:space="preserve"> etablera ett gemensamt ansvar för individers väg mot arbete, studier eller sysselsättning. Ansvaret innebär samverkan och samarbete både mellan kommunens olika förvaltningar</w:t>
      </w:r>
      <w:r w:rsidR="00C1088B">
        <w:rPr>
          <w:rFonts w:eastAsia="Times New Roman" w:cs="Open Sans"/>
          <w:lang w:eastAsia="sv-SE"/>
        </w:rPr>
        <w:t>, enheter</w:t>
      </w:r>
      <w:r w:rsidR="00830645" w:rsidRPr="00C1088B">
        <w:rPr>
          <w:rFonts w:eastAsia="Times New Roman" w:cs="Open Sans"/>
          <w:lang w:eastAsia="sv-SE"/>
        </w:rPr>
        <w:t xml:space="preserve"> samt mellan Arbetsförmedlingen i Uppsala och Enköpings kommun. </w:t>
      </w:r>
    </w:p>
    <w:p w14:paraId="417FD239" w14:textId="77777777" w:rsidR="00833913" w:rsidRPr="00C1088B" w:rsidRDefault="00833913" w:rsidP="00833913">
      <w:pPr>
        <w:pStyle w:val="Brdtext"/>
        <w:spacing w:line="240" w:lineRule="auto"/>
        <w:ind w:left="720"/>
        <w:rPr>
          <w:rFonts w:eastAsia="Times New Roman" w:cs="Open Sans"/>
          <w:lang w:eastAsia="sv-SE"/>
        </w:rPr>
      </w:pPr>
    </w:p>
    <w:p w14:paraId="68A062F9" w14:textId="6AB26C4B" w:rsidR="00E75944" w:rsidRPr="00353075" w:rsidRDefault="00E75944" w:rsidP="008A0DD7">
      <w:pPr>
        <w:pStyle w:val="Rubrik2"/>
        <w:numPr>
          <w:ilvl w:val="0"/>
          <w:numId w:val="9"/>
        </w:numPr>
      </w:pPr>
      <w:r w:rsidRPr="00353075">
        <w:lastRenderedPageBreak/>
        <w:t>Målgrupper</w:t>
      </w:r>
    </w:p>
    <w:p w14:paraId="089EA462" w14:textId="6BB247DE" w:rsidR="00ED3274" w:rsidRPr="00C6010A" w:rsidRDefault="00ED3274" w:rsidP="00833913">
      <w:pPr>
        <w:pStyle w:val="Brdtext"/>
        <w:spacing w:line="240" w:lineRule="auto"/>
        <w:rPr>
          <w:szCs w:val="21"/>
        </w:rPr>
      </w:pPr>
      <w:r w:rsidRPr="00C6010A">
        <w:rPr>
          <w:szCs w:val="21"/>
        </w:rPr>
        <w:t xml:space="preserve">Målgrupper för samverkan ska utgå från arbetssökandes förutsättningar och behov av gemensamma insatser för att etablera sig på arbetsmarknaden. </w:t>
      </w:r>
      <w:r w:rsidR="00EA2D9D" w:rsidRPr="00C6010A">
        <w:rPr>
          <w:szCs w:val="21"/>
        </w:rPr>
        <w:t xml:space="preserve"> Överenskommelsen omfattar samverkan kring de individer som för sin etablering i arbetslivet bedöms ha behov av stöd, insatser och samordnade processer från både kommun och Arbetsförmedling samt samverkan med prioriterade branscher</w:t>
      </w:r>
      <w:r w:rsidR="00C6010A">
        <w:rPr>
          <w:szCs w:val="21"/>
        </w:rPr>
        <w:t xml:space="preserve"> eller </w:t>
      </w:r>
      <w:r w:rsidR="00EA2D9D" w:rsidRPr="00C6010A">
        <w:rPr>
          <w:szCs w:val="21"/>
        </w:rPr>
        <w:t>arbetsgivare.</w:t>
      </w:r>
    </w:p>
    <w:p w14:paraId="0E9004B5" w14:textId="3B0046EC" w:rsidR="00ED3274" w:rsidRPr="00833913" w:rsidRDefault="00ED3274" w:rsidP="00130966">
      <w:pPr>
        <w:pStyle w:val="Rubrik3"/>
      </w:pPr>
      <w:r w:rsidRPr="00833913">
        <w:t>Inriktning</w:t>
      </w:r>
      <w:r w:rsidR="001C4673" w:rsidRPr="00833913">
        <w:t xml:space="preserve"> för </w:t>
      </w:r>
      <w:r w:rsidR="00833913">
        <w:t xml:space="preserve">generella </w:t>
      </w:r>
      <w:r w:rsidR="001C4673" w:rsidRPr="00833913">
        <w:t>målgrupper</w:t>
      </w:r>
      <w:r w:rsidRPr="00833913">
        <w:t xml:space="preserve"> </w:t>
      </w:r>
      <w:r w:rsidR="00833913">
        <w:t>för</w:t>
      </w:r>
      <w:r w:rsidRPr="00833913">
        <w:t xml:space="preserve"> överenskommelsen</w:t>
      </w:r>
      <w:r w:rsidR="00833913">
        <w:t xml:space="preserve"> (angivna i AF:s anvisningar)</w:t>
      </w:r>
      <w:r w:rsidRPr="00833913">
        <w:t>:</w:t>
      </w:r>
    </w:p>
    <w:p w14:paraId="461143B5" w14:textId="77777777" w:rsidR="00ED3274" w:rsidRPr="00353075" w:rsidRDefault="00ED3274" w:rsidP="00ED2BDD">
      <w:pPr>
        <w:numPr>
          <w:ilvl w:val="0"/>
          <w:numId w:val="4"/>
        </w:numPr>
        <w:rPr>
          <w:rFonts w:eastAsia="Times New Roman"/>
        </w:rPr>
      </w:pPr>
      <w:r w:rsidRPr="00353075">
        <w:rPr>
          <w:rFonts w:eastAsia="Times New Roman"/>
        </w:rPr>
        <w:t>Arbetssökande som uppbär ekonomiskt bistånd</w:t>
      </w:r>
    </w:p>
    <w:p w14:paraId="1F5F5A30" w14:textId="77777777" w:rsidR="00ED3274" w:rsidRPr="00353075" w:rsidRDefault="00ED3274" w:rsidP="00ED2BDD">
      <w:pPr>
        <w:numPr>
          <w:ilvl w:val="0"/>
          <w:numId w:val="4"/>
        </w:numPr>
        <w:rPr>
          <w:rFonts w:eastAsia="Times New Roman"/>
        </w:rPr>
      </w:pPr>
      <w:r w:rsidRPr="00353075">
        <w:rPr>
          <w:rFonts w:eastAsia="Times New Roman"/>
        </w:rPr>
        <w:t>Långtidsarbetslösa</w:t>
      </w:r>
    </w:p>
    <w:p w14:paraId="28139857" w14:textId="77777777" w:rsidR="00ED3274" w:rsidRPr="00353075" w:rsidRDefault="00ED3274" w:rsidP="00ED2BDD">
      <w:pPr>
        <w:numPr>
          <w:ilvl w:val="0"/>
          <w:numId w:val="4"/>
        </w:numPr>
        <w:rPr>
          <w:rFonts w:eastAsia="Times New Roman"/>
        </w:rPr>
      </w:pPr>
      <w:r w:rsidRPr="00353075">
        <w:rPr>
          <w:rFonts w:eastAsia="Times New Roman"/>
        </w:rPr>
        <w:t>Arbetssökande med behov av utbildning – lågutbildade</w:t>
      </w:r>
    </w:p>
    <w:p w14:paraId="12C7FE3A" w14:textId="77777777" w:rsidR="00ED3274" w:rsidRPr="00353075" w:rsidRDefault="00ED3274" w:rsidP="00ED2BDD">
      <w:pPr>
        <w:numPr>
          <w:ilvl w:val="0"/>
          <w:numId w:val="4"/>
        </w:numPr>
        <w:rPr>
          <w:rFonts w:eastAsia="Times New Roman"/>
        </w:rPr>
      </w:pPr>
      <w:r w:rsidRPr="00353075">
        <w:rPr>
          <w:rFonts w:eastAsia="Times New Roman"/>
        </w:rPr>
        <w:t>Nyanlända i etableringsprogrammet</w:t>
      </w:r>
    </w:p>
    <w:p w14:paraId="1D70A887" w14:textId="77777777" w:rsidR="00ED3274" w:rsidRPr="00353075" w:rsidRDefault="00ED3274" w:rsidP="00ED2BDD">
      <w:pPr>
        <w:numPr>
          <w:ilvl w:val="0"/>
          <w:numId w:val="4"/>
        </w:numPr>
        <w:rPr>
          <w:rFonts w:eastAsia="Times New Roman"/>
        </w:rPr>
      </w:pPr>
      <w:r w:rsidRPr="00353075">
        <w:rPr>
          <w:rFonts w:eastAsia="Times New Roman"/>
        </w:rPr>
        <w:t>Unga som varken arbetar eller studerar</w:t>
      </w:r>
    </w:p>
    <w:p w14:paraId="05FDF207" w14:textId="77777777" w:rsidR="00ED3274" w:rsidRPr="00353075" w:rsidRDefault="00ED3274" w:rsidP="00ED2BDD">
      <w:pPr>
        <w:numPr>
          <w:ilvl w:val="0"/>
          <w:numId w:val="4"/>
        </w:numPr>
        <w:rPr>
          <w:rFonts w:eastAsia="Times New Roman"/>
        </w:rPr>
      </w:pPr>
      <w:r w:rsidRPr="00353075">
        <w:rPr>
          <w:rFonts w:eastAsia="Times New Roman"/>
        </w:rPr>
        <w:t>Unga med funktionsnedsättning</w:t>
      </w:r>
    </w:p>
    <w:p w14:paraId="7A3AA5BF" w14:textId="77777777" w:rsidR="00ED3274" w:rsidRPr="00353075" w:rsidRDefault="00ED3274" w:rsidP="00ED3274"/>
    <w:p w14:paraId="72C2A67B" w14:textId="717DE611" w:rsidR="00E840A5" w:rsidRPr="00833913" w:rsidRDefault="00833913" w:rsidP="00833913">
      <w:pPr>
        <w:pStyle w:val="Rubrik3"/>
        <w:spacing w:before="0" w:after="0"/>
      </w:pPr>
      <w:r>
        <w:t>G</w:t>
      </w:r>
      <w:r w:rsidR="00E840A5" w:rsidRPr="00833913">
        <w:t xml:space="preserve">emensamma målgrupper </w:t>
      </w:r>
      <w:r>
        <w:t xml:space="preserve">som </w:t>
      </w:r>
      <w:r w:rsidR="00E840A5" w:rsidRPr="00833913">
        <w:t>är särskilt prioriterade i samverkan mellan Arbetsförmedlingen och Enköping kommun</w:t>
      </w:r>
    </w:p>
    <w:p w14:paraId="0277281C" w14:textId="557A69CB" w:rsidR="00ED3274" w:rsidRPr="00353075" w:rsidRDefault="00EA2D9D" w:rsidP="00833913">
      <w:pPr>
        <w:numPr>
          <w:ilvl w:val="0"/>
          <w:numId w:val="5"/>
        </w:numPr>
        <w:spacing w:before="240"/>
        <w:rPr>
          <w:rFonts w:eastAsia="Times New Roman"/>
        </w:rPr>
      </w:pPr>
      <w:r w:rsidRPr="00353075">
        <w:rPr>
          <w:rFonts w:eastAsia="Times New Roman"/>
        </w:rPr>
        <w:t xml:space="preserve">Individer som stått lång tid utanför arbetsmarknaden </w:t>
      </w:r>
      <w:r w:rsidR="00ED3274" w:rsidRPr="00353075">
        <w:rPr>
          <w:rFonts w:eastAsia="Times New Roman"/>
        </w:rPr>
        <w:t>som inte vill eller har förmåga att studera som alternativ att nå framtida försörjning</w:t>
      </w:r>
      <w:r w:rsidRPr="00353075">
        <w:rPr>
          <w:rFonts w:eastAsia="Times New Roman"/>
        </w:rPr>
        <w:t>.</w:t>
      </w:r>
    </w:p>
    <w:p w14:paraId="5439723A" w14:textId="77777777" w:rsidR="00EA2D9D" w:rsidRPr="00353075" w:rsidRDefault="00EA2D9D" w:rsidP="00EA2D9D">
      <w:pPr>
        <w:ind w:left="720"/>
        <w:rPr>
          <w:rFonts w:eastAsia="Times New Roman"/>
        </w:rPr>
      </w:pPr>
    </w:p>
    <w:p w14:paraId="11FB031F" w14:textId="1ED85D7F" w:rsidR="00EA2D9D" w:rsidRPr="00353075" w:rsidRDefault="00EA2D9D" w:rsidP="00ED2BDD">
      <w:pPr>
        <w:numPr>
          <w:ilvl w:val="0"/>
          <w:numId w:val="5"/>
        </w:numPr>
        <w:rPr>
          <w:rFonts w:eastAsia="Times New Roman"/>
        </w:rPr>
      </w:pPr>
      <w:r w:rsidRPr="00353075">
        <w:rPr>
          <w:rFonts w:eastAsia="Times New Roman"/>
        </w:rPr>
        <w:t xml:space="preserve">De individer som inte klarat av SFI och </w:t>
      </w:r>
      <w:r w:rsidR="00ED3274" w:rsidRPr="00353075">
        <w:rPr>
          <w:rFonts w:eastAsia="Times New Roman"/>
        </w:rPr>
        <w:t>som lämnat etablering</w:t>
      </w:r>
      <w:r w:rsidRPr="00353075">
        <w:rPr>
          <w:rFonts w:eastAsia="Times New Roman"/>
        </w:rPr>
        <w:t>sprogrammet</w:t>
      </w:r>
      <w:r w:rsidR="00E840A5" w:rsidRPr="00353075">
        <w:rPr>
          <w:rFonts w:eastAsia="Times New Roman"/>
        </w:rPr>
        <w:t xml:space="preserve"> och har ej heller tid kvar inom ramprogram.</w:t>
      </w:r>
    </w:p>
    <w:p w14:paraId="1D896428" w14:textId="77777777" w:rsidR="00EA2D9D" w:rsidRPr="00353075" w:rsidRDefault="00EA2D9D" w:rsidP="00EA2D9D">
      <w:pPr>
        <w:ind w:left="720"/>
        <w:rPr>
          <w:rFonts w:eastAsia="Times New Roman"/>
        </w:rPr>
      </w:pPr>
    </w:p>
    <w:p w14:paraId="5374892C" w14:textId="213C82C6" w:rsidR="00ED3274" w:rsidRPr="00353075" w:rsidRDefault="00EA2D9D" w:rsidP="00ED2BDD">
      <w:pPr>
        <w:numPr>
          <w:ilvl w:val="0"/>
          <w:numId w:val="5"/>
        </w:numPr>
        <w:rPr>
          <w:rFonts w:eastAsia="Times New Roman"/>
        </w:rPr>
      </w:pPr>
      <w:r w:rsidRPr="00353075">
        <w:rPr>
          <w:rFonts w:eastAsia="Times New Roman"/>
        </w:rPr>
        <w:t xml:space="preserve">Individer med tidigare utbildning eller som har </w:t>
      </w:r>
      <w:r w:rsidR="00ED3274" w:rsidRPr="00353075">
        <w:rPr>
          <w:rFonts w:eastAsia="Times New Roman"/>
        </w:rPr>
        <w:t>klarat SFI men kommer inte vidare på grund av</w:t>
      </w:r>
      <w:r w:rsidRPr="00353075">
        <w:rPr>
          <w:rFonts w:eastAsia="Times New Roman"/>
        </w:rPr>
        <w:t xml:space="preserve"> det saknas </w:t>
      </w:r>
      <w:r w:rsidR="00ED3274" w:rsidRPr="00353075">
        <w:rPr>
          <w:rFonts w:eastAsia="Times New Roman"/>
        </w:rPr>
        <w:t xml:space="preserve">arbetslivserfarenhet eller </w:t>
      </w:r>
      <w:r w:rsidRPr="00353075">
        <w:rPr>
          <w:rFonts w:eastAsia="Times New Roman"/>
        </w:rPr>
        <w:t>saknar utbildning som möter svenska krav.</w:t>
      </w:r>
    </w:p>
    <w:p w14:paraId="07982B21" w14:textId="77777777" w:rsidR="00973B3A" w:rsidRPr="00353075" w:rsidRDefault="00973B3A" w:rsidP="00973B3A">
      <w:pPr>
        <w:pStyle w:val="Liststycke"/>
      </w:pPr>
    </w:p>
    <w:p w14:paraId="2971A373" w14:textId="3DCC4B6A" w:rsidR="00973B3A" w:rsidRPr="00353075" w:rsidRDefault="00973B3A" w:rsidP="00ED2BDD">
      <w:pPr>
        <w:numPr>
          <w:ilvl w:val="0"/>
          <w:numId w:val="5"/>
        </w:numPr>
        <w:rPr>
          <w:rFonts w:eastAsia="Times New Roman"/>
        </w:rPr>
      </w:pPr>
      <w:bookmarkStart w:id="0" w:name="_Hlk120794376"/>
      <w:r w:rsidRPr="00353075">
        <w:rPr>
          <w:rFonts w:eastAsia="Times New Roman"/>
        </w:rPr>
        <w:t>Utrikesfödda som i samband med att de anländer till Sverige behöver komma i kontakt med Arbetsförmedling och är i behov av samverkan kring studier eller väg till framtida arbete</w:t>
      </w:r>
      <w:r w:rsidR="003B0368" w:rsidRPr="00353075">
        <w:rPr>
          <w:rFonts w:eastAsia="Times New Roman"/>
        </w:rPr>
        <w:t xml:space="preserve"> </w:t>
      </w:r>
    </w:p>
    <w:bookmarkEnd w:id="0"/>
    <w:p w14:paraId="5F90E5E1" w14:textId="77777777" w:rsidR="00EA2D9D" w:rsidRPr="00353075" w:rsidRDefault="00EA2D9D" w:rsidP="00EA2D9D">
      <w:pPr>
        <w:rPr>
          <w:rFonts w:eastAsia="Times New Roman"/>
        </w:rPr>
      </w:pPr>
    </w:p>
    <w:p w14:paraId="38BF3999" w14:textId="54039FCF" w:rsidR="00ED3274" w:rsidRPr="00353075" w:rsidRDefault="00ED3274" w:rsidP="00ED2BDD">
      <w:pPr>
        <w:numPr>
          <w:ilvl w:val="0"/>
          <w:numId w:val="5"/>
        </w:numPr>
        <w:rPr>
          <w:rFonts w:eastAsia="Times New Roman"/>
        </w:rPr>
      </w:pPr>
      <w:r w:rsidRPr="00353075">
        <w:rPr>
          <w:rFonts w:eastAsia="Times New Roman"/>
        </w:rPr>
        <w:t>Individer med olika utmaningar: funktionshinder, psykisk ohälsa, NPF-diagnos</w:t>
      </w:r>
      <w:r w:rsidR="003B0368" w:rsidRPr="00353075">
        <w:rPr>
          <w:rFonts w:eastAsia="Times New Roman"/>
        </w:rPr>
        <w:t xml:space="preserve"> </w:t>
      </w:r>
      <w:proofErr w:type="gramStart"/>
      <w:r w:rsidR="003B0368" w:rsidRPr="00353075">
        <w:rPr>
          <w:rFonts w:eastAsia="Times New Roman"/>
        </w:rPr>
        <w:t>etc.</w:t>
      </w:r>
      <w:proofErr w:type="gramEnd"/>
    </w:p>
    <w:p w14:paraId="03F6516D" w14:textId="77777777" w:rsidR="00E840A5" w:rsidRPr="00353075" w:rsidRDefault="00E840A5" w:rsidP="00E840A5">
      <w:pPr>
        <w:rPr>
          <w:rFonts w:eastAsia="Times New Roman"/>
        </w:rPr>
      </w:pPr>
    </w:p>
    <w:p w14:paraId="1B11698B" w14:textId="3E0E2D63" w:rsidR="00ED3274" w:rsidRPr="00353075" w:rsidRDefault="00ED3274" w:rsidP="00ED2BDD">
      <w:pPr>
        <w:numPr>
          <w:ilvl w:val="0"/>
          <w:numId w:val="5"/>
        </w:numPr>
        <w:rPr>
          <w:rFonts w:eastAsia="Times New Roman"/>
        </w:rPr>
      </w:pPr>
      <w:r w:rsidRPr="00353075">
        <w:rPr>
          <w:rFonts w:eastAsia="Times New Roman"/>
        </w:rPr>
        <w:t xml:space="preserve">Unga som varken arbetar eller studerar </w:t>
      </w:r>
    </w:p>
    <w:p w14:paraId="5377998B" w14:textId="77777777" w:rsidR="001639FE" w:rsidRPr="00353075" w:rsidRDefault="001639FE" w:rsidP="001639FE">
      <w:pPr>
        <w:pStyle w:val="Liststycke"/>
      </w:pPr>
    </w:p>
    <w:p w14:paraId="40F00834" w14:textId="364768D6" w:rsidR="001639FE" w:rsidRPr="00C6010A" w:rsidRDefault="00C6010A" w:rsidP="00ED2BDD">
      <w:pPr>
        <w:numPr>
          <w:ilvl w:val="0"/>
          <w:numId w:val="5"/>
        </w:numPr>
        <w:rPr>
          <w:rFonts w:eastAsia="Times New Roman"/>
        </w:rPr>
      </w:pPr>
      <w:r w:rsidRPr="00C6010A">
        <w:rPr>
          <w:rFonts w:eastAsia="Times New Roman"/>
        </w:rPr>
        <w:t>A</w:t>
      </w:r>
      <w:r w:rsidR="001639FE" w:rsidRPr="00C6010A">
        <w:rPr>
          <w:rFonts w:eastAsia="Times New Roman"/>
        </w:rPr>
        <w:t>rbetsgivare</w:t>
      </w:r>
      <w:r w:rsidRPr="00C6010A">
        <w:rPr>
          <w:rFonts w:eastAsia="Times New Roman"/>
        </w:rPr>
        <w:t xml:space="preserve"> med kompetens- och rekryteringsbehov</w:t>
      </w:r>
      <w:r w:rsidR="001639FE" w:rsidRPr="00C6010A">
        <w:rPr>
          <w:rFonts w:eastAsia="Times New Roman"/>
        </w:rPr>
        <w:t xml:space="preserve"> </w:t>
      </w:r>
    </w:p>
    <w:p w14:paraId="4B9A44D7" w14:textId="77777777" w:rsidR="004C0BC5" w:rsidRPr="00353075" w:rsidRDefault="004C0BC5" w:rsidP="00ED3274">
      <w:pPr>
        <w:rPr>
          <w:rFonts w:eastAsia="Times New Roman"/>
        </w:rPr>
      </w:pPr>
    </w:p>
    <w:p w14:paraId="13F0DAB5" w14:textId="2370837F" w:rsidR="00ED3274" w:rsidRPr="00C6010A" w:rsidRDefault="00ED3274" w:rsidP="00ED3274">
      <w:pPr>
        <w:rPr>
          <w:rFonts w:eastAsia="Times New Roman"/>
          <w:i/>
          <w:iCs/>
        </w:rPr>
      </w:pPr>
      <w:r w:rsidRPr="00353075">
        <w:rPr>
          <w:rFonts w:eastAsia="Times New Roman"/>
        </w:rPr>
        <w:t>Ett aktivt arbetsgivar</w:t>
      </w:r>
      <w:r w:rsidR="004F6B33">
        <w:rPr>
          <w:rFonts w:eastAsia="Times New Roman"/>
        </w:rPr>
        <w:t>ar</w:t>
      </w:r>
      <w:r w:rsidRPr="00353075">
        <w:rPr>
          <w:rFonts w:eastAsia="Times New Roman"/>
        </w:rPr>
        <w:t>bete kan ge förutsättningar för att skapa vägar in i yrken och effektivisera kompetensförsörjning inom Enköpings kommun</w:t>
      </w:r>
      <w:r w:rsidRPr="00C6010A">
        <w:rPr>
          <w:rFonts w:eastAsia="Times New Roman"/>
        </w:rPr>
        <w:t xml:space="preserve">. </w:t>
      </w:r>
      <w:r w:rsidR="00C6010A" w:rsidRPr="00C6010A">
        <w:rPr>
          <w:rFonts w:eastAsia="Times New Roman"/>
        </w:rPr>
        <w:t>Det är även</w:t>
      </w:r>
      <w:r w:rsidR="003868F3" w:rsidRPr="00353075">
        <w:rPr>
          <w:rFonts w:eastAsia="Times New Roman"/>
        </w:rPr>
        <w:t xml:space="preserve"> viktigt f</w:t>
      </w:r>
      <w:r w:rsidRPr="00353075">
        <w:rPr>
          <w:rFonts w:eastAsia="Times New Roman"/>
        </w:rPr>
        <w:t xml:space="preserve">ör det gemensamma arbetet att upprätthålla och utveckla kontakter och samarbeten med </w:t>
      </w:r>
      <w:r w:rsidR="00C6010A">
        <w:rPr>
          <w:rFonts w:eastAsia="Times New Roman"/>
        </w:rPr>
        <w:t xml:space="preserve">både </w:t>
      </w:r>
      <w:r w:rsidRPr="00353075">
        <w:rPr>
          <w:rFonts w:eastAsia="Times New Roman"/>
        </w:rPr>
        <w:t xml:space="preserve">privata och offentliga arbetsgivare. </w:t>
      </w:r>
    </w:p>
    <w:p w14:paraId="5D6B1963" w14:textId="17EAE3E1" w:rsidR="00DD404D" w:rsidRPr="00353075" w:rsidRDefault="00DD404D" w:rsidP="00E75944">
      <w:pPr>
        <w:pStyle w:val="Brdtext"/>
      </w:pPr>
    </w:p>
    <w:p w14:paraId="1E8EBE59" w14:textId="69B76955" w:rsidR="00E75944" w:rsidRPr="00353075" w:rsidRDefault="00303070" w:rsidP="00CE5EB1">
      <w:pPr>
        <w:pStyle w:val="Rubrik2"/>
        <w:numPr>
          <w:ilvl w:val="0"/>
          <w:numId w:val="9"/>
        </w:numPr>
      </w:pPr>
      <w:r w:rsidRPr="00353075">
        <w:lastRenderedPageBreak/>
        <w:t>Övergripande mål i respektive verksamhet</w:t>
      </w:r>
    </w:p>
    <w:p w14:paraId="7303EC4C" w14:textId="034D7CA3" w:rsidR="004C0BC5" w:rsidRPr="00353075" w:rsidRDefault="004C0BC5" w:rsidP="00C82D48">
      <w:pPr>
        <w:textAlignment w:val="baseline"/>
        <w:rPr>
          <w:rFonts w:eastAsia="Times New Roman" w:cs="Arial"/>
          <w:i/>
          <w:iCs/>
          <w:szCs w:val="21"/>
          <w:lang w:eastAsia="sv-SE"/>
        </w:rPr>
      </w:pPr>
      <w:r w:rsidRPr="00353075">
        <w:rPr>
          <w:rFonts w:eastAsia="Times New Roman" w:cs="Arial"/>
          <w:i/>
          <w:iCs/>
          <w:szCs w:val="21"/>
          <w:lang w:eastAsia="sv-SE"/>
        </w:rPr>
        <w:t>Arbetsförmedlingens övergripande mål relevanta för överenskommelsen. (regleringsbrev 2022)</w:t>
      </w:r>
    </w:p>
    <w:p w14:paraId="4EB32040" w14:textId="77777777" w:rsidR="009D0A43" w:rsidRPr="00353075" w:rsidRDefault="009D0A43" w:rsidP="00C82D48">
      <w:pPr>
        <w:textAlignment w:val="baseline"/>
        <w:rPr>
          <w:rFonts w:eastAsia="Times New Roman" w:cs="Arial"/>
          <w:i/>
          <w:iCs/>
          <w:szCs w:val="21"/>
          <w:lang w:eastAsia="sv-SE"/>
        </w:rPr>
      </w:pPr>
    </w:p>
    <w:p w14:paraId="34BC0289" w14:textId="77777777" w:rsidR="004C0BC5" w:rsidRPr="00353075" w:rsidRDefault="004C0BC5" w:rsidP="00ED2BDD">
      <w:pPr>
        <w:pStyle w:val="Liststycke"/>
        <w:numPr>
          <w:ilvl w:val="0"/>
          <w:numId w:val="6"/>
        </w:numPr>
        <w:textAlignment w:val="baseline"/>
        <w:rPr>
          <w:rFonts w:asciiTheme="minorHAnsi" w:hAnsiTheme="minorHAnsi" w:cs="Arial"/>
          <w:sz w:val="21"/>
          <w:szCs w:val="21"/>
        </w:rPr>
      </w:pPr>
      <w:r w:rsidRPr="00353075">
        <w:rPr>
          <w:rFonts w:asciiTheme="minorHAnsi" w:hAnsiTheme="minorHAnsi" w:cs="Arial"/>
          <w:sz w:val="21"/>
          <w:szCs w:val="21"/>
        </w:rPr>
        <w:t>Andelen som övergår till arbete ska öka, särskilt bland dem</w:t>
      </w:r>
    </w:p>
    <w:p w14:paraId="761F6937" w14:textId="278F04E8" w:rsidR="004C0BC5" w:rsidRPr="00353075" w:rsidRDefault="004C0BC5" w:rsidP="004C0BC5">
      <w:pPr>
        <w:pStyle w:val="Liststycke"/>
        <w:textAlignment w:val="baseline"/>
        <w:rPr>
          <w:rFonts w:asciiTheme="minorHAnsi" w:hAnsiTheme="minorHAnsi" w:cs="Arial"/>
          <w:sz w:val="21"/>
          <w:szCs w:val="21"/>
        </w:rPr>
      </w:pPr>
      <w:r w:rsidRPr="00353075">
        <w:rPr>
          <w:rFonts w:asciiTheme="minorHAnsi" w:hAnsiTheme="minorHAnsi" w:cs="Arial"/>
          <w:sz w:val="21"/>
          <w:szCs w:val="21"/>
        </w:rPr>
        <w:t>som befinner sig långt från arbetsmarknaden.</w:t>
      </w:r>
    </w:p>
    <w:p w14:paraId="2E146D13" w14:textId="77777777" w:rsidR="004C0BC5" w:rsidRPr="00353075" w:rsidRDefault="004C0BC5" w:rsidP="00ED2BDD">
      <w:pPr>
        <w:pStyle w:val="Liststycke"/>
        <w:numPr>
          <w:ilvl w:val="0"/>
          <w:numId w:val="6"/>
        </w:numPr>
        <w:textAlignment w:val="baseline"/>
        <w:rPr>
          <w:rFonts w:asciiTheme="minorHAnsi" w:hAnsiTheme="minorHAnsi" w:cs="Arial"/>
          <w:sz w:val="21"/>
          <w:szCs w:val="21"/>
        </w:rPr>
      </w:pPr>
      <w:r w:rsidRPr="00353075">
        <w:rPr>
          <w:rFonts w:asciiTheme="minorHAnsi" w:hAnsiTheme="minorHAnsi" w:cs="Arial"/>
          <w:sz w:val="21"/>
          <w:szCs w:val="21"/>
        </w:rPr>
        <w:t>Andelen som övergår till reguljär utbildning ska öka.</w:t>
      </w:r>
    </w:p>
    <w:p w14:paraId="60A942C0" w14:textId="77777777" w:rsidR="004C0BC5" w:rsidRPr="00353075" w:rsidRDefault="004C0BC5" w:rsidP="00ED2BDD">
      <w:pPr>
        <w:pStyle w:val="Liststycke"/>
        <w:numPr>
          <w:ilvl w:val="0"/>
          <w:numId w:val="6"/>
        </w:numPr>
        <w:textAlignment w:val="baseline"/>
        <w:rPr>
          <w:rFonts w:asciiTheme="minorHAnsi" w:hAnsiTheme="minorHAnsi" w:cs="Arial"/>
          <w:sz w:val="21"/>
          <w:szCs w:val="21"/>
        </w:rPr>
      </w:pPr>
      <w:r w:rsidRPr="00353075">
        <w:rPr>
          <w:rFonts w:asciiTheme="minorHAnsi" w:hAnsiTheme="minorHAnsi" w:cs="Arial"/>
          <w:sz w:val="21"/>
          <w:szCs w:val="21"/>
        </w:rPr>
        <w:t>Långtidsarbetslösheten ska minska.</w:t>
      </w:r>
    </w:p>
    <w:p w14:paraId="467C8DFB" w14:textId="1DCAA0F5" w:rsidR="004C0BC5" w:rsidRPr="00353075" w:rsidRDefault="004C0BC5" w:rsidP="00ED2BDD">
      <w:pPr>
        <w:pStyle w:val="Liststycke"/>
        <w:numPr>
          <w:ilvl w:val="0"/>
          <w:numId w:val="6"/>
        </w:numPr>
        <w:textAlignment w:val="baseline"/>
        <w:rPr>
          <w:rFonts w:asciiTheme="minorHAnsi" w:hAnsiTheme="minorHAnsi" w:cs="Arial"/>
          <w:sz w:val="21"/>
          <w:szCs w:val="21"/>
        </w:rPr>
      </w:pPr>
      <w:r w:rsidRPr="00353075">
        <w:rPr>
          <w:rFonts w:asciiTheme="minorHAnsi" w:hAnsiTheme="minorHAnsi" w:cs="Arial"/>
          <w:sz w:val="21"/>
          <w:szCs w:val="21"/>
        </w:rPr>
        <w:t>Samverkan med kommuner och andra aktörer ska vidareutvecklas i syfte att bidra till en effektiv arbetsmarknadspolitik.</w:t>
      </w:r>
    </w:p>
    <w:p w14:paraId="76EB3F21" w14:textId="0F70D892" w:rsidR="004C0BC5" w:rsidRPr="00353075" w:rsidRDefault="004C0BC5" w:rsidP="004C0BC5">
      <w:pPr>
        <w:textAlignment w:val="baseline"/>
        <w:rPr>
          <w:rFonts w:eastAsia="Times New Roman" w:cs="Arial"/>
          <w:szCs w:val="21"/>
          <w:lang w:eastAsia="sv-SE"/>
        </w:rPr>
      </w:pPr>
    </w:p>
    <w:p w14:paraId="4F2F3EA1" w14:textId="21302891" w:rsidR="00E20C9D" w:rsidRPr="00353075" w:rsidRDefault="004C0BC5" w:rsidP="00C82D48">
      <w:pPr>
        <w:rPr>
          <w:rFonts w:eastAsia="Times New Roman" w:cs="Arial"/>
          <w:i/>
          <w:iCs/>
          <w:szCs w:val="21"/>
          <w:lang w:eastAsia="sv-SE"/>
        </w:rPr>
      </w:pPr>
      <w:r w:rsidRPr="00353075">
        <w:rPr>
          <w:rFonts w:eastAsia="Times New Roman" w:cs="Arial"/>
          <w:i/>
          <w:iCs/>
          <w:szCs w:val="21"/>
          <w:lang w:eastAsia="sv-SE"/>
        </w:rPr>
        <w:t>Enköpings kommun</w:t>
      </w:r>
      <w:r w:rsidR="009D0A43" w:rsidRPr="00353075">
        <w:rPr>
          <w:rFonts w:eastAsia="Times New Roman" w:cs="Arial"/>
          <w:i/>
          <w:iCs/>
          <w:szCs w:val="21"/>
          <w:lang w:eastAsia="sv-SE"/>
        </w:rPr>
        <w:t>s</w:t>
      </w:r>
      <w:r w:rsidRPr="00353075">
        <w:rPr>
          <w:rFonts w:eastAsia="Times New Roman" w:cs="Arial"/>
          <w:i/>
          <w:iCs/>
          <w:szCs w:val="21"/>
          <w:lang w:eastAsia="sv-SE"/>
        </w:rPr>
        <w:t xml:space="preserve"> övergripande mål relevanta för överenskommelsen.</w:t>
      </w:r>
      <w:r w:rsidR="00D252A1" w:rsidRPr="00353075">
        <w:rPr>
          <w:rFonts w:eastAsia="Times New Roman" w:cs="Arial"/>
          <w:i/>
          <w:iCs/>
          <w:szCs w:val="21"/>
          <w:lang w:eastAsia="sv-SE"/>
        </w:rPr>
        <w:t xml:space="preserve"> (Kommunfullmäktige långsiktiga plan 2023)</w:t>
      </w:r>
      <w:r w:rsidR="009D0A43" w:rsidRPr="00353075">
        <w:rPr>
          <w:rFonts w:eastAsia="Times New Roman" w:cs="Arial"/>
          <w:i/>
          <w:iCs/>
          <w:szCs w:val="21"/>
          <w:lang w:eastAsia="sv-SE"/>
        </w:rPr>
        <w:br/>
      </w:r>
    </w:p>
    <w:p w14:paraId="512E515E" w14:textId="1A89ACC0" w:rsidR="00EB32B6" w:rsidRPr="00353075" w:rsidRDefault="00EB32B6" w:rsidP="00ED2BDD">
      <w:pPr>
        <w:pStyle w:val="Liststycke"/>
        <w:numPr>
          <w:ilvl w:val="0"/>
          <w:numId w:val="7"/>
        </w:numPr>
        <w:rPr>
          <w:rFonts w:asciiTheme="minorHAnsi" w:eastAsiaTheme="minorHAnsi" w:hAnsiTheme="minorHAnsi" w:cs="Arial"/>
          <w:sz w:val="21"/>
          <w:szCs w:val="21"/>
        </w:rPr>
      </w:pPr>
      <w:r w:rsidRPr="00353075">
        <w:rPr>
          <w:rFonts w:asciiTheme="minorHAnsi" w:hAnsiTheme="minorHAnsi" w:cs="Arial"/>
          <w:sz w:val="21"/>
          <w:szCs w:val="21"/>
        </w:rPr>
        <w:t>Alla elever och studerande får vägledning och stöd utifrån sina egna behov och förutsättningar</w:t>
      </w:r>
      <w:r w:rsidR="00D252A1" w:rsidRPr="00353075">
        <w:rPr>
          <w:rFonts w:asciiTheme="minorHAnsi" w:hAnsiTheme="minorHAnsi" w:cs="Arial"/>
          <w:sz w:val="21"/>
          <w:szCs w:val="21"/>
        </w:rPr>
        <w:t xml:space="preserve"> (från förskola till vuxenutbildning)</w:t>
      </w:r>
    </w:p>
    <w:p w14:paraId="78F458B7" w14:textId="4E8F00F7" w:rsidR="00EB32B6" w:rsidRPr="00353075" w:rsidRDefault="00EB32B6" w:rsidP="00ED2BDD">
      <w:pPr>
        <w:pStyle w:val="Liststycke"/>
        <w:numPr>
          <w:ilvl w:val="0"/>
          <w:numId w:val="7"/>
        </w:numPr>
        <w:shd w:val="clear" w:color="auto" w:fill="FFFFFF"/>
        <w:spacing w:before="120" w:after="120"/>
        <w:rPr>
          <w:rFonts w:asciiTheme="minorHAnsi" w:eastAsiaTheme="minorHAnsi" w:hAnsiTheme="minorHAnsi" w:cs="Arial"/>
          <w:sz w:val="21"/>
          <w:szCs w:val="21"/>
          <w:lang w:eastAsia="en-US"/>
        </w:rPr>
      </w:pPr>
      <w:r w:rsidRPr="00353075">
        <w:rPr>
          <w:rFonts w:asciiTheme="minorHAnsi" w:eastAsiaTheme="minorHAnsi" w:hAnsiTheme="minorHAnsi" w:cs="Arial"/>
          <w:sz w:val="21"/>
          <w:szCs w:val="21"/>
          <w:lang w:eastAsia="en-US"/>
        </w:rPr>
        <w:t>I Enköping har vi väl fungerande metoder och arbetssätt för integrering</w:t>
      </w:r>
    </w:p>
    <w:p w14:paraId="7A6DC4D2" w14:textId="77DD9FF0" w:rsidR="00EB32B6" w:rsidRPr="00353075" w:rsidRDefault="00EB32B6" w:rsidP="00ED2BDD">
      <w:pPr>
        <w:pStyle w:val="Liststycke"/>
        <w:numPr>
          <w:ilvl w:val="0"/>
          <w:numId w:val="7"/>
        </w:numPr>
        <w:shd w:val="clear" w:color="auto" w:fill="FFFFFF"/>
        <w:spacing w:before="120" w:after="120"/>
        <w:rPr>
          <w:rFonts w:asciiTheme="minorHAnsi" w:eastAsiaTheme="minorHAnsi" w:hAnsiTheme="minorHAnsi" w:cs="Arial"/>
          <w:sz w:val="21"/>
          <w:szCs w:val="21"/>
          <w:lang w:eastAsia="en-US"/>
        </w:rPr>
      </w:pPr>
      <w:r w:rsidRPr="00353075">
        <w:rPr>
          <w:rFonts w:asciiTheme="minorHAnsi" w:eastAsiaTheme="minorHAnsi" w:hAnsiTheme="minorHAnsi" w:cs="Arial"/>
          <w:sz w:val="21"/>
          <w:szCs w:val="21"/>
          <w:lang w:eastAsia="en-US"/>
        </w:rPr>
        <w:t>Personer i behov av stöd får det utifrån sina behov och på rätt nivå</w:t>
      </w:r>
    </w:p>
    <w:p w14:paraId="7BD47A1A" w14:textId="762BDBD3" w:rsidR="00EB32B6" w:rsidRPr="00353075" w:rsidRDefault="00EB32B6" w:rsidP="00ED2BDD">
      <w:pPr>
        <w:pStyle w:val="Liststycke"/>
        <w:numPr>
          <w:ilvl w:val="0"/>
          <w:numId w:val="7"/>
        </w:numPr>
        <w:shd w:val="clear" w:color="auto" w:fill="FFFFFF"/>
        <w:spacing w:before="120" w:after="120"/>
        <w:rPr>
          <w:rFonts w:asciiTheme="minorHAnsi" w:eastAsiaTheme="minorHAnsi" w:hAnsiTheme="minorHAnsi" w:cstheme="minorBidi"/>
          <w:sz w:val="21"/>
          <w:szCs w:val="21"/>
          <w:lang w:eastAsia="en-US"/>
        </w:rPr>
      </w:pPr>
      <w:r w:rsidRPr="00353075">
        <w:rPr>
          <w:rFonts w:asciiTheme="minorHAnsi" w:eastAsiaTheme="minorHAnsi" w:hAnsiTheme="minorHAnsi" w:cstheme="minorBidi"/>
          <w:sz w:val="21"/>
          <w:szCs w:val="21"/>
          <w:lang w:eastAsia="en-US"/>
        </w:rPr>
        <w:t>Arbetssökande i Enköping får stöd för att etablera sig på arbetsmarknaden eller i annan sysselsättning</w:t>
      </w:r>
    </w:p>
    <w:p w14:paraId="63E7AC2C" w14:textId="301F3266" w:rsidR="00E20C9D" w:rsidRPr="00353075" w:rsidRDefault="00E20C9D" w:rsidP="00ED2BDD">
      <w:pPr>
        <w:pStyle w:val="Liststycke"/>
        <w:numPr>
          <w:ilvl w:val="0"/>
          <w:numId w:val="7"/>
        </w:numPr>
        <w:shd w:val="clear" w:color="auto" w:fill="FFFFFF"/>
        <w:spacing w:before="120" w:after="120"/>
        <w:rPr>
          <w:rFonts w:asciiTheme="minorHAnsi" w:eastAsiaTheme="minorHAnsi" w:hAnsiTheme="minorHAnsi" w:cstheme="minorBidi"/>
          <w:sz w:val="21"/>
          <w:szCs w:val="21"/>
          <w:lang w:eastAsia="en-US"/>
        </w:rPr>
      </w:pPr>
      <w:r w:rsidRPr="00353075">
        <w:rPr>
          <w:rFonts w:asciiTheme="minorHAnsi" w:eastAsiaTheme="minorHAnsi" w:hAnsiTheme="minorHAnsi" w:cstheme="minorBidi"/>
          <w:sz w:val="21"/>
          <w:szCs w:val="21"/>
          <w:lang w:eastAsia="en-US"/>
        </w:rPr>
        <w:t xml:space="preserve">Enköping är en attraktiv kommun för företag och organisationer. </w:t>
      </w:r>
    </w:p>
    <w:p w14:paraId="665115FA" w14:textId="77777777" w:rsidR="00122B98" w:rsidRPr="00353075" w:rsidRDefault="00122B98" w:rsidP="00122B98">
      <w:pPr>
        <w:pStyle w:val="Liststycke"/>
        <w:shd w:val="clear" w:color="auto" w:fill="FFFFFF"/>
        <w:spacing w:before="120" w:after="120"/>
        <w:rPr>
          <w:rFonts w:asciiTheme="minorHAnsi" w:eastAsiaTheme="minorHAnsi" w:hAnsiTheme="minorHAnsi" w:cstheme="minorBidi"/>
          <w:sz w:val="21"/>
          <w:szCs w:val="21"/>
          <w:lang w:eastAsia="en-US"/>
        </w:rPr>
      </w:pPr>
    </w:p>
    <w:p w14:paraId="4F29B1A7" w14:textId="356E05F1" w:rsidR="004C590F" w:rsidRPr="00353075" w:rsidRDefault="004C590F" w:rsidP="004C590F">
      <w:pPr>
        <w:pStyle w:val="Rubrik3"/>
      </w:pPr>
      <w:r w:rsidRPr="00353075">
        <w:t>Mål</w:t>
      </w:r>
      <w:r w:rsidR="00303070" w:rsidRPr="00353075">
        <w:t xml:space="preserve">sättningar </w:t>
      </w:r>
      <w:r w:rsidRPr="00353075">
        <w:t xml:space="preserve">med </w:t>
      </w:r>
      <w:r w:rsidR="00303070" w:rsidRPr="00353075">
        <w:t xml:space="preserve">parternas samverkan </w:t>
      </w:r>
    </w:p>
    <w:p w14:paraId="22B20D68" w14:textId="378F4709" w:rsidR="00BB08A7" w:rsidRPr="00353075" w:rsidRDefault="003B4574" w:rsidP="008A0DD7">
      <w:pPr>
        <w:pStyle w:val="Brdtext"/>
        <w:spacing w:line="240" w:lineRule="auto"/>
      </w:pPr>
      <w:r w:rsidRPr="00353075">
        <w:t>Målet med vår samverkan skall som helhet förbättra informationsflöden, skapa förståelse för varandras verksamheter och uppdrag samt leda till ett mer effektivt arbetssätt</w:t>
      </w:r>
      <w:r w:rsidR="007A7048" w:rsidRPr="00353075">
        <w:t xml:space="preserve"> som främjar individers väg mot arbete eller sysselsättning.</w:t>
      </w:r>
      <w:r w:rsidR="00BB08A7" w:rsidRPr="00353075">
        <w:t xml:space="preserve"> </w:t>
      </w:r>
    </w:p>
    <w:p w14:paraId="111EAEB6" w14:textId="77777777" w:rsidR="003D2224" w:rsidRPr="00353075" w:rsidRDefault="00BB08A7" w:rsidP="008A0DD7">
      <w:pPr>
        <w:pStyle w:val="Brdtext"/>
        <w:spacing w:line="240" w:lineRule="auto"/>
      </w:pPr>
      <w:r w:rsidRPr="00353075">
        <w:t>Målsättningarna nedan utgår från parternas övergripande mål och är kopplade till överenskommelsens syfte och målgrupper:</w:t>
      </w:r>
      <w:r w:rsidR="00AF3821" w:rsidRPr="00353075">
        <w:t xml:space="preserve"> </w:t>
      </w:r>
    </w:p>
    <w:p w14:paraId="6EB500D4" w14:textId="16664A44" w:rsidR="003B4574" w:rsidRPr="00353075" w:rsidRDefault="00235383" w:rsidP="008A0DD7">
      <w:pPr>
        <w:pStyle w:val="Brdtext"/>
        <w:numPr>
          <w:ilvl w:val="0"/>
          <w:numId w:val="10"/>
        </w:numPr>
        <w:spacing w:line="240" w:lineRule="auto"/>
      </w:pPr>
      <w:bookmarkStart w:id="1" w:name="_Hlk120794532"/>
      <w:r w:rsidRPr="00353075">
        <w:t>A</w:t>
      </w:r>
      <w:r w:rsidR="003B4574" w:rsidRPr="00353075">
        <w:t>tt andelen långtidsarbetslösa i Enköpings kommun minskar.</w:t>
      </w:r>
    </w:p>
    <w:p w14:paraId="0A9E0853" w14:textId="66344000" w:rsidR="00E20C9D" w:rsidRPr="00353075" w:rsidRDefault="00303DA3" w:rsidP="008A0DD7">
      <w:pPr>
        <w:pStyle w:val="Brdtext"/>
        <w:numPr>
          <w:ilvl w:val="0"/>
          <w:numId w:val="10"/>
        </w:numPr>
        <w:spacing w:line="240" w:lineRule="auto"/>
      </w:pPr>
      <w:r w:rsidRPr="00353075">
        <w:t xml:space="preserve">Att andelen biståndstagare minskar samt att </w:t>
      </w:r>
      <w:r w:rsidR="00E20C9D" w:rsidRPr="00353075">
        <w:t xml:space="preserve">tiden med </w:t>
      </w:r>
      <w:r w:rsidRPr="00353075">
        <w:t>ekonomiskt bistånd kortas ner</w:t>
      </w:r>
      <w:r w:rsidR="00E20C9D" w:rsidRPr="00353075">
        <w:t xml:space="preserve"> för individer utanför arbetsmarknaden</w:t>
      </w:r>
      <w:r w:rsidRPr="00353075">
        <w:t>.</w:t>
      </w:r>
      <w:r w:rsidR="00E20C9D" w:rsidRPr="00353075">
        <w:t xml:space="preserve"> </w:t>
      </w:r>
    </w:p>
    <w:p w14:paraId="75F02C70" w14:textId="2962620E" w:rsidR="00303DA3" w:rsidRPr="00353075" w:rsidRDefault="00235383" w:rsidP="008A0DD7">
      <w:pPr>
        <w:pStyle w:val="Brdtext"/>
        <w:numPr>
          <w:ilvl w:val="0"/>
          <w:numId w:val="10"/>
        </w:numPr>
        <w:spacing w:line="240" w:lineRule="auto"/>
      </w:pPr>
      <w:r w:rsidRPr="00353075">
        <w:t>A</w:t>
      </w:r>
      <w:r w:rsidR="00303DA3" w:rsidRPr="00353075">
        <w:t xml:space="preserve">tt fler utrikesfödda blir självförsörjande genom studier eller arbete </w:t>
      </w:r>
    </w:p>
    <w:p w14:paraId="414DBF74" w14:textId="6673AE25" w:rsidR="003022F5" w:rsidRPr="00353075" w:rsidRDefault="00235383" w:rsidP="008A0DD7">
      <w:pPr>
        <w:pStyle w:val="Brdtext"/>
        <w:numPr>
          <w:ilvl w:val="0"/>
          <w:numId w:val="10"/>
        </w:numPr>
        <w:spacing w:line="240" w:lineRule="auto"/>
      </w:pPr>
      <w:r w:rsidRPr="00353075">
        <w:t>A</w:t>
      </w:r>
      <w:r w:rsidR="00303DA3" w:rsidRPr="00353075">
        <w:t xml:space="preserve">tt </w:t>
      </w:r>
      <w:r w:rsidR="003B4574" w:rsidRPr="00353075">
        <w:t xml:space="preserve">genom samverkan ge fler individer med särskilda behov möjligheten att ta del av parallella insatser. </w:t>
      </w:r>
      <w:r w:rsidR="003022F5" w:rsidRPr="00353075">
        <w:t xml:space="preserve"> </w:t>
      </w:r>
    </w:p>
    <w:p w14:paraId="35789D3E" w14:textId="2198F34E" w:rsidR="003B4574" w:rsidRPr="00353075" w:rsidRDefault="00235383" w:rsidP="008A0DD7">
      <w:pPr>
        <w:pStyle w:val="Brdtext"/>
        <w:numPr>
          <w:ilvl w:val="0"/>
          <w:numId w:val="10"/>
        </w:numPr>
        <w:spacing w:line="240" w:lineRule="auto"/>
      </w:pPr>
      <w:r w:rsidRPr="00353075">
        <w:t>A</w:t>
      </w:r>
      <w:r w:rsidR="003B4574" w:rsidRPr="00353075">
        <w:t xml:space="preserve">tt fler unga slutför sin gymnasieutbildning och att andelen unga långtidsarbetslösa i Enköpings kommun minskar. </w:t>
      </w:r>
    </w:p>
    <w:p w14:paraId="40436FD2" w14:textId="56A08740" w:rsidR="00521388" w:rsidRPr="00353075" w:rsidRDefault="00E20C9D" w:rsidP="008A0DD7">
      <w:pPr>
        <w:pStyle w:val="Brdtext"/>
        <w:numPr>
          <w:ilvl w:val="0"/>
          <w:numId w:val="10"/>
        </w:numPr>
        <w:spacing w:line="240" w:lineRule="auto"/>
      </w:pPr>
      <w:r w:rsidRPr="00353075">
        <w:t>Tillgodose kompetensbehov</w:t>
      </w:r>
      <w:r w:rsidR="00235383" w:rsidRPr="00353075">
        <w:t>et</w:t>
      </w:r>
      <w:r w:rsidRPr="00353075">
        <w:t xml:space="preserve"> hos arbetsgivare</w:t>
      </w:r>
      <w:r w:rsidR="00235383" w:rsidRPr="00353075">
        <w:t xml:space="preserve"> med olika aktiviteter</w:t>
      </w:r>
      <w:r w:rsidR="00521388" w:rsidRPr="00353075">
        <w:t xml:space="preserve"> </w:t>
      </w:r>
      <w:r w:rsidR="00235383" w:rsidRPr="00353075">
        <w:t>för att öka antalet personer som når arbetsmarknaden.</w:t>
      </w:r>
    </w:p>
    <w:p w14:paraId="15D836D7" w14:textId="53E36481" w:rsidR="00483EAD" w:rsidRPr="00353075" w:rsidRDefault="003D2224" w:rsidP="008A0DD7">
      <w:pPr>
        <w:pStyle w:val="Brdtext"/>
        <w:numPr>
          <w:ilvl w:val="0"/>
          <w:numId w:val="10"/>
        </w:numPr>
        <w:spacing w:line="240" w:lineRule="auto"/>
      </w:pPr>
      <w:r w:rsidRPr="00353075">
        <w:lastRenderedPageBreak/>
        <w:t>U</w:t>
      </w:r>
      <w:r w:rsidRPr="00353075">
        <w:rPr>
          <w:rFonts w:eastAsia="Times New Roman"/>
        </w:rPr>
        <w:t xml:space="preserve">pprätthålla </w:t>
      </w:r>
      <w:r w:rsidR="006F382F" w:rsidRPr="00353075">
        <w:rPr>
          <w:rFonts w:eastAsia="Times New Roman"/>
        </w:rPr>
        <w:t>samt</w:t>
      </w:r>
      <w:r w:rsidRPr="00353075">
        <w:rPr>
          <w:rFonts w:eastAsia="Times New Roman"/>
        </w:rPr>
        <w:t xml:space="preserve"> utveckla kontakter och samarbeten med privata och offentliga arbetsgivare</w:t>
      </w:r>
      <w:r w:rsidRPr="00353075">
        <w:t xml:space="preserve"> och med hjälp av anställningsstöd rekrytera fler arbetslösa som står långt ifrån arbetsmarknaden</w:t>
      </w:r>
      <w:r w:rsidR="006F382F" w:rsidRPr="00353075">
        <w:t>.</w:t>
      </w:r>
      <w:bookmarkEnd w:id="1"/>
      <w:r w:rsidR="00D85B12" w:rsidRPr="00353075">
        <w:t xml:space="preserve"> </w:t>
      </w:r>
    </w:p>
    <w:p w14:paraId="559391FD" w14:textId="3E65F02C" w:rsidR="00433649" w:rsidRPr="00353075" w:rsidRDefault="005427DC" w:rsidP="008A0DD7">
      <w:pPr>
        <w:pStyle w:val="Brdtext"/>
        <w:spacing w:line="240" w:lineRule="auto"/>
      </w:pPr>
      <w:r w:rsidRPr="00E43254">
        <w:t xml:space="preserve">I samverkan </w:t>
      </w:r>
      <w:r w:rsidR="00E43254" w:rsidRPr="00E43254">
        <w:t xml:space="preserve">bör även löpande utvärdering och uppföljning ske om hur arbetet fungerar och hur </w:t>
      </w:r>
      <w:r w:rsidR="001639FE" w:rsidRPr="00E43254">
        <w:t>s</w:t>
      </w:r>
      <w:r w:rsidR="00433649" w:rsidRPr="00E43254">
        <w:t>töd</w:t>
      </w:r>
      <w:r w:rsidR="00E43254" w:rsidRPr="00E43254">
        <w:t>funktioner</w:t>
      </w:r>
      <w:r w:rsidR="00433649" w:rsidRPr="00E43254">
        <w:t xml:space="preserve"> inför beslut om </w:t>
      </w:r>
      <w:r w:rsidR="00E43254" w:rsidRPr="00E43254">
        <w:t xml:space="preserve">exempelvis </w:t>
      </w:r>
      <w:r w:rsidR="00433649" w:rsidRPr="00E43254">
        <w:t>praktik</w:t>
      </w:r>
      <w:r w:rsidR="00E43254" w:rsidRPr="00E43254">
        <w:t>placering</w:t>
      </w:r>
      <w:r w:rsidR="00433649" w:rsidRPr="00E43254">
        <w:t xml:space="preserve">, anställning med stöd, eller studier vid arbetsmarknadsutbildning, folkhögskola, yrkesutbildning eller liknande </w:t>
      </w:r>
      <w:r w:rsidR="00E43254" w:rsidRPr="00E43254">
        <w:t>fortlöper.</w:t>
      </w:r>
    </w:p>
    <w:p w14:paraId="6A1DFE9F" w14:textId="6E16A606" w:rsidR="00D25138" w:rsidRPr="00353075" w:rsidRDefault="00E75944" w:rsidP="00CE5EB1">
      <w:pPr>
        <w:pStyle w:val="Rubrik2"/>
        <w:numPr>
          <w:ilvl w:val="0"/>
          <w:numId w:val="9"/>
        </w:numPr>
      </w:pPr>
      <w:r w:rsidRPr="00353075">
        <w:t xml:space="preserve">Organisering av samverkan </w:t>
      </w:r>
    </w:p>
    <w:p w14:paraId="34718514" w14:textId="3084B0D1" w:rsidR="00D01204" w:rsidRPr="00353075" w:rsidRDefault="00D25138" w:rsidP="008A0DD7">
      <w:pPr>
        <w:pStyle w:val="Brdtext"/>
        <w:spacing w:line="240" w:lineRule="auto"/>
      </w:pPr>
      <w:r w:rsidRPr="00353075">
        <w:t xml:space="preserve">Samverkan skall organiseras utifrån såväl Arbetsförmedlingens som Enköpings kommuns behov. </w:t>
      </w:r>
      <w:r w:rsidRPr="00353075">
        <w:rPr>
          <w:b/>
          <w:bCs/>
        </w:rPr>
        <w:t>Se bilaga 1</w:t>
      </w:r>
      <w:r w:rsidRPr="00353075">
        <w:t>.</w:t>
      </w:r>
      <w:r w:rsidR="00DB0610">
        <w:t xml:space="preserve"> </w:t>
      </w:r>
    </w:p>
    <w:p w14:paraId="2999ACFD" w14:textId="5AF4BBB6" w:rsidR="00E75944" w:rsidRPr="00353075" w:rsidRDefault="00E75944" w:rsidP="00CE5EB1">
      <w:pPr>
        <w:pStyle w:val="Rubrik2"/>
        <w:numPr>
          <w:ilvl w:val="0"/>
          <w:numId w:val="9"/>
        </w:numPr>
      </w:pPr>
      <w:r w:rsidRPr="00353075">
        <w:t>Genomförande av operativ samverkan</w:t>
      </w:r>
    </w:p>
    <w:p w14:paraId="175504E7" w14:textId="77777777" w:rsidR="006F382F" w:rsidRPr="00353075" w:rsidRDefault="00303070" w:rsidP="008A0DD7">
      <w:pPr>
        <w:pStyle w:val="Brdtext"/>
        <w:spacing w:line="240" w:lineRule="auto"/>
      </w:pPr>
      <w:r w:rsidRPr="00353075">
        <w:t>För att kunna genomföra samverkan mellan berörda parter har följande förutsättningar identifierats.</w:t>
      </w:r>
      <w:r w:rsidR="00B94F9A" w:rsidRPr="00353075">
        <w:t xml:space="preserve"> </w:t>
      </w:r>
    </w:p>
    <w:p w14:paraId="242DAA46" w14:textId="6C30630E" w:rsidR="00303070" w:rsidRPr="003F3248" w:rsidRDefault="00303070" w:rsidP="008A0DD7">
      <w:pPr>
        <w:pStyle w:val="Liststycke"/>
        <w:numPr>
          <w:ilvl w:val="0"/>
          <w:numId w:val="8"/>
        </w:numPr>
        <w:rPr>
          <w:rFonts w:asciiTheme="minorHAnsi" w:hAnsiTheme="minorHAnsi"/>
          <w:sz w:val="21"/>
          <w:szCs w:val="21"/>
        </w:rPr>
      </w:pPr>
      <w:r w:rsidRPr="003F3248">
        <w:rPr>
          <w:rFonts w:asciiTheme="minorHAnsi" w:hAnsiTheme="minorHAnsi"/>
          <w:sz w:val="21"/>
          <w:szCs w:val="21"/>
        </w:rPr>
        <w:t>Att samverkan är en prioriterad fråga för både verksamhet och chefer</w:t>
      </w:r>
      <w:r w:rsidR="00977A3D" w:rsidRPr="003F3248">
        <w:rPr>
          <w:rFonts w:asciiTheme="minorHAnsi" w:hAnsiTheme="minorHAnsi"/>
          <w:sz w:val="21"/>
          <w:szCs w:val="21"/>
        </w:rPr>
        <w:t xml:space="preserve">. </w:t>
      </w:r>
    </w:p>
    <w:p w14:paraId="06E9F77B" w14:textId="0ED46F0C" w:rsidR="00303070" w:rsidRPr="003F3248" w:rsidRDefault="00303070" w:rsidP="008A0DD7">
      <w:pPr>
        <w:pStyle w:val="Liststycke"/>
        <w:numPr>
          <w:ilvl w:val="0"/>
          <w:numId w:val="8"/>
        </w:numPr>
        <w:rPr>
          <w:rFonts w:asciiTheme="minorHAnsi" w:hAnsiTheme="minorHAnsi"/>
          <w:sz w:val="21"/>
          <w:szCs w:val="21"/>
        </w:rPr>
      </w:pPr>
      <w:r w:rsidRPr="003F3248">
        <w:rPr>
          <w:rFonts w:asciiTheme="minorHAnsi" w:hAnsiTheme="minorHAnsi"/>
          <w:sz w:val="21"/>
          <w:szCs w:val="21"/>
        </w:rPr>
        <w:t>Att det finns etablerade samverkansrutiner och att samverkan är en implementerad del i ordinarie arbetsprocesser och vardagliga strukturer</w:t>
      </w:r>
      <w:r w:rsidR="00977A3D" w:rsidRPr="003F3248">
        <w:rPr>
          <w:rFonts w:asciiTheme="minorHAnsi" w:hAnsiTheme="minorHAnsi"/>
          <w:sz w:val="21"/>
          <w:szCs w:val="21"/>
        </w:rPr>
        <w:t xml:space="preserve">. </w:t>
      </w:r>
    </w:p>
    <w:p w14:paraId="58C7D810" w14:textId="2884A761" w:rsidR="00303070" w:rsidRPr="003F3248" w:rsidRDefault="00303070" w:rsidP="008A0DD7">
      <w:pPr>
        <w:pStyle w:val="Liststycke"/>
        <w:numPr>
          <w:ilvl w:val="0"/>
          <w:numId w:val="8"/>
        </w:numPr>
        <w:rPr>
          <w:rFonts w:asciiTheme="minorHAnsi" w:hAnsiTheme="minorHAnsi"/>
          <w:sz w:val="21"/>
          <w:szCs w:val="21"/>
        </w:rPr>
      </w:pPr>
      <w:r w:rsidRPr="003F3248">
        <w:rPr>
          <w:rFonts w:asciiTheme="minorHAnsi" w:hAnsiTheme="minorHAnsi"/>
          <w:sz w:val="21"/>
          <w:szCs w:val="21"/>
        </w:rPr>
        <w:t xml:space="preserve">Att det finns kontinuerliga forum och arbetsgrupper för att främja samverkan och samarbete. </w:t>
      </w:r>
    </w:p>
    <w:p w14:paraId="05B8C85D" w14:textId="084B9E78" w:rsidR="00303070" w:rsidRPr="003F3248" w:rsidRDefault="00303070" w:rsidP="008A0DD7">
      <w:pPr>
        <w:pStyle w:val="Liststycke"/>
        <w:numPr>
          <w:ilvl w:val="0"/>
          <w:numId w:val="8"/>
        </w:numPr>
        <w:rPr>
          <w:rFonts w:asciiTheme="minorHAnsi" w:hAnsiTheme="minorHAnsi"/>
          <w:sz w:val="21"/>
          <w:szCs w:val="21"/>
        </w:rPr>
      </w:pPr>
      <w:r w:rsidRPr="003F3248">
        <w:rPr>
          <w:rFonts w:asciiTheme="minorHAnsi" w:hAnsiTheme="minorHAnsi"/>
          <w:sz w:val="21"/>
          <w:szCs w:val="21"/>
        </w:rPr>
        <w:t>Vikten av att kontinuerligt följa upp nuläge och aktuella behov samt återkoppla till berörda parter</w:t>
      </w:r>
    </w:p>
    <w:p w14:paraId="0B62479E" w14:textId="1EAF1BCE" w:rsidR="00303070" w:rsidRPr="003F3248" w:rsidRDefault="00303070" w:rsidP="008A0DD7">
      <w:pPr>
        <w:pStyle w:val="Liststycke"/>
        <w:numPr>
          <w:ilvl w:val="0"/>
          <w:numId w:val="8"/>
        </w:numPr>
        <w:rPr>
          <w:rFonts w:asciiTheme="minorHAnsi" w:hAnsiTheme="minorHAnsi"/>
          <w:sz w:val="21"/>
          <w:szCs w:val="21"/>
        </w:rPr>
      </w:pPr>
      <w:r w:rsidRPr="003F3248">
        <w:rPr>
          <w:rFonts w:asciiTheme="minorHAnsi" w:hAnsiTheme="minorHAnsi"/>
          <w:sz w:val="21"/>
          <w:szCs w:val="21"/>
        </w:rPr>
        <w:t xml:space="preserve">Att samverkan bedrivs med god vilja och lösningsorientering som fokus med omtanke om varje enskild individ. </w:t>
      </w:r>
    </w:p>
    <w:p w14:paraId="0DB066F0" w14:textId="21569322" w:rsidR="00483EAD" w:rsidRPr="003F3248" w:rsidRDefault="00483EAD" w:rsidP="008A0DD7">
      <w:pPr>
        <w:pStyle w:val="Brdtext"/>
        <w:spacing w:line="240" w:lineRule="auto"/>
        <w:rPr>
          <w:szCs w:val="21"/>
        </w:rPr>
      </w:pPr>
    </w:p>
    <w:p w14:paraId="1157488F" w14:textId="3BD5857F" w:rsidR="00CE5EB1" w:rsidRPr="00353075" w:rsidRDefault="00CE5EB1" w:rsidP="008A0DD7">
      <w:pPr>
        <w:pStyle w:val="Brdtext"/>
        <w:spacing w:line="240" w:lineRule="auto"/>
      </w:pPr>
      <w:r>
        <w:t xml:space="preserve">Ytterligare beskrivning av samverkans genomförande och upplägg finns beskrivet i </w:t>
      </w:r>
      <w:r w:rsidRPr="00CE5EB1">
        <w:rPr>
          <w:b/>
          <w:bCs/>
        </w:rPr>
        <w:t>bilaga 1</w:t>
      </w:r>
      <w:r>
        <w:t>.</w:t>
      </w:r>
    </w:p>
    <w:p w14:paraId="4C1ADD73" w14:textId="49C64A6D" w:rsidR="006F382F" w:rsidRPr="00942F8D" w:rsidRDefault="006F382F" w:rsidP="008A0DD7">
      <w:pPr>
        <w:pStyle w:val="Brdtext"/>
        <w:spacing w:line="240" w:lineRule="auto"/>
        <w:rPr>
          <w:szCs w:val="21"/>
        </w:rPr>
      </w:pPr>
      <w:r w:rsidRPr="00942F8D">
        <w:rPr>
          <w:rFonts w:eastAsia="Source Sans Pro" w:cs="Source Sans Pro"/>
          <w:szCs w:val="21"/>
        </w:rPr>
        <w:t xml:space="preserve">För </w:t>
      </w:r>
      <w:r w:rsidR="00B35127" w:rsidRPr="00942F8D">
        <w:rPr>
          <w:rFonts w:eastAsia="Source Sans Pro" w:cs="Source Sans Pro"/>
          <w:szCs w:val="21"/>
        </w:rPr>
        <w:t xml:space="preserve">antagna </w:t>
      </w:r>
      <w:r w:rsidRPr="00942F8D">
        <w:rPr>
          <w:rFonts w:eastAsia="Source Sans Pro" w:cs="Source Sans Pro"/>
          <w:szCs w:val="21"/>
        </w:rPr>
        <w:t xml:space="preserve">rutiner i den operativa samverkan. </w:t>
      </w:r>
      <w:r w:rsidRPr="00942F8D">
        <w:rPr>
          <w:rFonts w:eastAsia="Source Sans Pro" w:cs="Source Sans Pro"/>
          <w:b/>
          <w:bCs/>
          <w:szCs w:val="21"/>
        </w:rPr>
        <w:t>Se bilaga 2</w:t>
      </w:r>
    </w:p>
    <w:p w14:paraId="7492B88D" w14:textId="7E2645A9" w:rsidR="00E75944" w:rsidRPr="00353075" w:rsidRDefault="00E75944" w:rsidP="00CE5EB1">
      <w:pPr>
        <w:pStyle w:val="Rubrik2"/>
        <w:numPr>
          <w:ilvl w:val="0"/>
          <w:numId w:val="9"/>
        </w:numPr>
      </w:pPr>
      <w:r w:rsidRPr="00353075">
        <w:t>Up</w:t>
      </w:r>
      <w:r w:rsidR="00B94F9A" w:rsidRPr="00353075">
        <w:t>p</w:t>
      </w:r>
      <w:r w:rsidRPr="00353075">
        <w:t xml:space="preserve">följning </w:t>
      </w:r>
      <w:r w:rsidRPr="00353075">
        <w:tab/>
      </w:r>
    </w:p>
    <w:p w14:paraId="2BF4C322" w14:textId="35845604" w:rsidR="00732ED5" w:rsidRPr="00353075" w:rsidRDefault="00732ED5" w:rsidP="008A0DD7">
      <w:pPr>
        <w:pStyle w:val="Brdtext"/>
        <w:spacing w:line="240" w:lineRule="auto"/>
      </w:pPr>
      <w:r w:rsidRPr="00353075">
        <w:t xml:space="preserve">Arbetsmarknadsrådet är det forum som skall föra dialoger på strategisk nivå för att </w:t>
      </w:r>
      <w:r w:rsidR="00E84EAF" w:rsidRPr="00353075">
        <w:t>ge</w:t>
      </w:r>
      <w:r w:rsidRPr="00353075">
        <w:t xml:space="preserve"> samsyn och att på sikt främja möjligheten för att parterna ska nå både gemensamma och respektive organisations mål. Rådet kan genom detta skicka </w:t>
      </w:r>
      <w:r w:rsidR="00E84EAF" w:rsidRPr="00353075">
        <w:t>frågeställningar</w:t>
      </w:r>
      <w:r w:rsidRPr="00353075">
        <w:t xml:space="preserve"> vidare till aktuell </w:t>
      </w:r>
      <w:r w:rsidR="0057596D">
        <w:t>operativ arbetsgrupp</w:t>
      </w:r>
      <w:r w:rsidRPr="00353075">
        <w:t xml:space="preserve"> för respektive </w:t>
      </w:r>
      <w:r w:rsidR="00563585" w:rsidRPr="00353075">
        <w:t>område</w:t>
      </w:r>
      <w:r w:rsidRPr="00353075">
        <w:t>.</w:t>
      </w:r>
      <w:r w:rsidR="00E84EAF" w:rsidRPr="00353075">
        <w:t xml:space="preserve"> Arbetsmarknadsrådet </w:t>
      </w:r>
      <w:r w:rsidRPr="00353075">
        <w:t xml:space="preserve">får information från respektive </w:t>
      </w:r>
      <w:r w:rsidR="00563585" w:rsidRPr="00353075">
        <w:t>operativ arbetsg</w:t>
      </w:r>
      <w:r w:rsidRPr="00353075">
        <w:t>rupp om måluppfyllnad</w:t>
      </w:r>
      <w:r w:rsidR="00E84EAF" w:rsidRPr="00353075">
        <w:t>, förutsättningar</w:t>
      </w:r>
      <w:r w:rsidRPr="00353075">
        <w:t xml:space="preserve"> och eventuella förändringar för inriktning, målgrupper eller arbetssätt.</w:t>
      </w:r>
    </w:p>
    <w:p w14:paraId="5151A20F" w14:textId="3690B435" w:rsidR="00092947" w:rsidRPr="00353075" w:rsidRDefault="00092947" w:rsidP="008A0DD7">
      <w:pPr>
        <w:pStyle w:val="Brdtext"/>
        <w:spacing w:line="240" w:lineRule="auto"/>
      </w:pPr>
      <w:r w:rsidRPr="00353075">
        <w:t xml:space="preserve">Uppföljning av målen sker i respektive operativ </w:t>
      </w:r>
      <w:r w:rsidR="00563585" w:rsidRPr="00353075">
        <w:t>arbets</w:t>
      </w:r>
      <w:r w:rsidRPr="00353075">
        <w:t>grupp som rapporterar till arbetsmarknadsråd</w:t>
      </w:r>
      <w:r w:rsidR="006F382F" w:rsidRPr="00353075">
        <w:t>et</w:t>
      </w:r>
      <w:r w:rsidRPr="00353075">
        <w:t xml:space="preserve">. </w:t>
      </w:r>
      <w:r w:rsidR="00DE7511">
        <w:t xml:space="preserve">Både arbetsmarknadsråd och operativ arbetsgrupp följer även upp förändringar i målgrupper och </w:t>
      </w:r>
      <w:r w:rsidR="00DE7511">
        <w:lastRenderedPageBreak/>
        <w:t>eventuella behov av revidering av både målsättningar och hur samverkansöverenskommelsens innehåll.</w:t>
      </w:r>
    </w:p>
    <w:p w14:paraId="7820551E" w14:textId="6E3D3ED0" w:rsidR="00092947" w:rsidRPr="00353075" w:rsidRDefault="00092947" w:rsidP="008A0DD7">
      <w:pPr>
        <w:pStyle w:val="Brdtext"/>
        <w:spacing w:line="240" w:lineRule="auto"/>
      </w:pPr>
      <w:r w:rsidRPr="00353075">
        <w:t xml:space="preserve">Vid varje </w:t>
      </w:r>
      <w:r w:rsidR="00563585" w:rsidRPr="00353075">
        <w:t>operativt arbets</w:t>
      </w:r>
      <w:r w:rsidR="00E84EAF" w:rsidRPr="00353075">
        <w:t>grupps</w:t>
      </w:r>
      <w:r w:rsidRPr="00353075">
        <w:t>möte g</w:t>
      </w:r>
      <w:r w:rsidR="006F382F" w:rsidRPr="00353075">
        <w:t>enomförs</w:t>
      </w:r>
      <w:r w:rsidRPr="00353075">
        <w:t xml:space="preserve"> en statusuppdatering av rådande måluppfyllnad samt </w:t>
      </w:r>
      <w:r w:rsidR="006F382F" w:rsidRPr="00353075">
        <w:t xml:space="preserve">samverkan kring </w:t>
      </w:r>
      <w:r w:rsidRPr="00353075">
        <w:t xml:space="preserve">aktuella åtgärder eller </w:t>
      </w:r>
      <w:r w:rsidR="00E84EAF" w:rsidRPr="00353075">
        <w:t xml:space="preserve">behov av </w:t>
      </w:r>
      <w:r w:rsidRPr="00353075">
        <w:t xml:space="preserve">förändringar för att nå målen. </w:t>
      </w:r>
    </w:p>
    <w:p w14:paraId="3EC242CC" w14:textId="77777777" w:rsidR="00DE7511" w:rsidRDefault="00DE7511" w:rsidP="008A0DD7">
      <w:pPr>
        <w:pStyle w:val="Brdtext"/>
        <w:spacing w:line="240" w:lineRule="auto"/>
      </w:pPr>
      <w:r>
        <w:t>Arbetsgr</w:t>
      </w:r>
      <w:r w:rsidR="001473E8" w:rsidRPr="00353075">
        <w:t xml:space="preserve">upperna skall följa samma mötesfrekvens som arbetsmarknadsrådet. </w:t>
      </w:r>
      <w:r>
        <w:t>Arbets</w:t>
      </w:r>
      <w:r w:rsidR="001473E8" w:rsidRPr="00353075">
        <w:t>gruppe</w:t>
      </w:r>
      <w:r>
        <w:t>rna</w:t>
      </w:r>
      <w:r w:rsidR="001473E8" w:rsidRPr="00353075">
        <w:t>s möten skall föregås av arbetsmarknadsrådets möten. Möten skall ske en gång per kvartal</w:t>
      </w:r>
      <w:r>
        <w:t xml:space="preserve"> enligt årsplanering</w:t>
      </w:r>
      <w:r w:rsidR="001473E8" w:rsidRPr="00353075">
        <w:t>.</w:t>
      </w:r>
      <w:r>
        <w:t xml:space="preserve"> </w:t>
      </w:r>
      <w:r w:rsidRPr="00DE7511">
        <w:rPr>
          <w:b/>
          <w:bCs/>
        </w:rPr>
        <w:t>Se bilaga 3.</w:t>
      </w:r>
    </w:p>
    <w:p w14:paraId="288D7B1B" w14:textId="3D89674C" w:rsidR="00E75944" w:rsidRPr="00353075" w:rsidRDefault="00E75944" w:rsidP="00CE5EB1">
      <w:pPr>
        <w:pStyle w:val="Rubrik2"/>
        <w:numPr>
          <w:ilvl w:val="0"/>
          <w:numId w:val="9"/>
        </w:numPr>
      </w:pPr>
      <w:r w:rsidRPr="00353075">
        <w:t xml:space="preserve">Varaktighet och plan för revidering </w:t>
      </w:r>
    </w:p>
    <w:p w14:paraId="142114A9" w14:textId="21A116AD" w:rsidR="00AF3821" w:rsidRPr="00353075" w:rsidRDefault="00E75944" w:rsidP="008A0DD7">
      <w:bookmarkStart w:id="2" w:name="_Hlk95828126"/>
      <w:r w:rsidRPr="00353075">
        <w:t xml:space="preserve">Revidering av överenskommelsen sker vid behov, i regel minst en gång per år. </w:t>
      </w:r>
      <w:r w:rsidR="00AF3821" w:rsidRPr="00353075">
        <w:t>Dokumentet ska vara levande och uppdateras eller utvecklas vid behov.</w:t>
      </w:r>
      <w:r w:rsidR="00166791" w:rsidRPr="00353075">
        <w:t xml:space="preserve"> Arbetsmarknadsrådet i egenskap av styrgrupp initierar revidering av överenskommelsen.</w:t>
      </w:r>
    </w:p>
    <w:p w14:paraId="56B89579" w14:textId="54224D1E" w:rsidR="00E75944" w:rsidRPr="00353075" w:rsidRDefault="00E75944" w:rsidP="00E75944">
      <w:pPr>
        <w:pStyle w:val="Brdtext"/>
      </w:pPr>
    </w:p>
    <w:bookmarkEnd w:id="2"/>
    <w:p w14:paraId="1B846402" w14:textId="4F292E4A" w:rsidR="00071F38" w:rsidRPr="00353075" w:rsidRDefault="003152D0" w:rsidP="008A0DD7">
      <w:pPr>
        <w:pStyle w:val="Rubrik2"/>
        <w:numPr>
          <w:ilvl w:val="0"/>
          <w:numId w:val="9"/>
        </w:numPr>
        <w:ind w:left="426" w:hanging="426"/>
      </w:pPr>
      <w:r w:rsidRPr="00353075">
        <w:t xml:space="preserve"> </w:t>
      </w:r>
      <w:r w:rsidR="00071F38" w:rsidRPr="00353075">
        <w:t xml:space="preserve">Underskrifter </w:t>
      </w:r>
    </w:p>
    <w:p w14:paraId="40FD6044" w14:textId="77777777" w:rsidR="008D6FBC" w:rsidRPr="00353075" w:rsidRDefault="008D6FBC" w:rsidP="008D6FBC">
      <w:pPr>
        <w:pStyle w:val="Brdtext"/>
      </w:pPr>
    </w:p>
    <w:p w14:paraId="5362EBBD" w14:textId="77777777" w:rsidR="008D6FBC" w:rsidRPr="00353075" w:rsidRDefault="008D6FBC" w:rsidP="008D6FBC">
      <w:pPr>
        <w:pStyle w:val="Brdtext"/>
        <w:rPr>
          <w:b/>
          <w:bCs/>
        </w:rPr>
      </w:pPr>
      <w:r w:rsidRPr="00353075">
        <w:rPr>
          <w:b/>
          <w:bCs/>
        </w:rPr>
        <w:t>Arbetsförmedlingen</w:t>
      </w:r>
    </w:p>
    <w:p w14:paraId="14FAA61A" w14:textId="77777777" w:rsidR="008D6FBC" w:rsidRPr="00353075" w:rsidRDefault="008D6FBC" w:rsidP="008D6FBC">
      <w:pPr>
        <w:pStyle w:val="Brdtext"/>
      </w:pPr>
    </w:p>
    <w:p w14:paraId="6EC2F142" w14:textId="77777777" w:rsidR="008D6FBC" w:rsidRPr="00353075" w:rsidRDefault="008D6FBC" w:rsidP="008D6FBC">
      <w:pPr>
        <w:pStyle w:val="Brdtext"/>
      </w:pPr>
      <w:r w:rsidRPr="00353075">
        <w:t>……………………………………………………………………..</w:t>
      </w:r>
    </w:p>
    <w:p w14:paraId="47AE6B8F" w14:textId="77777777" w:rsidR="008D6FBC" w:rsidRPr="00353075" w:rsidRDefault="008D6FBC" w:rsidP="008D6FBC">
      <w:pPr>
        <w:pStyle w:val="Brdtext"/>
      </w:pPr>
      <w:r w:rsidRPr="00353075">
        <w:t>Namnförtydligande</w:t>
      </w:r>
    </w:p>
    <w:p w14:paraId="09612D16" w14:textId="77777777" w:rsidR="008D6FBC" w:rsidRPr="00353075" w:rsidRDefault="008D6FBC" w:rsidP="008D6FBC">
      <w:pPr>
        <w:pStyle w:val="Brdtext"/>
      </w:pPr>
    </w:p>
    <w:p w14:paraId="700B5A30" w14:textId="692A13BC" w:rsidR="008D6FBC" w:rsidRPr="00353075" w:rsidRDefault="00FA1E62" w:rsidP="008D6FBC">
      <w:pPr>
        <w:pStyle w:val="Brdtext"/>
        <w:rPr>
          <w:b/>
          <w:bCs/>
        </w:rPr>
      </w:pPr>
      <w:r w:rsidRPr="00353075">
        <w:rPr>
          <w:b/>
          <w:bCs/>
        </w:rPr>
        <w:t>Enköpings</w:t>
      </w:r>
      <w:r w:rsidR="008D6FBC" w:rsidRPr="00353075">
        <w:rPr>
          <w:b/>
          <w:bCs/>
        </w:rPr>
        <w:t xml:space="preserve"> kommun</w:t>
      </w:r>
    </w:p>
    <w:p w14:paraId="7E8FE24A" w14:textId="77777777" w:rsidR="008D6FBC" w:rsidRPr="00353075" w:rsidRDefault="008D6FBC" w:rsidP="008D6FBC">
      <w:pPr>
        <w:pStyle w:val="Brdtext"/>
      </w:pPr>
    </w:p>
    <w:p w14:paraId="70E91EA6" w14:textId="77777777" w:rsidR="008D6FBC" w:rsidRPr="00353075" w:rsidRDefault="008D6FBC" w:rsidP="008D6FBC">
      <w:pPr>
        <w:pStyle w:val="Brdtext"/>
      </w:pPr>
      <w:r w:rsidRPr="00353075">
        <w:t>……………………………………………………………………..</w:t>
      </w:r>
    </w:p>
    <w:p w14:paraId="7A3F0566" w14:textId="5FF52B56" w:rsidR="00D25138" w:rsidRPr="00353075" w:rsidRDefault="008D6FBC" w:rsidP="00B94F9A">
      <w:pPr>
        <w:pStyle w:val="Brdtext"/>
      </w:pPr>
      <w:r w:rsidRPr="00353075">
        <w:t>Namnförtydligande</w:t>
      </w:r>
    </w:p>
    <w:p w14:paraId="616849DD" w14:textId="77777777" w:rsidR="00D25138" w:rsidRDefault="00D25138" w:rsidP="00D25138">
      <w:pPr>
        <w:rPr>
          <w:rFonts w:eastAsia="Times New Roman"/>
          <w:b/>
          <w:bCs/>
        </w:rPr>
      </w:pPr>
    </w:p>
    <w:p w14:paraId="40660340" w14:textId="77777777" w:rsidR="00D25138" w:rsidRDefault="00D25138" w:rsidP="00D25138">
      <w:pPr>
        <w:rPr>
          <w:rFonts w:eastAsia="Times New Roman"/>
          <w:b/>
          <w:bCs/>
        </w:rPr>
      </w:pPr>
    </w:p>
    <w:p w14:paraId="26B32E11" w14:textId="4A183EE6" w:rsidR="008A0DD7" w:rsidRDefault="008A0DD7">
      <w:pPr>
        <w:rPr>
          <w:rFonts w:eastAsia="Times New Roman"/>
          <w:b/>
          <w:bCs/>
        </w:rPr>
      </w:pPr>
      <w:r>
        <w:rPr>
          <w:rFonts w:eastAsia="Times New Roman"/>
          <w:b/>
          <w:bCs/>
        </w:rPr>
        <w:br w:type="page"/>
      </w:r>
    </w:p>
    <w:p w14:paraId="6D6FF883" w14:textId="1CE9F426" w:rsidR="005752C5" w:rsidRPr="00130966" w:rsidRDefault="00B35127" w:rsidP="00130966">
      <w:pPr>
        <w:pStyle w:val="Rubrik1"/>
        <w:rPr>
          <w:rFonts w:eastAsia="Times New Roman"/>
          <w:sz w:val="28"/>
          <w:szCs w:val="28"/>
        </w:rPr>
      </w:pPr>
      <w:r w:rsidRPr="00FC1B53">
        <w:rPr>
          <w:rFonts w:eastAsia="Times New Roman"/>
          <w:sz w:val="28"/>
          <w:szCs w:val="28"/>
        </w:rPr>
        <w:lastRenderedPageBreak/>
        <w:t>B</w:t>
      </w:r>
      <w:r w:rsidR="00D25138" w:rsidRPr="00FC1B53">
        <w:rPr>
          <w:rFonts w:eastAsia="Times New Roman"/>
          <w:sz w:val="28"/>
          <w:szCs w:val="28"/>
        </w:rPr>
        <w:t>ilaga 1. Organisering av samverkan</w:t>
      </w:r>
    </w:p>
    <w:p w14:paraId="69670701" w14:textId="77777777" w:rsidR="003F3248" w:rsidRDefault="005752C5" w:rsidP="00E17D1C">
      <w:pPr>
        <w:pStyle w:val="Brdtext"/>
        <w:spacing w:line="240" w:lineRule="auto"/>
      </w:pPr>
      <w:r w:rsidRPr="00D77496">
        <w:t xml:space="preserve">Samverkan </w:t>
      </w:r>
      <w:r w:rsidR="00A800BC" w:rsidRPr="00D77496">
        <w:t xml:space="preserve">i </w:t>
      </w:r>
      <w:r w:rsidRPr="00D77496">
        <w:t xml:space="preserve">överenskommelsen ska organiseras </w:t>
      </w:r>
      <w:r w:rsidR="000672AB" w:rsidRPr="00D77496">
        <w:t xml:space="preserve">enligt </w:t>
      </w:r>
      <w:r w:rsidR="00C712B2" w:rsidRPr="00D77496">
        <w:t>ett strategiskt</w:t>
      </w:r>
      <w:r w:rsidR="000672AB" w:rsidRPr="00D77496">
        <w:t xml:space="preserve"> Arbetsmarknadsråd </w:t>
      </w:r>
      <w:r w:rsidR="00C712B2" w:rsidRPr="00D77496">
        <w:t>med tre operativa arbetsgrupper kopplat till olika mål och inriktning.</w:t>
      </w:r>
      <w:r w:rsidR="003F3248">
        <w:t xml:space="preserve"> </w:t>
      </w:r>
    </w:p>
    <w:p w14:paraId="10B0D491" w14:textId="77B06F96" w:rsidR="00114346" w:rsidRDefault="003F3248" w:rsidP="00130966">
      <w:pPr>
        <w:pStyle w:val="Brdtext"/>
        <w:spacing w:line="240" w:lineRule="auto"/>
      </w:pPr>
      <w:r>
        <w:t>Utöver den samverkan som överenskommelsen avser sker även</w:t>
      </w:r>
      <w:r w:rsidR="008D2ED7">
        <w:t xml:space="preserve"> </w:t>
      </w:r>
      <w:r>
        <w:t xml:space="preserve">samverkansarbetet inom ramen för Samordningsförbundet som finns beskrivet i bila 1. </w:t>
      </w:r>
    </w:p>
    <w:p w14:paraId="28B2B9B9" w14:textId="492350AD" w:rsidR="001473E8" w:rsidRDefault="00130966" w:rsidP="00D25138">
      <w:pPr>
        <w:rPr>
          <w:rFonts w:eastAsia="Times New Roman"/>
          <w:b/>
          <w:bCs/>
        </w:rPr>
      </w:pPr>
      <w:r>
        <w:rPr>
          <w:noProof/>
        </w:rPr>
        <w:drawing>
          <wp:inline distT="0" distB="0" distL="0" distR="0" wp14:anchorId="6ADADA22" wp14:editId="62DE2583">
            <wp:extent cx="4319270" cy="1423670"/>
            <wp:effectExtent l="0" t="0" r="5080" b="5080"/>
            <wp:docPr id="3" name="Bildobjekt 3" descr="Beskrivs i stycke Bilaga 1 Organisering av samverk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descr="Beskrivs i stycke Bilaga 1 Organisering av samverkan"/>
                    <pic:cNvPicPr/>
                  </pic:nvPicPr>
                  <pic:blipFill>
                    <a:blip r:embed="rId11"/>
                    <a:stretch>
                      <a:fillRect/>
                    </a:stretch>
                  </pic:blipFill>
                  <pic:spPr>
                    <a:xfrm>
                      <a:off x="0" y="0"/>
                      <a:ext cx="4319270" cy="1423670"/>
                    </a:xfrm>
                    <a:prstGeom prst="rect">
                      <a:avLst/>
                    </a:prstGeom>
                  </pic:spPr>
                </pic:pic>
              </a:graphicData>
            </a:graphic>
          </wp:inline>
        </w:drawing>
      </w:r>
    </w:p>
    <w:p w14:paraId="048A9E35" w14:textId="6CF6D631" w:rsidR="003152D0" w:rsidRDefault="003152D0" w:rsidP="00D25138">
      <w:pPr>
        <w:rPr>
          <w:rFonts w:eastAsia="Times New Roman"/>
          <w:b/>
          <w:bCs/>
        </w:rPr>
      </w:pPr>
    </w:p>
    <w:p w14:paraId="2C0FB133" w14:textId="70A09919" w:rsidR="00D85B12" w:rsidRDefault="005752C5" w:rsidP="00E17D1C">
      <w:pPr>
        <w:pStyle w:val="Brdtext"/>
        <w:spacing w:line="240" w:lineRule="auto"/>
      </w:pPr>
      <w:r>
        <w:t>Arbetsmarknadsråd</w:t>
      </w:r>
      <w:r w:rsidR="00D77496">
        <w:t>et</w:t>
      </w:r>
      <w:r>
        <w:t xml:space="preserve"> är det strategiska, inriktande råd som agerar styrgrupp för samverkan. Den operativa samverkan sker i olika arbetsgrupper för samverkan med särskild inriktning: </w:t>
      </w:r>
    </w:p>
    <w:p w14:paraId="563D236A" w14:textId="77777777" w:rsidR="00D85B12" w:rsidRDefault="005752C5" w:rsidP="00E17D1C">
      <w:pPr>
        <w:pStyle w:val="Brdtext"/>
        <w:numPr>
          <w:ilvl w:val="0"/>
          <w:numId w:val="13"/>
        </w:numPr>
        <w:spacing w:after="0" w:line="240" w:lineRule="auto"/>
      </w:pPr>
      <w:r>
        <w:t xml:space="preserve">Utbildning, </w:t>
      </w:r>
    </w:p>
    <w:p w14:paraId="30D671A6" w14:textId="79A22D3F" w:rsidR="00D85B12" w:rsidRDefault="005752C5" w:rsidP="00E17D1C">
      <w:pPr>
        <w:pStyle w:val="Brdtext"/>
        <w:numPr>
          <w:ilvl w:val="0"/>
          <w:numId w:val="13"/>
        </w:numPr>
        <w:spacing w:after="0" w:line="240" w:lineRule="auto"/>
      </w:pPr>
      <w:r>
        <w:t>Arbetsmarknad</w:t>
      </w:r>
    </w:p>
    <w:p w14:paraId="6F26E2FF" w14:textId="77777777" w:rsidR="00D85B12" w:rsidRDefault="005752C5" w:rsidP="00E17D1C">
      <w:pPr>
        <w:pStyle w:val="Brdtext"/>
        <w:numPr>
          <w:ilvl w:val="0"/>
          <w:numId w:val="13"/>
        </w:numPr>
        <w:spacing w:after="0" w:line="240" w:lineRule="auto"/>
      </w:pPr>
      <w:r>
        <w:t>Integration</w:t>
      </w:r>
    </w:p>
    <w:p w14:paraId="7C2375BE" w14:textId="77777777" w:rsidR="00D85B12" w:rsidRDefault="00D85B12" w:rsidP="00E17D1C">
      <w:pPr>
        <w:pStyle w:val="Brdtext"/>
        <w:spacing w:after="0" w:line="240" w:lineRule="auto"/>
      </w:pPr>
    </w:p>
    <w:p w14:paraId="0B57527C" w14:textId="057D3C4D" w:rsidR="00433649" w:rsidRDefault="005752C5" w:rsidP="00E17D1C">
      <w:pPr>
        <w:pStyle w:val="Brdtext"/>
        <w:spacing w:after="0" w:line="240" w:lineRule="auto"/>
      </w:pPr>
      <w:r>
        <w:t xml:space="preserve">Inledningsvis bör Arbetsmarknadsrådet </w:t>
      </w:r>
      <w:r w:rsidR="00D85B12">
        <w:t>träffas</w:t>
      </w:r>
      <w:r>
        <w:t xml:space="preserve"> fyra gånger per kalenderår. </w:t>
      </w:r>
      <w:r w:rsidR="00D85B12">
        <w:t>De operativa arbets</w:t>
      </w:r>
      <w:r>
        <w:t xml:space="preserve">grupperna skall följa samma mötesfrekvens som arbetsmarknadsrådet. </w:t>
      </w:r>
      <w:r w:rsidR="00673883">
        <w:t xml:space="preserve">Årsplanering finns angiven i bilaga 3. </w:t>
      </w:r>
      <w:r>
        <w:t xml:space="preserve">Styrgruppens möten skall föregås av arbetsmarknadsrådets möten. </w:t>
      </w:r>
    </w:p>
    <w:p w14:paraId="43255DDC" w14:textId="191CF755" w:rsidR="00D25138" w:rsidRPr="005752C5" w:rsidRDefault="00D25138" w:rsidP="00D85B12">
      <w:pPr>
        <w:pStyle w:val="Rubrik2"/>
        <w:rPr>
          <w:rFonts w:eastAsia="Times New Roman"/>
        </w:rPr>
      </w:pPr>
      <w:r w:rsidRPr="005752C5">
        <w:rPr>
          <w:rFonts w:eastAsia="Times New Roman"/>
        </w:rPr>
        <w:t xml:space="preserve">Arbetsmarknadsråd </w:t>
      </w:r>
    </w:p>
    <w:p w14:paraId="7047F625" w14:textId="600A688A" w:rsidR="004445B6" w:rsidRDefault="00D25138" w:rsidP="00C75DA8">
      <w:pPr>
        <w:spacing w:line="276" w:lineRule="auto"/>
      </w:pPr>
      <w:r>
        <w:t xml:space="preserve">Arbetsmarknadsrådet ska verka som styrgrupp för samverkan. </w:t>
      </w:r>
    </w:p>
    <w:p w14:paraId="0B8E9A2A" w14:textId="33EBC0C0" w:rsidR="00D25138" w:rsidRPr="004445B6" w:rsidRDefault="004445B6" w:rsidP="00C72DDB">
      <w:pPr>
        <w:pStyle w:val="Rubrik3"/>
      </w:pPr>
      <w:r w:rsidRPr="004445B6">
        <w:t>Representanter:</w:t>
      </w:r>
    </w:p>
    <w:p w14:paraId="5D60C615" w14:textId="27E4FF35" w:rsidR="004445B6" w:rsidRDefault="00D25138" w:rsidP="00C712B2">
      <w:r w:rsidRPr="00C75DA8">
        <w:t>Förvaltningschef</w:t>
      </w:r>
      <w:r w:rsidR="00C41C9E">
        <w:t>er Utbildningsförvaltning och Socialförvaltning</w:t>
      </w:r>
      <w:r w:rsidRPr="00C75DA8">
        <w:t xml:space="preserve">, nämndordföranden Utbildnings- och arbetsmarknadsnämnden, Socialnämnden samt representanter från politiken. I rådet ingår även verksamhetschef för gymnasiet vuxenutbildningen och arbetsmarknadsenheten samt berörda tjänstemän och representant för Arbetsförmedlingen. </w:t>
      </w:r>
      <w:r w:rsidR="004445B6">
        <w:t xml:space="preserve">Särskilda inbjudna representanter kan också delta utifrån behov. </w:t>
      </w:r>
    </w:p>
    <w:p w14:paraId="4CF4C623" w14:textId="0E0733A4" w:rsidR="004445B6" w:rsidRPr="004445B6" w:rsidRDefault="004445B6" w:rsidP="00C72DDB">
      <w:pPr>
        <w:pStyle w:val="Rubrik3"/>
      </w:pPr>
      <w:r w:rsidRPr="004445B6">
        <w:t>Sammankallande:</w:t>
      </w:r>
    </w:p>
    <w:p w14:paraId="78BCFD8B" w14:textId="711B94D4" w:rsidR="00D25138" w:rsidRDefault="00C41C9E" w:rsidP="00101387">
      <w:r w:rsidRPr="00101387">
        <w:t xml:space="preserve">Arbetsförmedlingen </w:t>
      </w:r>
      <w:r w:rsidR="00101387" w:rsidRPr="00101387">
        <w:t>tillsammans med</w:t>
      </w:r>
      <w:r w:rsidRPr="00101387">
        <w:t xml:space="preserve"> Verksamhetschef för gymnasium, vuxenutbildning och arbetsmarknad</w:t>
      </w:r>
      <w:r w:rsidR="00101387" w:rsidRPr="00101387">
        <w:t>.</w:t>
      </w:r>
    </w:p>
    <w:p w14:paraId="717F42E0" w14:textId="3D36EF72" w:rsidR="00C41C9E" w:rsidRDefault="00C41C9E" w:rsidP="00C75DA8">
      <w:pPr>
        <w:spacing w:line="276" w:lineRule="auto"/>
        <w:rPr>
          <w:b/>
          <w:bCs/>
        </w:rPr>
      </w:pPr>
    </w:p>
    <w:p w14:paraId="7F8CB510" w14:textId="77777777" w:rsidR="00E17D1C" w:rsidRDefault="00E17D1C" w:rsidP="00C75DA8">
      <w:pPr>
        <w:spacing w:line="276" w:lineRule="auto"/>
        <w:rPr>
          <w:b/>
          <w:bCs/>
        </w:rPr>
      </w:pPr>
    </w:p>
    <w:p w14:paraId="22DC86C4" w14:textId="3A357ADE" w:rsidR="004445B6" w:rsidRPr="00C72DDB" w:rsidRDefault="004445B6" w:rsidP="00C72DDB">
      <w:pPr>
        <w:pStyle w:val="Rubrik3"/>
      </w:pPr>
      <w:r w:rsidRPr="00C72DDB">
        <w:lastRenderedPageBreak/>
        <w:t>Syfte</w:t>
      </w:r>
    </w:p>
    <w:p w14:paraId="113517DD" w14:textId="7F1FEF29" w:rsidR="00D25138" w:rsidRDefault="00D25138" w:rsidP="00E17D1C">
      <w:r>
        <w:t xml:space="preserve">Informationsutbyte och samsyn är </w:t>
      </w:r>
      <w:r w:rsidR="00AD7A71">
        <w:t xml:space="preserve">arbetsmarknadsrådets </w:t>
      </w:r>
      <w:r>
        <w:t>huvudsaklig</w:t>
      </w:r>
      <w:r w:rsidR="00AD7A71">
        <w:t>a</w:t>
      </w:r>
      <w:r>
        <w:t xml:space="preserve"> syfte. </w:t>
      </w:r>
      <w:r w:rsidR="00AD7A71">
        <w:t>De</w:t>
      </w:r>
      <w:r w:rsidR="0063631E">
        <w:t>t</w:t>
      </w:r>
      <w:r w:rsidR="00AD7A71">
        <w:t xml:space="preserve"> </w:t>
      </w:r>
      <w:r w:rsidR="0063631E">
        <w:t xml:space="preserve">agerar som </w:t>
      </w:r>
      <w:r w:rsidR="00AD7A71">
        <w:t>s</w:t>
      </w:r>
      <w:r>
        <w:t xml:space="preserve">trategisk styrgrupp för samverkan </w:t>
      </w:r>
      <w:r w:rsidR="0063631E">
        <w:t xml:space="preserve">och </w:t>
      </w:r>
      <w:r>
        <w:t xml:space="preserve">ska bidra till övergripande förståelse och insikt om parter eller enheters uppdrag och utmaningar. </w:t>
      </w:r>
      <w:r w:rsidR="00AD7A71">
        <w:t>De operativa arbetsgrupperna rapporterar nuläge och måluppföljning inför arbetsmarknadsrådet.</w:t>
      </w:r>
    </w:p>
    <w:p w14:paraId="3CE141D1" w14:textId="77777777" w:rsidR="00D25138" w:rsidRDefault="00D25138" w:rsidP="00E17D1C"/>
    <w:p w14:paraId="50DB24B8" w14:textId="6117CFD7" w:rsidR="004445B6" w:rsidRDefault="0063631E" w:rsidP="00C72DDB">
      <w:r>
        <w:t>Arbetsmarknad</w:t>
      </w:r>
      <w:r w:rsidR="00D25138">
        <w:t>srådet ska ha en tydlig agenda med vilken typ av information som ska förmedlas och diskuteras.</w:t>
      </w:r>
      <w:r w:rsidR="00F72A3C">
        <w:t xml:space="preserve"> Agendan kan revideras efter Arbetsmarknadsrådets önskemål.</w:t>
      </w:r>
    </w:p>
    <w:p w14:paraId="4B0A5838" w14:textId="39B3C5CE" w:rsidR="004209D8" w:rsidRPr="004209D8" w:rsidRDefault="004209D8" w:rsidP="00C72DDB">
      <w:pPr>
        <w:pStyle w:val="Rubrik3"/>
      </w:pPr>
      <w:r>
        <w:t>Gemensam agenda för arbetsmarknadsråd</w:t>
      </w:r>
    </w:p>
    <w:p w14:paraId="1A9E49F5" w14:textId="31B41D9A" w:rsidR="004445B6" w:rsidRPr="00CF33C3" w:rsidRDefault="004445B6" w:rsidP="00E17D1C">
      <w:pPr>
        <w:pStyle w:val="Liststycke"/>
        <w:numPr>
          <w:ilvl w:val="0"/>
          <w:numId w:val="17"/>
        </w:numPr>
        <w:rPr>
          <w:rFonts w:asciiTheme="minorHAnsi" w:hAnsiTheme="minorHAnsi"/>
          <w:sz w:val="21"/>
          <w:szCs w:val="21"/>
        </w:rPr>
      </w:pPr>
      <w:r w:rsidRPr="00CF33C3">
        <w:rPr>
          <w:rFonts w:asciiTheme="minorHAnsi" w:hAnsiTheme="minorHAnsi"/>
          <w:sz w:val="21"/>
          <w:szCs w:val="21"/>
        </w:rPr>
        <w:t xml:space="preserve">Information om aktuella satsningar, inriktningar eller kommande </w:t>
      </w:r>
      <w:r w:rsidR="004209D8" w:rsidRPr="00CF33C3">
        <w:rPr>
          <w:rFonts w:asciiTheme="minorHAnsi" w:hAnsiTheme="minorHAnsi"/>
          <w:sz w:val="21"/>
          <w:szCs w:val="21"/>
        </w:rPr>
        <w:t>förändringar</w:t>
      </w:r>
      <w:r w:rsidR="0063631E" w:rsidRPr="00CF33C3">
        <w:rPr>
          <w:rFonts w:asciiTheme="minorHAnsi" w:hAnsiTheme="minorHAnsi"/>
          <w:sz w:val="21"/>
          <w:szCs w:val="21"/>
        </w:rPr>
        <w:t xml:space="preserve"> från samverkande parter</w:t>
      </w:r>
    </w:p>
    <w:p w14:paraId="65E0731C" w14:textId="0509C4F2" w:rsidR="00E17D1C" w:rsidRPr="00CF33C3" w:rsidRDefault="00E17D1C" w:rsidP="00E17D1C">
      <w:pPr>
        <w:pStyle w:val="Liststycke"/>
        <w:numPr>
          <w:ilvl w:val="0"/>
          <w:numId w:val="17"/>
        </w:numPr>
        <w:rPr>
          <w:rFonts w:asciiTheme="minorHAnsi" w:hAnsiTheme="minorHAnsi"/>
          <w:sz w:val="21"/>
          <w:szCs w:val="21"/>
        </w:rPr>
      </w:pPr>
      <w:r w:rsidRPr="00CF33C3">
        <w:rPr>
          <w:rFonts w:asciiTheme="minorHAnsi" w:hAnsiTheme="minorHAnsi"/>
          <w:sz w:val="21"/>
          <w:szCs w:val="21"/>
        </w:rPr>
        <w:t>Statistik över arbetsmarknadsläget</w:t>
      </w:r>
    </w:p>
    <w:p w14:paraId="62D52A7D" w14:textId="37462F9F" w:rsidR="00066DFF" w:rsidRPr="00CF33C3" w:rsidRDefault="00066DFF" w:rsidP="00066DFF">
      <w:pPr>
        <w:pStyle w:val="Liststycke"/>
        <w:numPr>
          <w:ilvl w:val="1"/>
          <w:numId w:val="17"/>
        </w:numPr>
        <w:rPr>
          <w:rFonts w:asciiTheme="minorHAnsi" w:hAnsiTheme="minorHAnsi"/>
          <w:sz w:val="21"/>
          <w:szCs w:val="21"/>
        </w:rPr>
      </w:pPr>
      <w:r w:rsidRPr="00CF33C3">
        <w:rPr>
          <w:rFonts w:asciiTheme="minorHAnsi" w:hAnsiTheme="minorHAnsi"/>
          <w:sz w:val="21"/>
          <w:szCs w:val="21"/>
        </w:rPr>
        <w:t>Arbetsförmedling</w:t>
      </w:r>
    </w:p>
    <w:p w14:paraId="1A9DA721" w14:textId="7057704C" w:rsidR="00066DFF" w:rsidRPr="00CF33C3" w:rsidRDefault="00066DFF" w:rsidP="00066DFF">
      <w:pPr>
        <w:pStyle w:val="Liststycke"/>
        <w:numPr>
          <w:ilvl w:val="1"/>
          <w:numId w:val="17"/>
        </w:numPr>
        <w:rPr>
          <w:rFonts w:asciiTheme="minorHAnsi" w:hAnsiTheme="minorHAnsi"/>
          <w:sz w:val="21"/>
          <w:szCs w:val="21"/>
        </w:rPr>
      </w:pPr>
      <w:r w:rsidRPr="00CF33C3">
        <w:rPr>
          <w:rFonts w:asciiTheme="minorHAnsi" w:hAnsiTheme="minorHAnsi"/>
          <w:sz w:val="21"/>
          <w:szCs w:val="21"/>
        </w:rPr>
        <w:t>Arbetsmarknadsinsatser kommun</w:t>
      </w:r>
    </w:p>
    <w:p w14:paraId="1E4BF215" w14:textId="3D56348F" w:rsidR="00066DFF" w:rsidRPr="00CF33C3" w:rsidRDefault="00066DFF" w:rsidP="00066DFF">
      <w:pPr>
        <w:pStyle w:val="Liststycke"/>
        <w:numPr>
          <w:ilvl w:val="1"/>
          <w:numId w:val="17"/>
        </w:numPr>
        <w:rPr>
          <w:rFonts w:asciiTheme="minorHAnsi" w:hAnsiTheme="minorHAnsi"/>
          <w:sz w:val="21"/>
          <w:szCs w:val="21"/>
        </w:rPr>
      </w:pPr>
      <w:r w:rsidRPr="00CF33C3">
        <w:rPr>
          <w:rFonts w:asciiTheme="minorHAnsi" w:hAnsiTheme="minorHAnsi"/>
          <w:sz w:val="21"/>
          <w:szCs w:val="21"/>
        </w:rPr>
        <w:t>Försörjningsstöd</w:t>
      </w:r>
    </w:p>
    <w:p w14:paraId="14DE5C8C" w14:textId="7B8CE7EB" w:rsidR="004209D8" w:rsidRPr="00CF33C3" w:rsidRDefault="004209D8" w:rsidP="00E17D1C">
      <w:pPr>
        <w:pStyle w:val="Liststycke"/>
        <w:numPr>
          <w:ilvl w:val="0"/>
          <w:numId w:val="16"/>
        </w:numPr>
        <w:rPr>
          <w:rFonts w:asciiTheme="minorHAnsi" w:hAnsiTheme="minorHAnsi"/>
          <w:sz w:val="21"/>
          <w:szCs w:val="21"/>
        </w:rPr>
      </w:pPr>
      <w:r w:rsidRPr="00CF33C3">
        <w:rPr>
          <w:rFonts w:asciiTheme="minorHAnsi" w:hAnsiTheme="minorHAnsi"/>
          <w:sz w:val="21"/>
          <w:szCs w:val="21"/>
        </w:rPr>
        <w:t>Information från operativa arbetsgrupper:</w:t>
      </w:r>
    </w:p>
    <w:p w14:paraId="67AA15AF" w14:textId="2603F326" w:rsidR="004209D8" w:rsidRPr="00CF33C3" w:rsidRDefault="004209D8" w:rsidP="00E17D1C">
      <w:pPr>
        <w:pStyle w:val="Liststycke"/>
        <w:numPr>
          <w:ilvl w:val="1"/>
          <w:numId w:val="16"/>
        </w:numPr>
        <w:rPr>
          <w:rFonts w:asciiTheme="minorHAnsi" w:hAnsiTheme="minorHAnsi"/>
          <w:sz w:val="21"/>
          <w:szCs w:val="21"/>
        </w:rPr>
      </w:pPr>
      <w:r w:rsidRPr="00CF33C3">
        <w:rPr>
          <w:rFonts w:asciiTheme="minorHAnsi" w:hAnsiTheme="minorHAnsi"/>
          <w:sz w:val="21"/>
          <w:szCs w:val="21"/>
        </w:rPr>
        <w:t>Resultat</w:t>
      </w:r>
    </w:p>
    <w:p w14:paraId="0093CDC7" w14:textId="441D527B" w:rsidR="004209D8" w:rsidRPr="00CF33C3" w:rsidRDefault="004209D8" w:rsidP="00E17D1C">
      <w:pPr>
        <w:pStyle w:val="Liststycke"/>
        <w:numPr>
          <w:ilvl w:val="1"/>
          <w:numId w:val="16"/>
        </w:numPr>
        <w:rPr>
          <w:rFonts w:asciiTheme="minorHAnsi" w:hAnsiTheme="minorHAnsi"/>
          <w:sz w:val="21"/>
          <w:szCs w:val="21"/>
        </w:rPr>
      </w:pPr>
      <w:r w:rsidRPr="00CF33C3">
        <w:rPr>
          <w:rFonts w:asciiTheme="minorHAnsi" w:hAnsiTheme="minorHAnsi"/>
          <w:sz w:val="21"/>
          <w:szCs w:val="21"/>
        </w:rPr>
        <w:t>A</w:t>
      </w:r>
      <w:r w:rsidR="0063631E" w:rsidRPr="00CF33C3">
        <w:rPr>
          <w:rFonts w:asciiTheme="minorHAnsi" w:hAnsiTheme="minorHAnsi"/>
          <w:sz w:val="21"/>
          <w:szCs w:val="21"/>
        </w:rPr>
        <w:t>ktiviteter eller insatser</w:t>
      </w:r>
    </w:p>
    <w:p w14:paraId="7FFBB783" w14:textId="77777777" w:rsidR="0063631E" w:rsidRPr="00CF33C3" w:rsidRDefault="004209D8" w:rsidP="00E17D1C">
      <w:pPr>
        <w:pStyle w:val="Liststycke"/>
        <w:numPr>
          <w:ilvl w:val="1"/>
          <w:numId w:val="16"/>
        </w:numPr>
        <w:rPr>
          <w:rFonts w:asciiTheme="minorHAnsi" w:hAnsiTheme="minorHAnsi"/>
          <w:sz w:val="21"/>
          <w:szCs w:val="21"/>
        </w:rPr>
      </w:pPr>
      <w:r w:rsidRPr="00CF33C3">
        <w:rPr>
          <w:rFonts w:asciiTheme="minorHAnsi" w:hAnsiTheme="minorHAnsi"/>
          <w:sz w:val="21"/>
          <w:szCs w:val="21"/>
        </w:rPr>
        <w:t>Utmaningar</w:t>
      </w:r>
    </w:p>
    <w:p w14:paraId="3CC32C2F" w14:textId="77777777" w:rsidR="0063631E" w:rsidRPr="00CF33C3" w:rsidRDefault="0063631E" w:rsidP="00E17D1C">
      <w:pPr>
        <w:pStyle w:val="Liststycke"/>
        <w:numPr>
          <w:ilvl w:val="1"/>
          <w:numId w:val="16"/>
        </w:numPr>
        <w:rPr>
          <w:rFonts w:asciiTheme="minorHAnsi" w:hAnsiTheme="minorHAnsi"/>
          <w:sz w:val="21"/>
          <w:szCs w:val="21"/>
        </w:rPr>
      </w:pPr>
      <w:r w:rsidRPr="00CF33C3">
        <w:rPr>
          <w:rFonts w:asciiTheme="minorHAnsi" w:hAnsiTheme="minorHAnsi"/>
          <w:sz w:val="21"/>
          <w:szCs w:val="21"/>
        </w:rPr>
        <w:t>Förändrade behov för samverkan</w:t>
      </w:r>
    </w:p>
    <w:p w14:paraId="072B93E2" w14:textId="4E1ECDFC" w:rsidR="00F72A3C" w:rsidRPr="00CF33C3" w:rsidRDefault="0063631E" w:rsidP="00E17D1C">
      <w:pPr>
        <w:pStyle w:val="Liststycke"/>
        <w:numPr>
          <w:ilvl w:val="0"/>
          <w:numId w:val="16"/>
        </w:numPr>
        <w:rPr>
          <w:rFonts w:asciiTheme="minorHAnsi" w:hAnsiTheme="minorHAnsi"/>
          <w:sz w:val="21"/>
          <w:szCs w:val="21"/>
        </w:rPr>
      </w:pPr>
      <w:r w:rsidRPr="00CF33C3">
        <w:rPr>
          <w:rFonts w:asciiTheme="minorHAnsi" w:hAnsiTheme="minorHAnsi"/>
          <w:sz w:val="21"/>
          <w:szCs w:val="21"/>
        </w:rPr>
        <w:t>Dialog kring aktuella frågeställningar</w:t>
      </w:r>
    </w:p>
    <w:p w14:paraId="66170EDF" w14:textId="2CA56C1B" w:rsidR="0063631E" w:rsidRPr="00CF33C3" w:rsidRDefault="0063631E" w:rsidP="00E17D1C">
      <w:pPr>
        <w:pStyle w:val="Liststycke"/>
        <w:numPr>
          <w:ilvl w:val="0"/>
          <w:numId w:val="16"/>
        </w:numPr>
        <w:rPr>
          <w:rFonts w:asciiTheme="minorHAnsi" w:hAnsiTheme="minorHAnsi"/>
          <w:sz w:val="21"/>
          <w:szCs w:val="21"/>
        </w:rPr>
      </w:pPr>
      <w:r w:rsidRPr="00CF33C3">
        <w:rPr>
          <w:rFonts w:asciiTheme="minorHAnsi" w:hAnsiTheme="minorHAnsi"/>
          <w:sz w:val="21"/>
          <w:szCs w:val="21"/>
        </w:rPr>
        <w:t>Rådande kompetensbehov hos arbetsgivare</w:t>
      </w:r>
    </w:p>
    <w:p w14:paraId="6131065F" w14:textId="48E94590" w:rsidR="00F72A3C" w:rsidRPr="00CF33C3" w:rsidRDefault="00F72A3C" w:rsidP="00E17D1C">
      <w:pPr>
        <w:pStyle w:val="Liststycke"/>
        <w:numPr>
          <w:ilvl w:val="0"/>
          <w:numId w:val="16"/>
        </w:numPr>
        <w:rPr>
          <w:rFonts w:asciiTheme="minorHAnsi" w:hAnsiTheme="minorHAnsi"/>
          <w:sz w:val="21"/>
          <w:szCs w:val="21"/>
        </w:rPr>
      </w:pPr>
      <w:r w:rsidRPr="00CF33C3">
        <w:rPr>
          <w:rFonts w:asciiTheme="minorHAnsi" w:hAnsiTheme="minorHAnsi"/>
          <w:sz w:val="21"/>
          <w:szCs w:val="21"/>
        </w:rPr>
        <w:t xml:space="preserve">Initiera eventuell revidering av samverkansöverenskommelse </w:t>
      </w:r>
    </w:p>
    <w:p w14:paraId="6331C3B7" w14:textId="698D610A" w:rsidR="004209D8" w:rsidRPr="00CF33C3" w:rsidRDefault="0063631E" w:rsidP="00E17D1C">
      <w:pPr>
        <w:pStyle w:val="Liststycke"/>
        <w:numPr>
          <w:ilvl w:val="0"/>
          <w:numId w:val="16"/>
        </w:numPr>
        <w:rPr>
          <w:rFonts w:asciiTheme="minorHAnsi" w:hAnsiTheme="minorHAnsi"/>
          <w:sz w:val="21"/>
          <w:szCs w:val="21"/>
        </w:rPr>
      </w:pPr>
      <w:r w:rsidRPr="00CF33C3">
        <w:rPr>
          <w:rFonts w:asciiTheme="minorHAnsi" w:hAnsiTheme="minorHAnsi"/>
          <w:sz w:val="21"/>
          <w:szCs w:val="21"/>
        </w:rPr>
        <w:t>Övriga punkter aktuella för Arbetsrådets representanter</w:t>
      </w:r>
    </w:p>
    <w:p w14:paraId="340374A4" w14:textId="08D2E16B" w:rsidR="00533E66" w:rsidRPr="00C72DDB" w:rsidRDefault="00533E66" w:rsidP="00D85B12">
      <w:pPr>
        <w:pStyle w:val="Rubrik2"/>
      </w:pPr>
      <w:r w:rsidRPr="00C72DDB">
        <w:t>Operativa samverkansgrupper utifrån prioriterade</w:t>
      </w:r>
      <w:r w:rsidRPr="00D85B12">
        <w:t xml:space="preserve"> </w:t>
      </w:r>
      <w:r w:rsidRPr="00C72DDB">
        <w:t>målgrupper</w:t>
      </w:r>
    </w:p>
    <w:p w14:paraId="039E855C" w14:textId="781E7E1A" w:rsidR="00533E66" w:rsidRDefault="00533E66" w:rsidP="002722C0">
      <w:r>
        <w:t xml:space="preserve">De operativa samverkansgrupperna ska behandla verksamhetsnära frågor, uppföljning av </w:t>
      </w:r>
      <w:r w:rsidR="00C712B2">
        <w:t xml:space="preserve">antagna </w:t>
      </w:r>
      <w:r>
        <w:t xml:space="preserve">mål i överenskommelsen, ta fram aktiviteter för att nå målen samt ha kontinuerlig dialog kring utmaningar och behov av gemensamma processer. </w:t>
      </w:r>
    </w:p>
    <w:p w14:paraId="736EBC5D" w14:textId="7F717113" w:rsidR="00533E66" w:rsidRDefault="00533E66" w:rsidP="002722C0"/>
    <w:p w14:paraId="3E0BE6EE" w14:textId="483F739D" w:rsidR="00D85B12" w:rsidRDefault="00D85B12" w:rsidP="002722C0">
      <w:pPr>
        <w:pStyle w:val="Brdtext"/>
        <w:spacing w:line="240" w:lineRule="auto"/>
      </w:pPr>
      <w:r>
        <w:t xml:space="preserve">Vid varje operativt arbetsgruppsmöte genomförs en statusuppdatering av rådande måluppfyllnad samt samverkan kring aktuella åtgärder eller behov av förändringar för att nå målen. </w:t>
      </w:r>
    </w:p>
    <w:p w14:paraId="00EE8C26" w14:textId="77777777" w:rsidR="00166791" w:rsidRDefault="00166791" w:rsidP="002722C0">
      <w:r>
        <w:t xml:space="preserve">Den operativa arbetsgruppen skall ha mandat att fatta beslut kring förändringar som påverka möjligheten att uppnå uppsatta mål. </w:t>
      </w:r>
    </w:p>
    <w:p w14:paraId="0F709E28" w14:textId="2819C40C" w:rsidR="00166791" w:rsidRDefault="00166791" w:rsidP="002722C0">
      <w:r>
        <w:t xml:space="preserve">Varje operativ arbetsgrupp skall ha en sammankallande och tillika ordförande. Vid varje möte skall det föras minnesanteckningar. </w:t>
      </w:r>
    </w:p>
    <w:p w14:paraId="2DD6E4F1" w14:textId="77777777" w:rsidR="00166791" w:rsidRDefault="00166791" w:rsidP="002722C0"/>
    <w:p w14:paraId="7A3D207C" w14:textId="3954A890" w:rsidR="00533E66" w:rsidRDefault="00533E66" w:rsidP="002722C0">
      <w:r>
        <w:t>I de operativa grupperna bör tjänstemän</w:t>
      </w:r>
      <w:r w:rsidRPr="00EE687B">
        <w:rPr>
          <w:color w:val="FF0000"/>
        </w:rPr>
        <w:t xml:space="preserve"> </w:t>
      </w:r>
      <w:r w:rsidRPr="00EE687B">
        <w:t>kopplat till respektive verksamhetsområde finnas representerade med ansvar och mandat besluta.</w:t>
      </w:r>
      <w:r>
        <w:t xml:space="preserve"> </w:t>
      </w:r>
      <w:r w:rsidR="005C7D1E">
        <w:t xml:space="preserve">För ett bredare perspektiv och förankring i den operativa verksamheten, samt </w:t>
      </w:r>
      <w:r w:rsidR="004445B6">
        <w:t>gemensam förståelse och samsyn</w:t>
      </w:r>
      <w:r w:rsidR="005C7D1E">
        <w:t xml:space="preserve"> bör även medarbetare vara representerade.</w:t>
      </w:r>
      <w:r w:rsidR="005C7D1E">
        <w:br/>
      </w:r>
      <w:r>
        <w:t>Vid behov bjuds representanter in från andra delar av verksamheten hos båda parter.</w:t>
      </w:r>
    </w:p>
    <w:p w14:paraId="235FF500" w14:textId="77777777" w:rsidR="00533E66" w:rsidRDefault="00533E66" w:rsidP="00C75DA8">
      <w:pPr>
        <w:spacing w:line="276" w:lineRule="auto"/>
      </w:pPr>
    </w:p>
    <w:p w14:paraId="3E049B01" w14:textId="0008C352" w:rsidR="00166791" w:rsidRDefault="00166791" w:rsidP="002722C0">
      <w:r>
        <w:t xml:space="preserve">Samverkan sker i tre </w:t>
      </w:r>
      <w:r w:rsidR="00533E66">
        <w:t xml:space="preserve">operativa </w:t>
      </w:r>
      <w:r>
        <w:t>arbets</w:t>
      </w:r>
      <w:r w:rsidR="00533E66">
        <w:t>grupper inom följande områden:</w:t>
      </w:r>
    </w:p>
    <w:p w14:paraId="51087FD3" w14:textId="00E1A4D6" w:rsidR="00166791" w:rsidRPr="00CF33C3" w:rsidRDefault="00166791" w:rsidP="002722C0">
      <w:pPr>
        <w:pStyle w:val="Liststycke"/>
        <w:numPr>
          <w:ilvl w:val="0"/>
          <w:numId w:val="12"/>
        </w:numPr>
        <w:rPr>
          <w:rFonts w:asciiTheme="minorHAnsi" w:hAnsiTheme="minorHAnsi"/>
          <w:sz w:val="21"/>
          <w:szCs w:val="21"/>
        </w:rPr>
      </w:pPr>
      <w:r w:rsidRPr="00CF33C3">
        <w:rPr>
          <w:rFonts w:asciiTheme="minorHAnsi" w:hAnsiTheme="minorHAnsi"/>
          <w:sz w:val="21"/>
          <w:szCs w:val="21"/>
        </w:rPr>
        <w:t>Utbildning</w:t>
      </w:r>
    </w:p>
    <w:p w14:paraId="6B7D5492" w14:textId="2D91458D" w:rsidR="00166791" w:rsidRPr="00CF33C3" w:rsidRDefault="00166791" w:rsidP="002722C0">
      <w:pPr>
        <w:pStyle w:val="Liststycke"/>
        <w:numPr>
          <w:ilvl w:val="0"/>
          <w:numId w:val="12"/>
        </w:numPr>
        <w:rPr>
          <w:rFonts w:asciiTheme="minorHAnsi" w:hAnsiTheme="minorHAnsi"/>
          <w:sz w:val="21"/>
          <w:szCs w:val="21"/>
        </w:rPr>
      </w:pPr>
      <w:r w:rsidRPr="00CF33C3">
        <w:rPr>
          <w:rFonts w:asciiTheme="minorHAnsi" w:hAnsiTheme="minorHAnsi"/>
          <w:sz w:val="21"/>
          <w:szCs w:val="21"/>
        </w:rPr>
        <w:t>Arbetsmarknad</w:t>
      </w:r>
    </w:p>
    <w:p w14:paraId="3926041F" w14:textId="7190B69E" w:rsidR="00166791" w:rsidRPr="00CF33C3" w:rsidRDefault="00166791" w:rsidP="002722C0">
      <w:pPr>
        <w:pStyle w:val="Liststycke"/>
        <w:numPr>
          <w:ilvl w:val="0"/>
          <w:numId w:val="12"/>
        </w:numPr>
        <w:rPr>
          <w:rFonts w:asciiTheme="minorHAnsi" w:hAnsiTheme="minorHAnsi"/>
          <w:sz w:val="21"/>
          <w:szCs w:val="21"/>
        </w:rPr>
      </w:pPr>
      <w:r w:rsidRPr="00CF33C3">
        <w:rPr>
          <w:rFonts w:asciiTheme="minorHAnsi" w:hAnsiTheme="minorHAnsi"/>
          <w:sz w:val="21"/>
          <w:szCs w:val="21"/>
        </w:rPr>
        <w:t>Integration</w:t>
      </w:r>
    </w:p>
    <w:p w14:paraId="57BAC455" w14:textId="6F6FC11D" w:rsidR="001639FE" w:rsidRPr="00CF33C3" w:rsidRDefault="001639FE" w:rsidP="002722C0">
      <w:pPr>
        <w:rPr>
          <w:szCs w:val="21"/>
        </w:rPr>
      </w:pPr>
    </w:p>
    <w:p w14:paraId="353EB6D1" w14:textId="5520D465" w:rsidR="004445B6" w:rsidRPr="00CF33C3" w:rsidRDefault="004445B6" w:rsidP="002722C0">
      <w:pPr>
        <w:pStyle w:val="Brdtext"/>
        <w:spacing w:line="240" w:lineRule="auto"/>
        <w:rPr>
          <w:szCs w:val="21"/>
        </w:rPr>
      </w:pPr>
      <w:r w:rsidRPr="00CF33C3">
        <w:rPr>
          <w:szCs w:val="21"/>
        </w:rPr>
        <w:t xml:space="preserve">Respektive arbetsgrupp ska vid uppstart ta fram egna aktiviteter och arbetssätt för att nå respektive mål relevanta för varje grupp. </w:t>
      </w:r>
    </w:p>
    <w:p w14:paraId="36DDD2A3" w14:textId="59E3520F" w:rsidR="00533E66" w:rsidRPr="00C72DDB" w:rsidRDefault="002722C0" w:rsidP="00C72DDB">
      <w:pPr>
        <w:pStyle w:val="Rubrik3"/>
        <w:rPr>
          <w:rStyle w:val="Rubrik3Char"/>
          <w:b/>
        </w:rPr>
      </w:pPr>
      <w:r w:rsidRPr="00C72DDB">
        <w:rPr>
          <w:rStyle w:val="Rubrik3Char"/>
          <w:b/>
        </w:rPr>
        <w:t>O</w:t>
      </w:r>
      <w:r w:rsidR="00533E66" w:rsidRPr="00C72DDB">
        <w:rPr>
          <w:rStyle w:val="Rubrik3Char"/>
          <w:b/>
        </w:rPr>
        <w:t xml:space="preserve">perativ </w:t>
      </w:r>
      <w:r w:rsidR="000A029F" w:rsidRPr="00C72DDB">
        <w:rPr>
          <w:rStyle w:val="Rubrik3Char"/>
          <w:b/>
        </w:rPr>
        <w:t>arbets</w:t>
      </w:r>
      <w:r w:rsidR="00533E66" w:rsidRPr="00C72DDB">
        <w:rPr>
          <w:rStyle w:val="Rubrik3Char"/>
          <w:b/>
        </w:rPr>
        <w:t xml:space="preserve">grupp: Utbildning </w:t>
      </w:r>
    </w:p>
    <w:p w14:paraId="0964EDBD" w14:textId="77777777" w:rsidR="00D40BFD" w:rsidRPr="00421DB4" w:rsidRDefault="00533E66" w:rsidP="00C72DDB">
      <w:pPr>
        <w:pStyle w:val="Rubrik4"/>
        <w:rPr>
          <w:rFonts w:eastAsia="Times New Roman"/>
        </w:rPr>
      </w:pPr>
      <w:r w:rsidRPr="00421DB4">
        <w:rPr>
          <w:rFonts w:eastAsia="Times New Roman"/>
        </w:rPr>
        <w:t>Representanter</w:t>
      </w:r>
      <w:r w:rsidR="00D40BFD" w:rsidRPr="00421DB4">
        <w:rPr>
          <w:rFonts w:eastAsia="Times New Roman"/>
        </w:rPr>
        <w:t>:</w:t>
      </w:r>
    </w:p>
    <w:p w14:paraId="5681A959" w14:textId="0C461765" w:rsidR="00C712B2" w:rsidRDefault="00D40BFD" w:rsidP="00421DB4">
      <w:pPr>
        <w:spacing w:after="120"/>
      </w:pPr>
      <w:r>
        <w:t>C</w:t>
      </w:r>
      <w:r w:rsidRPr="009927D3">
        <w:t>hefer och medarbetare från:</w:t>
      </w:r>
      <w:r>
        <w:t xml:space="preserve"> </w:t>
      </w:r>
      <w:r w:rsidR="008E4E64">
        <w:t>V</w:t>
      </w:r>
      <w:r w:rsidR="00533E66">
        <w:t xml:space="preserve">uxenutbildningen, SFI, </w:t>
      </w:r>
      <w:r w:rsidR="000A029F">
        <w:t xml:space="preserve">gymnasium, </w:t>
      </w:r>
      <w:r w:rsidR="008E4E64">
        <w:t>A</w:t>
      </w:r>
      <w:r w:rsidR="00533E66">
        <w:t xml:space="preserve">rbetsmarknadsenheten </w:t>
      </w:r>
      <w:r w:rsidR="000A029F">
        <w:t>(</w:t>
      </w:r>
      <w:r w:rsidR="005C7D1E">
        <w:t xml:space="preserve">även </w:t>
      </w:r>
      <w:r w:rsidR="000A029F">
        <w:t xml:space="preserve">KAA) </w:t>
      </w:r>
      <w:r w:rsidR="00533E66">
        <w:t xml:space="preserve">samt Arbetsförmedlingen. </w:t>
      </w:r>
    </w:p>
    <w:p w14:paraId="76E68849" w14:textId="6BE1530B" w:rsidR="00533E66" w:rsidRDefault="00533E66" w:rsidP="00421DB4">
      <w:pPr>
        <w:spacing w:before="240" w:after="120" w:line="276" w:lineRule="auto"/>
      </w:pPr>
      <w:r w:rsidRPr="00C72DDB">
        <w:rPr>
          <w:rFonts w:eastAsia="Times New Roman" w:cstheme="majorBidi"/>
          <w:i/>
          <w:iCs/>
        </w:rPr>
        <w:t>Sammankallande</w:t>
      </w:r>
      <w:r w:rsidR="00D40BFD" w:rsidRPr="00C72DDB">
        <w:rPr>
          <w:rFonts w:eastAsia="Times New Roman" w:cstheme="majorBidi"/>
          <w:i/>
          <w:iCs/>
        </w:rPr>
        <w:t>:</w:t>
      </w:r>
      <w:r w:rsidR="00D40BFD" w:rsidRPr="00C72DDB">
        <w:rPr>
          <w:rFonts w:eastAsia="Times New Roman" w:cstheme="majorBidi"/>
          <w:i/>
          <w:iCs/>
        </w:rPr>
        <w:br/>
      </w:r>
      <w:r>
        <w:t>Vuxenutbildningen</w:t>
      </w:r>
    </w:p>
    <w:p w14:paraId="06CD1ABB" w14:textId="42441CDF" w:rsidR="00D40BFD" w:rsidRPr="00673883" w:rsidRDefault="00D40BFD" w:rsidP="00C72DDB">
      <w:pPr>
        <w:pStyle w:val="Rubrik4"/>
        <w:rPr>
          <w:rFonts w:eastAsia="Times New Roman"/>
        </w:rPr>
      </w:pPr>
      <w:r w:rsidRPr="00673883">
        <w:rPr>
          <w:rFonts w:eastAsia="Times New Roman"/>
        </w:rPr>
        <w:t xml:space="preserve">Syfte och behov av samverkan: </w:t>
      </w:r>
    </w:p>
    <w:p w14:paraId="7DF04D29" w14:textId="1CB384E6" w:rsidR="00D40BFD" w:rsidRDefault="00D40BFD" w:rsidP="00421DB4">
      <w:pPr>
        <w:pStyle w:val="Brdtext"/>
        <w:spacing w:line="240" w:lineRule="auto"/>
      </w:pPr>
      <w:r>
        <w:t>För att ge individer möjlighet att genom utbildning närma sig arbetsmarknaden är möjligheten till utbildningsinsatser central. Utifrån de prioriterade målgrupperna sammantaget med arbetsgivares identifierade kompetensbehov krävs en variation i utbud</w:t>
      </w:r>
      <w:r w:rsidR="005C7D1E">
        <w:t xml:space="preserve">, nivå </w:t>
      </w:r>
      <w:r>
        <w:t>och</w:t>
      </w:r>
      <w:r w:rsidR="005C7D1E">
        <w:t xml:space="preserve"> en v</w:t>
      </w:r>
      <w:r>
        <w:t>äl fungerande samverkansdialog.</w:t>
      </w:r>
      <w:r w:rsidR="00F72A3C">
        <w:br/>
      </w:r>
      <w:r w:rsidR="00F72A3C">
        <w:br/>
      </w:r>
      <w:r w:rsidR="00F72A3C" w:rsidRPr="00F72A3C">
        <w:t xml:space="preserve">Inom utbildningsgruppen finns behov att samverka om utbildningsplikt , möjligheter för individer att ta del av reguljära utbildningsinsatser, arbete kopplat till det kommunala aktivitetsansvaret, flexibla studielösningar eller andra möjliga utbildningsaktiviteters (ex lärling, kombinationsutbildningar, orienteringskurser, </w:t>
      </w:r>
      <w:r w:rsidR="00CF33C3" w:rsidRPr="00F72A3C">
        <w:t>etc.</w:t>
      </w:r>
      <w:r w:rsidR="00F72A3C" w:rsidRPr="00F72A3C">
        <w:t>).</w:t>
      </w:r>
    </w:p>
    <w:p w14:paraId="64F36CE6" w14:textId="0192552B" w:rsidR="00CA679E" w:rsidRPr="00CA679E" w:rsidRDefault="00CA679E" w:rsidP="00421DB4">
      <w:pPr>
        <w:pStyle w:val="Brdtext"/>
        <w:spacing w:line="240" w:lineRule="auto"/>
      </w:pPr>
      <w:r w:rsidRPr="008D6F1E">
        <w:t>Inom arbetsgruppen för utbildning så sker deltagande från Arbetsförmedling utifrån det samverkansbehov som finns.</w:t>
      </w:r>
      <w:r w:rsidRPr="00CA679E">
        <w:t xml:space="preserve"> </w:t>
      </w:r>
    </w:p>
    <w:p w14:paraId="7A929CF1" w14:textId="7120F1FD" w:rsidR="00D40BFD" w:rsidRPr="00D40BFD" w:rsidRDefault="00D40BFD" w:rsidP="00C72DDB">
      <w:pPr>
        <w:pStyle w:val="Rubrik4"/>
        <w:rPr>
          <w:rFonts w:eastAsia="Times New Roman"/>
        </w:rPr>
      </w:pPr>
      <w:r w:rsidRPr="00CF33C3">
        <w:rPr>
          <w:rFonts w:eastAsia="Times New Roman"/>
        </w:rPr>
        <w:t>Gemensam agenda för arbetsgrupp</w:t>
      </w:r>
      <w:r w:rsidR="000470B9" w:rsidRPr="00CF33C3">
        <w:rPr>
          <w:rFonts w:eastAsia="Times New Roman"/>
        </w:rPr>
        <w:t xml:space="preserve"> utbildning</w:t>
      </w:r>
      <w:r w:rsidRPr="00CF33C3">
        <w:rPr>
          <w:rFonts w:eastAsia="Times New Roman"/>
        </w:rPr>
        <w:t>:</w:t>
      </w:r>
      <w:r w:rsidR="00DB0610">
        <w:rPr>
          <w:rFonts w:eastAsia="Times New Roman"/>
        </w:rPr>
        <w:t xml:space="preserve"> </w:t>
      </w:r>
    </w:p>
    <w:p w14:paraId="1DEBCDD2" w14:textId="7FB1E3D7" w:rsidR="00421DB4" w:rsidRPr="00CF33C3" w:rsidRDefault="00D40BFD" w:rsidP="00CF33C3">
      <w:pPr>
        <w:pStyle w:val="Liststycke"/>
        <w:numPr>
          <w:ilvl w:val="0"/>
          <w:numId w:val="19"/>
        </w:numPr>
        <w:rPr>
          <w:szCs w:val="21"/>
        </w:rPr>
      </w:pPr>
      <w:r w:rsidRPr="00CF33C3">
        <w:rPr>
          <w:szCs w:val="21"/>
        </w:rPr>
        <w:t xml:space="preserve">Dialog kring nuläge, pågående </w:t>
      </w:r>
      <w:r w:rsidR="005C7D1E" w:rsidRPr="00CF33C3">
        <w:rPr>
          <w:szCs w:val="21"/>
        </w:rPr>
        <w:t xml:space="preserve">utbildningsinsatser </w:t>
      </w:r>
      <w:r w:rsidRPr="00CF33C3">
        <w:rPr>
          <w:szCs w:val="21"/>
        </w:rPr>
        <w:t>och aktuella resultat.</w:t>
      </w:r>
    </w:p>
    <w:p w14:paraId="20A90409" w14:textId="667EB90C" w:rsidR="005C7D1E" w:rsidRPr="00CF33C3" w:rsidRDefault="005C7D1E" w:rsidP="00CF33C3">
      <w:pPr>
        <w:pStyle w:val="Liststycke"/>
        <w:numPr>
          <w:ilvl w:val="0"/>
          <w:numId w:val="19"/>
        </w:numPr>
        <w:rPr>
          <w:szCs w:val="21"/>
        </w:rPr>
      </w:pPr>
      <w:r w:rsidRPr="00CF33C3">
        <w:rPr>
          <w:szCs w:val="21"/>
        </w:rPr>
        <w:t>Identifierade utbildningsbehov</w:t>
      </w:r>
      <w:r w:rsidR="00421DB4" w:rsidRPr="00CF33C3">
        <w:rPr>
          <w:szCs w:val="21"/>
        </w:rPr>
        <w:t>.</w:t>
      </w:r>
    </w:p>
    <w:p w14:paraId="25191CF8" w14:textId="7CD6C060" w:rsidR="00D40BFD" w:rsidRPr="00CF33C3" w:rsidRDefault="00421DB4" w:rsidP="00CF33C3">
      <w:pPr>
        <w:pStyle w:val="Liststycke"/>
        <w:numPr>
          <w:ilvl w:val="0"/>
          <w:numId w:val="19"/>
        </w:numPr>
        <w:rPr>
          <w:szCs w:val="21"/>
        </w:rPr>
      </w:pPr>
      <w:r w:rsidRPr="00CF33C3">
        <w:rPr>
          <w:szCs w:val="21"/>
        </w:rPr>
        <w:t>A</w:t>
      </w:r>
      <w:r w:rsidR="00D40BFD" w:rsidRPr="00CF33C3">
        <w:rPr>
          <w:szCs w:val="21"/>
        </w:rPr>
        <w:t>ktiviteter eller arbetssätt utifrån syfte och behov av samverkan.</w:t>
      </w:r>
    </w:p>
    <w:p w14:paraId="4F790F7D" w14:textId="1765D229" w:rsidR="00D40BFD" w:rsidRPr="00CF33C3" w:rsidRDefault="00421DB4" w:rsidP="00CF33C3">
      <w:pPr>
        <w:pStyle w:val="Liststycke"/>
        <w:numPr>
          <w:ilvl w:val="0"/>
          <w:numId w:val="19"/>
        </w:numPr>
        <w:rPr>
          <w:szCs w:val="21"/>
        </w:rPr>
      </w:pPr>
      <w:r w:rsidRPr="00CF33C3">
        <w:rPr>
          <w:szCs w:val="21"/>
        </w:rPr>
        <w:t>S</w:t>
      </w:r>
      <w:r w:rsidR="00D40BFD" w:rsidRPr="00CF33C3">
        <w:rPr>
          <w:szCs w:val="21"/>
        </w:rPr>
        <w:t>tatistik för uppföljning av uppdraget kopplat till målen.</w:t>
      </w:r>
    </w:p>
    <w:p w14:paraId="7E0271B2" w14:textId="77EDC17B" w:rsidR="00CF33C3" w:rsidRPr="00C72DDB" w:rsidRDefault="00D40BFD" w:rsidP="00C72DDB">
      <w:pPr>
        <w:pStyle w:val="Liststycke"/>
        <w:numPr>
          <w:ilvl w:val="0"/>
          <w:numId w:val="19"/>
        </w:numPr>
        <w:rPr>
          <w:szCs w:val="21"/>
        </w:rPr>
      </w:pPr>
      <w:r w:rsidRPr="00CF33C3">
        <w:rPr>
          <w:szCs w:val="21"/>
        </w:rPr>
        <w:t>Återkoppling till/från Arbetsmarknadsråd.</w:t>
      </w:r>
    </w:p>
    <w:p w14:paraId="033761BD" w14:textId="17F06FEC" w:rsidR="00533E66" w:rsidRPr="005C7D1E" w:rsidRDefault="00533E66" w:rsidP="00C72DDB">
      <w:pPr>
        <w:pStyle w:val="Rubrik4"/>
      </w:pPr>
      <w:r w:rsidRPr="005C7D1E">
        <w:t xml:space="preserve">Mål kopplat till </w:t>
      </w:r>
      <w:r w:rsidR="000470B9">
        <w:t>arbetsgrupp</w:t>
      </w:r>
      <w:r w:rsidRPr="005C7D1E">
        <w:t xml:space="preserve"> utbildning: </w:t>
      </w:r>
    </w:p>
    <w:p w14:paraId="7EAD3904" w14:textId="77777777" w:rsidR="00533E66" w:rsidRPr="003B4574" w:rsidRDefault="00533E66" w:rsidP="00421DB4">
      <w:pPr>
        <w:pStyle w:val="Brdtext"/>
        <w:numPr>
          <w:ilvl w:val="0"/>
          <w:numId w:val="10"/>
        </w:numPr>
        <w:spacing w:after="0" w:line="240" w:lineRule="auto"/>
        <w:rPr>
          <w:color w:val="000000" w:themeColor="accent6"/>
        </w:rPr>
      </w:pPr>
      <w:r>
        <w:rPr>
          <w:color w:val="000000" w:themeColor="accent6"/>
        </w:rPr>
        <w:t>A</w:t>
      </w:r>
      <w:r w:rsidRPr="003B4574">
        <w:rPr>
          <w:color w:val="000000" w:themeColor="accent6"/>
        </w:rPr>
        <w:t xml:space="preserve">tt fler unga slutför sin gymnasieutbildning och att andelen unga långtidsarbetslösa i </w:t>
      </w:r>
      <w:r>
        <w:rPr>
          <w:color w:val="000000" w:themeColor="accent6"/>
        </w:rPr>
        <w:t>Enköpings</w:t>
      </w:r>
      <w:r w:rsidRPr="003B4574">
        <w:rPr>
          <w:color w:val="000000" w:themeColor="accent6"/>
        </w:rPr>
        <w:t xml:space="preserve"> kommun minskar. </w:t>
      </w:r>
    </w:p>
    <w:p w14:paraId="567158D9" w14:textId="282E85F7" w:rsidR="00533E66" w:rsidRPr="005C7D1E" w:rsidRDefault="00533E66" w:rsidP="00421DB4">
      <w:pPr>
        <w:pStyle w:val="Brdtext"/>
        <w:numPr>
          <w:ilvl w:val="0"/>
          <w:numId w:val="10"/>
        </w:numPr>
        <w:spacing w:after="0" w:line="240" w:lineRule="auto"/>
      </w:pPr>
      <w:r>
        <w:rPr>
          <w:color w:val="000000" w:themeColor="accent6"/>
        </w:rPr>
        <w:t>A</w:t>
      </w:r>
      <w:r w:rsidRPr="00303DA3">
        <w:rPr>
          <w:color w:val="000000" w:themeColor="accent6"/>
        </w:rPr>
        <w:t>tt fler utrikesfödda blir självförsörjande genom studier eller arbete</w:t>
      </w:r>
    </w:p>
    <w:p w14:paraId="58815A36" w14:textId="77777777" w:rsidR="005C7D1E" w:rsidRDefault="005C7D1E" w:rsidP="00421DB4">
      <w:pPr>
        <w:pStyle w:val="Brdtext"/>
        <w:numPr>
          <w:ilvl w:val="0"/>
          <w:numId w:val="10"/>
        </w:numPr>
        <w:spacing w:after="0" w:line="240" w:lineRule="auto"/>
      </w:pPr>
      <w:r w:rsidRPr="00353075">
        <w:t xml:space="preserve">Att genom samverkan ge fler individer med särskilda behov möjligheten att ta del av parallella insatser.  </w:t>
      </w:r>
    </w:p>
    <w:p w14:paraId="510664C6" w14:textId="744364DD" w:rsidR="00567EB9" w:rsidRPr="00EE687B" w:rsidRDefault="00567EB9" w:rsidP="00421DB4">
      <w:pPr>
        <w:pStyle w:val="Brdtext"/>
        <w:numPr>
          <w:ilvl w:val="0"/>
          <w:numId w:val="10"/>
        </w:numPr>
        <w:spacing w:after="0" w:line="240" w:lineRule="auto"/>
      </w:pPr>
      <w:r w:rsidRPr="00E20C9D">
        <w:t>Tillgodose kompetensbehov</w:t>
      </w:r>
      <w:r>
        <w:t>et</w:t>
      </w:r>
      <w:r w:rsidRPr="00E20C9D">
        <w:t xml:space="preserve"> hos arbetsgivare</w:t>
      </w:r>
      <w:r>
        <w:t xml:space="preserve"> med olika aktiviteter för att öka antalet personer som når arbetsmarknaden.</w:t>
      </w:r>
    </w:p>
    <w:p w14:paraId="01021E33" w14:textId="77777777" w:rsidR="00403A79" w:rsidRDefault="00403A79" w:rsidP="00421DB4">
      <w:pPr>
        <w:pStyle w:val="Brdtext"/>
        <w:spacing w:after="0" w:line="240" w:lineRule="auto"/>
      </w:pPr>
    </w:p>
    <w:p w14:paraId="6C101034" w14:textId="4E5B5F71" w:rsidR="00533E66" w:rsidRDefault="00CA679E" w:rsidP="00421DB4">
      <w:pPr>
        <w:pStyle w:val="Brdtext"/>
        <w:spacing w:after="0" w:line="240" w:lineRule="auto"/>
      </w:pPr>
      <w:r>
        <w:lastRenderedPageBreak/>
        <w:t>Utöver måluppföljning så ska arbetsgruppen följa upp</w:t>
      </w:r>
      <w:r w:rsidR="00403A79">
        <w:t xml:space="preserve"> och utvärde</w:t>
      </w:r>
      <w:r>
        <w:t>ra hur</w:t>
      </w:r>
      <w:r w:rsidR="00403A79">
        <w:t xml:space="preserve"> s</w:t>
      </w:r>
      <w:r w:rsidR="00533E66" w:rsidRPr="00E20C9D">
        <w:t>töd inför beslut om studier vid arbetsmarknadsutbildning, folkhögskola, yrkesutbildning eller liknande</w:t>
      </w:r>
      <w:r>
        <w:t xml:space="preserve"> fungerar och om det finns ytterligare samverkansbehov</w:t>
      </w:r>
      <w:r w:rsidR="00403A79">
        <w:t>.</w:t>
      </w:r>
      <w:r w:rsidR="00403A79">
        <w:br/>
      </w:r>
    </w:p>
    <w:p w14:paraId="483CFD60" w14:textId="2B6581D8" w:rsidR="00CA679E" w:rsidRPr="008E1603" w:rsidRDefault="00CA679E" w:rsidP="00C72DDB">
      <w:pPr>
        <w:pStyle w:val="Brdtext"/>
        <w:spacing w:line="240" w:lineRule="auto"/>
      </w:pPr>
      <w:r w:rsidRPr="00CA679E">
        <w:t xml:space="preserve">För </w:t>
      </w:r>
      <w:r w:rsidR="00567EB9" w:rsidRPr="00CA679E">
        <w:t xml:space="preserve">operativ rutin för utbildning </w:t>
      </w:r>
      <w:r w:rsidRPr="00CA679E">
        <w:t xml:space="preserve">för </w:t>
      </w:r>
      <w:r w:rsidR="00567EB9" w:rsidRPr="00CA679E">
        <w:t>Arbetsförmedling</w:t>
      </w:r>
      <w:r w:rsidRPr="00CA679E">
        <w:t xml:space="preserve">en se </w:t>
      </w:r>
      <w:r w:rsidRPr="00CA679E">
        <w:rPr>
          <w:b/>
          <w:bCs/>
        </w:rPr>
        <w:t>bilaga 2</w:t>
      </w:r>
      <w:r w:rsidR="00567EB9" w:rsidRPr="00CA679E">
        <w:rPr>
          <w:b/>
          <w:bCs/>
        </w:rPr>
        <w:t>.</w:t>
      </w:r>
      <w:r w:rsidR="00567EB9">
        <w:t xml:space="preserve"> </w:t>
      </w:r>
    </w:p>
    <w:p w14:paraId="3F4A9CE4" w14:textId="0801D5E6" w:rsidR="00533E66" w:rsidRPr="00D85B12" w:rsidRDefault="00533E66" w:rsidP="004445B6">
      <w:pPr>
        <w:pStyle w:val="Rubrik3"/>
        <w:spacing w:line="276" w:lineRule="auto"/>
        <w:rPr>
          <w:sz w:val="24"/>
          <w:szCs w:val="28"/>
        </w:rPr>
      </w:pPr>
      <w:r w:rsidRPr="00D85B12">
        <w:rPr>
          <w:sz w:val="24"/>
          <w:szCs w:val="28"/>
        </w:rPr>
        <w:t xml:space="preserve">Operativ </w:t>
      </w:r>
      <w:r w:rsidR="003E07E2">
        <w:rPr>
          <w:sz w:val="24"/>
          <w:szCs w:val="28"/>
        </w:rPr>
        <w:t>arbets</w:t>
      </w:r>
      <w:r w:rsidRPr="00D85B12">
        <w:rPr>
          <w:sz w:val="24"/>
          <w:szCs w:val="28"/>
        </w:rPr>
        <w:t>grupp: Arbetsmarknad</w:t>
      </w:r>
    </w:p>
    <w:p w14:paraId="2DB4C6E4" w14:textId="77777777" w:rsidR="004445B6" w:rsidRPr="004445B6" w:rsidRDefault="00533E66" w:rsidP="00C72DDB">
      <w:pPr>
        <w:pStyle w:val="Rubrik4"/>
      </w:pPr>
      <w:r w:rsidRPr="004445B6">
        <w:t>Representanter</w:t>
      </w:r>
      <w:r w:rsidR="004445B6" w:rsidRPr="004445B6">
        <w:t>:</w:t>
      </w:r>
    </w:p>
    <w:p w14:paraId="270410FA" w14:textId="77777777" w:rsidR="004445B6" w:rsidRDefault="004445B6" w:rsidP="00421DB4">
      <w:pPr>
        <w:spacing w:after="120"/>
      </w:pPr>
      <w:r>
        <w:t xml:space="preserve">Chefer och medarbetare från: </w:t>
      </w:r>
      <w:r w:rsidR="008E4E64">
        <w:t>A</w:t>
      </w:r>
      <w:r w:rsidR="00533E66">
        <w:t xml:space="preserve">rbetsmarknadsenheten, </w:t>
      </w:r>
      <w:r w:rsidR="008E4E64">
        <w:t>N</w:t>
      </w:r>
      <w:r w:rsidR="00533E66">
        <w:t xml:space="preserve">äringslivsenheten, </w:t>
      </w:r>
      <w:r w:rsidR="008E4E64">
        <w:t>F</w:t>
      </w:r>
      <w:r w:rsidR="00533E66">
        <w:t xml:space="preserve">örsörjningsstöd och Arbetsförmedlingen. </w:t>
      </w:r>
    </w:p>
    <w:p w14:paraId="2C71B65D" w14:textId="00CCF7CE" w:rsidR="00533E66" w:rsidRDefault="00533E66" w:rsidP="00421DB4">
      <w:pPr>
        <w:spacing w:before="240" w:after="120" w:line="276" w:lineRule="auto"/>
      </w:pPr>
      <w:r w:rsidRPr="00C72DDB">
        <w:rPr>
          <w:rStyle w:val="Rubrik4Char"/>
        </w:rPr>
        <w:t>Sammankallande</w:t>
      </w:r>
      <w:r w:rsidR="004445B6" w:rsidRPr="00C72DDB">
        <w:rPr>
          <w:rStyle w:val="Rubrik4Char"/>
        </w:rPr>
        <w:t>:</w:t>
      </w:r>
      <w:r w:rsidR="004445B6" w:rsidRPr="00C72DDB">
        <w:rPr>
          <w:rStyle w:val="Rubrik4Char"/>
        </w:rPr>
        <w:br/>
      </w:r>
      <w:r w:rsidR="008E4E64">
        <w:t>A</w:t>
      </w:r>
      <w:r>
        <w:t>rbetsmarknadsenheten</w:t>
      </w:r>
    </w:p>
    <w:p w14:paraId="4AD611A1" w14:textId="77777777" w:rsidR="004445B6" w:rsidRPr="00673883" w:rsidRDefault="004445B6" w:rsidP="00C72DDB">
      <w:pPr>
        <w:pStyle w:val="Rubrik4"/>
        <w:rPr>
          <w:rFonts w:eastAsia="Times New Roman"/>
        </w:rPr>
      </w:pPr>
      <w:r w:rsidRPr="00673883">
        <w:rPr>
          <w:rFonts w:eastAsia="Times New Roman"/>
        </w:rPr>
        <w:t xml:space="preserve">Syfte och behov av samverkan: </w:t>
      </w:r>
    </w:p>
    <w:p w14:paraId="5D919888" w14:textId="273404F8" w:rsidR="004445B6" w:rsidRPr="00DD46D7" w:rsidRDefault="00EE7FC6" w:rsidP="00421DB4">
      <w:pPr>
        <w:pStyle w:val="Brdtext"/>
        <w:spacing w:after="0" w:line="240" w:lineRule="auto"/>
      </w:pPr>
      <w:r w:rsidRPr="00DD46D7">
        <w:t>För att främja individers möjlighet att närma sig arbetsmarknaden behövs ofta ett brett utbud av insatser för att stärka individuell förmåga och kompetens. Många inom de identifierade målgrupperna har inte vilja eller förmåga att tillgodogöra sig reguljära utbildningar varför</w:t>
      </w:r>
      <w:r w:rsidR="0069697D" w:rsidRPr="00DD46D7">
        <w:t xml:space="preserve"> samverkan kring</w:t>
      </w:r>
      <w:r w:rsidRPr="00DD46D7">
        <w:t xml:space="preserve"> andra insatser, eller parallella insatser behövs.</w:t>
      </w:r>
      <w:r w:rsidRPr="00DD46D7">
        <w:br/>
      </w:r>
    </w:p>
    <w:p w14:paraId="359591D1" w14:textId="662E71A6" w:rsidR="004445B6" w:rsidRPr="00DD46D7" w:rsidRDefault="00EE7FC6" w:rsidP="00421DB4">
      <w:pPr>
        <w:pStyle w:val="Brdtext"/>
        <w:spacing w:after="0" w:line="240" w:lineRule="auto"/>
      </w:pPr>
      <w:r w:rsidRPr="00DD46D7">
        <w:t xml:space="preserve">Arbetsgruppen för arbetsmarknad behöver </w:t>
      </w:r>
      <w:r w:rsidR="00AA624D" w:rsidRPr="00DD46D7">
        <w:t>möta</w:t>
      </w:r>
      <w:r w:rsidRPr="00DD46D7">
        <w:t xml:space="preserve"> arbetsgivarperspektivet och samverkan kring kompetensbehov och rekrytering. </w:t>
      </w:r>
      <w:r w:rsidR="0069697D" w:rsidRPr="00DD46D7">
        <w:t>Samverkan bör inkludera dialog kring k</w:t>
      </w:r>
      <w:r w:rsidR="004445B6" w:rsidRPr="00DD46D7">
        <w:t xml:space="preserve">ompetensbehov, praktikplaceringar, </w:t>
      </w:r>
      <w:r w:rsidR="0069697D" w:rsidRPr="00DD46D7">
        <w:t xml:space="preserve">möjligheter till </w:t>
      </w:r>
      <w:r w:rsidR="004445B6" w:rsidRPr="00DD46D7">
        <w:t>arbetsträning,</w:t>
      </w:r>
      <w:r w:rsidR="0069697D" w:rsidRPr="00DD46D7">
        <w:t xml:space="preserve"> och</w:t>
      </w:r>
      <w:r w:rsidR="004445B6" w:rsidRPr="00DD46D7">
        <w:t xml:space="preserve"> anställningar med stöd</w:t>
      </w:r>
      <w:r w:rsidR="0069697D" w:rsidRPr="00DD46D7">
        <w:t xml:space="preserve">. </w:t>
      </w:r>
      <w:r w:rsidR="004445B6" w:rsidRPr="00DD46D7">
        <w:t xml:space="preserve"> </w:t>
      </w:r>
      <w:r w:rsidR="0069697D" w:rsidRPr="00DD46D7">
        <w:t>Samverkan bör även skapa strukturer och planera aktiviteter för att minska långtidsarbetslöshet</w:t>
      </w:r>
      <w:r w:rsidR="004445B6" w:rsidRPr="00DD46D7">
        <w:t>.</w:t>
      </w:r>
    </w:p>
    <w:p w14:paraId="4607D4CB" w14:textId="77777777" w:rsidR="004445B6" w:rsidRPr="00DD46D7" w:rsidRDefault="004445B6" w:rsidP="00421DB4">
      <w:pPr>
        <w:pStyle w:val="Brdtext"/>
        <w:spacing w:after="0" w:line="240" w:lineRule="auto"/>
      </w:pPr>
    </w:p>
    <w:p w14:paraId="14723500" w14:textId="361AA209" w:rsidR="00421DB4" w:rsidRPr="00C72DDB" w:rsidRDefault="0069697D" w:rsidP="00C72DDB">
      <w:pPr>
        <w:spacing w:after="120"/>
      </w:pPr>
      <w:r w:rsidRPr="00DD46D7">
        <w:t>Samverkan kan generera g</w:t>
      </w:r>
      <w:r w:rsidR="004445B6" w:rsidRPr="00DD46D7">
        <w:t xml:space="preserve">emensamma aktiviteter inom projekt eller i projektform. </w:t>
      </w:r>
      <w:r w:rsidR="00AA624D" w:rsidRPr="00DD46D7">
        <w:t>Ett annat syfte är att genom samverkan a</w:t>
      </w:r>
      <w:r w:rsidR="004445B6" w:rsidRPr="00DD46D7">
        <w:t>nvänd</w:t>
      </w:r>
      <w:r w:rsidR="00AA624D" w:rsidRPr="00DD46D7">
        <w:t>a</w:t>
      </w:r>
      <w:r w:rsidR="004445B6" w:rsidRPr="00DD46D7">
        <w:t xml:space="preserve"> både befintliga vägar samt identifiera andra </w:t>
      </w:r>
      <w:r w:rsidR="00AA624D" w:rsidRPr="00DD46D7">
        <w:t>behov</w:t>
      </w:r>
      <w:r w:rsidR="004445B6" w:rsidRPr="00DD46D7">
        <w:t xml:space="preserve"> för dessa diskutera möjliga lösningar. </w:t>
      </w:r>
    </w:p>
    <w:p w14:paraId="69AB2C16" w14:textId="0435866A" w:rsidR="004445B6" w:rsidRPr="00D40BFD" w:rsidRDefault="004445B6" w:rsidP="00C72DDB">
      <w:pPr>
        <w:pStyle w:val="Rubrik4"/>
        <w:rPr>
          <w:rFonts w:eastAsia="Times New Roman"/>
        </w:rPr>
      </w:pPr>
      <w:r w:rsidRPr="00D40BFD">
        <w:rPr>
          <w:rFonts w:eastAsia="Times New Roman"/>
        </w:rPr>
        <w:t>Gemensam agenda för arbetsgrupp</w:t>
      </w:r>
      <w:r w:rsidR="000470B9">
        <w:rPr>
          <w:rFonts w:eastAsia="Times New Roman"/>
        </w:rPr>
        <w:t xml:space="preserve"> arbetsmarknad</w:t>
      </w:r>
      <w:r w:rsidRPr="00D40BFD">
        <w:rPr>
          <w:rFonts w:eastAsia="Times New Roman"/>
        </w:rPr>
        <w:t>:</w:t>
      </w:r>
    </w:p>
    <w:p w14:paraId="66C73C21" w14:textId="6EA29F7B" w:rsidR="004445B6" w:rsidRPr="00CF33C3" w:rsidRDefault="004445B6" w:rsidP="00CF33C3">
      <w:pPr>
        <w:pStyle w:val="Liststycke"/>
        <w:numPr>
          <w:ilvl w:val="0"/>
          <w:numId w:val="20"/>
        </w:numPr>
        <w:rPr>
          <w:szCs w:val="21"/>
        </w:rPr>
      </w:pPr>
      <w:r w:rsidRPr="00CF33C3">
        <w:rPr>
          <w:szCs w:val="21"/>
        </w:rPr>
        <w:t xml:space="preserve">Dialog kring nuläge, pågående </w:t>
      </w:r>
      <w:r w:rsidR="00916B7F" w:rsidRPr="00CF33C3">
        <w:rPr>
          <w:szCs w:val="21"/>
        </w:rPr>
        <w:t>arbetsmarknads</w:t>
      </w:r>
      <w:r w:rsidRPr="00CF33C3">
        <w:rPr>
          <w:szCs w:val="21"/>
        </w:rPr>
        <w:t>insatser och aktuella resultat.</w:t>
      </w:r>
    </w:p>
    <w:p w14:paraId="6FCD2C57" w14:textId="268DEAA3" w:rsidR="00916B7F" w:rsidRPr="00CF33C3" w:rsidRDefault="00916B7F" w:rsidP="00CF33C3">
      <w:pPr>
        <w:pStyle w:val="Liststycke"/>
        <w:numPr>
          <w:ilvl w:val="0"/>
          <w:numId w:val="20"/>
        </w:numPr>
        <w:rPr>
          <w:szCs w:val="21"/>
        </w:rPr>
      </w:pPr>
      <w:r w:rsidRPr="00CF33C3">
        <w:rPr>
          <w:szCs w:val="21"/>
        </w:rPr>
        <w:t>Dialog kring identifierade kompetensbehov hos arbetsgivare</w:t>
      </w:r>
      <w:r w:rsidR="00421DB4" w:rsidRPr="00CF33C3">
        <w:rPr>
          <w:szCs w:val="21"/>
        </w:rPr>
        <w:t>.</w:t>
      </w:r>
    </w:p>
    <w:p w14:paraId="00144D56" w14:textId="2D6F2A8F" w:rsidR="00916B7F" w:rsidRPr="00CF33C3" w:rsidRDefault="00916B7F" w:rsidP="00CF33C3">
      <w:pPr>
        <w:pStyle w:val="Liststycke"/>
        <w:numPr>
          <w:ilvl w:val="0"/>
          <w:numId w:val="20"/>
        </w:numPr>
        <w:rPr>
          <w:szCs w:val="21"/>
        </w:rPr>
      </w:pPr>
      <w:r w:rsidRPr="00CF33C3">
        <w:rPr>
          <w:szCs w:val="21"/>
        </w:rPr>
        <w:t>Dialog kring arbetsmarknadsläge och aktuella arbetsmarknadssatsningar</w:t>
      </w:r>
      <w:r w:rsidR="00421DB4" w:rsidRPr="00CF33C3">
        <w:rPr>
          <w:szCs w:val="21"/>
        </w:rPr>
        <w:t>.</w:t>
      </w:r>
    </w:p>
    <w:p w14:paraId="259E8DBD" w14:textId="50E1EEC8" w:rsidR="004445B6" w:rsidRPr="00CF33C3" w:rsidRDefault="008D6F1E" w:rsidP="00CF33C3">
      <w:pPr>
        <w:pStyle w:val="Liststycke"/>
        <w:numPr>
          <w:ilvl w:val="0"/>
          <w:numId w:val="20"/>
        </w:numPr>
        <w:rPr>
          <w:szCs w:val="21"/>
        </w:rPr>
      </w:pPr>
      <w:r w:rsidRPr="00CF33C3">
        <w:rPr>
          <w:szCs w:val="21"/>
        </w:rPr>
        <w:t>A</w:t>
      </w:r>
      <w:r w:rsidR="004445B6" w:rsidRPr="00CF33C3">
        <w:rPr>
          <w:szCs w:val="21"/>
        </w:rPr>
        <w:t>ktiviteter eller arbetssätt utifrån syfte och behov av samverkan.</w:t>
      </w:r>
    </w:p>
    <w:p w14:paraId="4EB043EE" w14:textId="3099B865" w:rsidR="004445B6" w:rsidRPr="00CF33C3" w:rsidRDefault="008D6F1E" w:rsidP="00CF33C3">
      <w:pPr>
        <w:pStyle w:val="Liststycke"/>
        <w:numPr>
          <w:ilvl w:val="0"/>
          <w:numId w:val="20"/>
        </w:numPr>
        <w:rPr>
          <w:szCs w:val="21"/>
        </w:rPr>
      </w:pPr>
      <w:r w:rsidRPr="00CF33C3">
        <w:rPr>
          <w:szCs w:val="21"/>
        </w:rPr>
        <w:t>S</w:t>
      </w:r>
      <w:r w:rsidR="004445B6" w:rsidRPr="00CF33C3">
        <w:rPr>
          <w:szCs w:val="21"/>
        </w:rPr>
        <w:t>tatistik för uppföljning av uppdraget kopplat till målen.</w:t>
      </w:r>
    </w:p>
    <w:p w14:paraId="504106B5" w14:textId="0F5F8622" w:rsidR="004445B6" w:rsidRPr="00C72DDB" w:rsidRDefault="004445B6" w:rsidP="00C72DDB">
      <w:pPr>
        <w:pStyle w:val="Liststycke"/>
        <w:numPr>
          <w:ilvl w:val="0"/>
          <w:numId w:val="20"/>
        </w:numPr>
        <w:rPr>
          <w:szCs w:val="21"/>
        </w:rPr>
      </w:pPr>
      <w:r w:rsidRPr="00CF33C3">
        <w:rPr>
          <w:szCs w:val="21"/>
        </w:rPr>
        <w:t>Återkoppling till/från Arbetsmarknadsråd.</w:t>
      </w:r>
    </w:p>
    <w:p w14:paraId="216DD7F7" w14:textId="3C80996A" w:rsidR="00533E66" w:rsidRPr="00C80EBF" w:rsidRDefault="00533E66" w:rsidP="00C72DDB">
      <w:pPr>
        <w:pStyle w:val="Rubrik4"/>
      </w:pPr>
      <w:r w:rsidRPr="00C80EBF">
        <w:t xml:space="preserve">Mål kopplat till </w:t>
      </w:r>
      <w:r w:rsidR="000470B9">
        <w:t>arbetsgrupp</w:t>
      </w:r>
      <w:r w:rsidRPr="00C80EBF">
        <w:t xml:space="preserve"> arbetsmarknad: </w:t>
      </w:r>
    </w:p>
    <w:p w14:paraId="0E02F1D4" w14:textId="77777777" w:rsidR="00533E66" w:rsidRPr="00ED1711" w:rsidRDefault="00533E66" w:rsidP="00ED1711">
      <w:pPr>
        <w:pStyle w:val="Brdtext"/>
        <w:numPr>
          <w:ilvl w:val="0"/>
          <w:numId w:val="10"/>
        </w:numPr>
        <w:spacing w:after="0" w:line="240" w:lineRule="auto"/>
        <w:rPr>
          <w:szCs w:val="21"/>
        </w:rPr>
      </w:pPr>
      <w:r w:rsidRPr="00ED1711">
        <w:rPr>
          <w:szCs w:val="21"/>
        </w:rPr>
        <w:t>Att andelen långtidsarbetslösa i Enköpings kommun minskar.</w:t>
      </w:r>
    </w:p>
    <w:p w14:paraId="2204165A" w14:textId="2949D92B" w:rsidR="00533E66" w:rsidRPr="00ED1711" w:rsidRDefault="00533E66" w:rsidP="00ED1711">
      <w:pPr>
        <w:pStyle w:val="Brdtext"/>
        <w:numPr>
          <w:ilvl w:val="0"/>
          <w:numId w:val="10"/>
        </w:numPr>
        <w:spacing w:after="0" w:line="240" w:lineRule="auto"/>
        <w:rPr>
          <w:szCs w:val="21"/>
        </w:rPr>
      </w:pPr>
      <w:r w:rsidRPr="00ED1711">
        <w:rPr>
          <w:szCs w:val="21"/>
        </w:rPr>
        <w:t>Att andelen biståndstagare minskar samt att tiden med ekonomiskt bistånd kortas ner för individer utanför arbetsmarknaden.</w:t>
      </w:r>
    </w:p>
    <w:p w14:paraId="111D1BBE" w14:textId="58E9315F" w:rsidR="008E4E64" w:rsidRPr="00ED1711" w:rsidRDefault="008E4E64" w:rsidP="00ED1711">
      <w:pPr>
        <w:pStyle w:val="Brdtext"/>
        <w:numPr>
          <w:ilvl w:val="0"/>
          <w:numId w:val="10"/>
        </w:numPr>
        <w:spacing w:after="0" w:line="240" w:lineRule="auto"/>
        <w:rPr>
          <w:szCs w:val="21"/>
        </w:rPr>
      </w:pPr>
      <w:r w:rsidRPr="00ED1711">
        <w:rPr>
          <w:szCs w:val="21"/>
        </w:rPr>
        <w:lastRenderedPageBreak/>
        <w:t xml:space="preserve">Att fler utrikesfödda blir självförsörjande genom studier eller arbete </w:t>
      </w:r>
    </w:p>
    <w:p w14:paraId="11DA475A" w14:textId="77777777" w:rsidR="00533E66" w:rsidRPr="00ED1711" w:rsidRDefault="00533E66" w:rsidP="00ED1711">
      <w:pPr>
        <w:pStyle w:val="Brdtext"/>
        <w:numPr>
          <w:ilvl w:val="0"/>
          <w:numId w:val="10"/>
        </w:numPr>
        <w:spacing w:after="0" w:line="240" w:lineRule="auto"/>
        <w:rPr>
          <w:szCs w:val="21"/>
        </w:rPr>
      </w:pPr>
      <w:r w:rsidRPr="00ED1711">
        <w:rPr>
          <w:szCs w:val="21"/>
        </w:rPr>
        <w:t>Tillgodose kompetensbehovet hos arbetsgivare med olika aktiviteter för att öka antalet personer som når arbetsmarknaden.</w:t>
      </w:r>
    </w:p>
    <w:p w14:paraId="05460322" w14:textId="77777777" w:rsidR="00567EB9" w:rsidRPr="00ED1711" w:rsidRDefault="00567EB9" w:rsidP="00ED1711">
      <w:pPr>
        <w:pStyle w:val="Brdtext"/>
        <w:spacing w:after="0" w:line="240" w:lineRule="auto"/>
        <w:rPr>
          <w:szCs w:val="21"/>
        </w:rPr>
      </w:pPr>
    </w:p>
    <w:p w14:paraId="32A1B4F1" w14:textId="38E4D9F6" w:rsidR="00AA624D" w:rsidRPr="00ED1711" w:rsidRDefault="00AA624D" w:rsidP="00ED1711">
      <w:pPr>
        <w:pStyle w:val="Brdtext"/>
        <w:spacing w:after="0" w:line="240" w:lineRule="auto"/>
        <w:rPr>
          <w:szCs w:val="21"/>
        </w:rPr>
      </w:pPr>
      <w:r w:rsidRPr="00ED1711">
        <w:rPr>
          <w:szCs w:val="21"/>
        </w:rPr>
        <w:t>Utöver måluppföljning så ska arbetsgruppen följa upp och utvärdera hur stöd inför beslut om praktik, anställningar med stöd, arbetsmarknads-utbildningar, folkhögskola, eller liknande fungerar och om det finns ytterligare samverkansbehov.</w:t>
      </w:r>
    </w:p>
    <w:p w14:paraId="393E71C6" w14:textId="74FA7EA8" w:rsidR="00C75DA8" w:rsidRPr="00BE2CBD" w:rsidRDefault="00567EB9" w:rsidP="00BE2CBD">
      <w:pPr>
        <w:pStyle w:val="Brdtext"/>
        <w:spacing w:after="0" w:line="240" w:lineRule="auto"/>
        <w:rPr>
          <w:szCs w:val="21"/>
        </w:rPr>
      </w:pPr>
      <w:r w:rsidRPr="00ED1711">
        <w:rPr>
          <w:szCs w:val="21"/>
          <w:highlight w:val="yellow"/>
        </w:rPr>
        <w:br/>
      </w:r>
      <w:r w:rsidR="00AA624D" w:rsidRPr="00ED1711">
        <w:rPr>
          <w:szCs w:val="21"/>
        </w:rPr>
        <w:t>För Arbetsförmedlingens r</w:t>
      </w:r>
      <w:r w:rsidRPr="00ED1711">
        <w:rPr>
          <w:szCs w:val="21"/>
        </w:rPr>
        <w:t xml:space="preserve">utin för samordning </w:t>
      </w:r>
      <w:r w:rsidR="00DD46D7" w:rsidRPr="00ED1711">
        <w:rPr>
          <w:szCs w:val="21"/>
        </w:rPr>
        <w:t xml:space="preserve">av </w:t>
      </w:r>
      <w:r w:rsidRPr="00ED1711">
        <w:rPr>
          <w:szCs w:val="21"/>
        </w:rPr>
        <w:t xml:space="preserve">personer med försörjningsstöd </w:t>
      </w:r>
      <w:r w:rsidR="00DD46D7" w:rsidRPr="00ED1711">
        <w:rPr>
          <w:b/>
          <w:bCs/>
          <w:szCs w:val="21"/>
        </w:rPr>
        <w:t xml:space="preserve">se </w:t>
      </w:r>
      <w:r w:rsidRPr="00ED1711">
        <w:rPr>
          <w:b/>
          <w:bCs/>
          <w:szCs w:val="21"/>
        </w:rPr>
        <w:t>bilaga 2.</w:t>
      </w:r>
    </w:p>
    <w:p w14:paraId="797844AE" w14:textId="3095DD83" w:rsidR="00533E66" w:rsidRPr="00D85B12" w:rsidRDefault="00533E66" w:rsidP="00673883">
      <w:pPr>
        <w:pStyle w:val="Rubrik3"/>
        <w:spacing w:line="276" w:lineRule="auto"/>
        <w:rPr>
          <w:sz w:val="24"/>
          <w:szCs w:val="28"/>
        </w:rPr>
      </w:pPr>
      <w:bookmarkStart w:id="3" w:name="_Hlk121825295"/>
      <w:r w:rsidRPr="00D85B12">
        <w:rPr>
          <w:sz w:val="24"/>
          <w:szCs w:val="28"/>
        </w:rPr>
        <w:t xml:space="preserve">Operativ </w:t>
      </w:r>
      <w:r w:rsidR="003E07E2">
        <w:rPr>
          <w:sz w:val="24"/>
          <w:szCs w:val="28"/>
        </w:rPr>
        <w:t>arbets</w:t>
      </w:r>
      <w:r w:rsidRPr="00D85B12">
        <w:rPr>
          <w:sz w:val="24"/>
          <w:szCs w:val="28"/>
        </w:rPr>
        <w:t xml:space="preserve">grupp: </w:t>
      </w:r>
      <w:r w:rsidR="00535EBF">
        <w:rPr>
          <w:sz w:val="24"/>
          <w:szCs w:val="28"/>
        </w:rPr>
        <w:t>Samverkan kring i</w:t>
      </w:r>
      <w:r w:rsidRPr="00D85B12">
        <w:rPr>
          <w:sz w:val="24"/>
          <w:szCs w:val="28"/>
        </w:rPr>
        <w:t>ntegration</w:t>
      </w:r>
    </w:p>
    <w:p w14:paraId="5B5FC241" w14:textId="77777777" w:rsidR="00ED1711" w:rsidRDefault="00533E66" w:rsidP="00467D2D">
      <w:pPr>
        <w:pStyle w:val="Rubrik4"/>
      </w:pPr>
      <w:r w:rsidRPr="00ED1711">
        <w:rPr>
          <w:rFonts w:eastAsia="Times New Roman"/>
        </w:rPr>
        <w:t>Representante</w:t>
      </w:r>
      <w:r w:rsidR="009927D3" w:rsidRPr="00ED1711">
        <w:rPr>
          <w:rFonts w:eastAsia="Times New Roman"/>
        </w:rPr>
        <w:t>r:</w:t>
      </w:r>
    </w:p>
    <w:p w14:paraId="44A7B105" w14:textId="03AC29E2" w:rsidR="009927D3" w:rsidRPr="00673883" w:rsidRDefault="009927D3" w:rsidP="00ED1711">
      <w:pPr>
        <w:pStyle w:val="Brdtext"/>
        <w:spacing w:after="120" w:line="240" w:lineRule="auto"/>
        <w:rPr>
          <w:b/>
          <w:bCs/>
        </w:rPr>
      </w:pPr>
      <w:r>
        <w:t>C</w:t>
      </w:r>
      <w:r w:rsidRPr="009927D3">
        <w:t>hefer och medarbetare</w:t>
      </w:r>
      <w:r w:rsidR="00533E66" w:rsidRPr="009927D3">
        <w:t xml:space="preserve"> från</w:t>
      </w:r>
      <w:r w:rsidRPr="009927D3">
        <w:t>:</w:t>
      </w:r>
      <w:r w:rsidR="00533E66">
        <w:t xml:space="preserve"> </w:t>
      </w:r>
      <w:r w:rsidR="008E4E64">
        <w:t>V</w:t>
      </w:r>
      <w:r w:rsidR="00533E66">
        <w:t>ux</w:t>
      </w:r>
      <w:r w:rsidR="000669D1">
        <w:t>enutbildning och Integrationsenhet</w:t>
      </w:r>
      <w:r w:rsidR="00533E66">
        <w:t xml:space="preserve">, </w:t>
      </w:r>
      <w:r w:rsidR="008E4E64">
        <w:t>F</w:t>
      </w:r>
      <w:r w:rsidR="00533E66">
        <w:t xml:space="preserve">örsörjningsstöd, </w:t>
      </w:r>
      <w:r w:rsidR="008E4E64">
        <w:t>A</w:t>
      </w:r>
      <w:r w:rsidR="00533E66">
        <w:t xml:space="preserve">rbetsmarknadsenheten, </w:t>
      </w:r>
      <w:r w:rsidR="008E4E64">
        <w:t>N</w:t>
      </w:r>
      <w:r w:rsidR="00533E66">
        <w:t xml:space="preserve">äringslivsenheten, och Arbetsförmedlingen. </w:t>
      </w:r>
    </w:p>
    <w:p w14:paraId="15EFC6AB" w14:textId="125B6C51" w:rsidR="00533E66" w:rsidRPr="009927D3" w:rsidRDefault="00533E66" w:rsidP="005C5C21">
      <w:pPr>
        <w:pStyle w:val="Brdtext"/>
      </w:pPr>
      <w:r w:rsidRPr="00467D2D">
        <w:rPr>
          <w:rStyle w:val="Rubrik4Char"/>
        </w:rPr>
        <w:t>Sammankallande</w:t>
      </w:r>
      <w:r w:rsidR="009927D3" w:rsidRPr="00467D2D">
        <w:rPr>
          <w:rStyle w:val="Rubrik4Char"/>
        </w:rPr>
        <w:t>:</w:t>
      </w:r>
      <w:r w:rsidRPr="00467D2D">
        <w:rPr>
          <w:rStyle w:val="Rubrik4Char"/>
        </w:rPr>
        <w:t xml:space="preserve"> </w:t>
      </w:r>
      <w:r w:rsidR="00AD7A71" w:rsidRPr="00467D2D">
        <w:rPr>
          <w:rStyle w:val="Rubrik4Char"/>
        </w:rPr>
        <w:t xml:space="preserve"> </w:t>
      </w:r>
      <w:r w:rsidR="00673883" w:rsidRPr="00467D2D">
        <w:rPr>
          <w:rStyle w:val="Rubrik4Char"/>
        </w:rPr>
        <w:br/>
      </w:r>
      <w:r w:rsidRPr="009927D3">
        <w:t>Arbetsförmedlingen</w:t>
      </w:r>
    </w:p>
    <w:p w14:paraId="53680D43" w14:textId="52764771" w:rsidR="00CF33C3" w:rsidRDefault="009927D3" w:rsidP="00467D2D">
      <w:pPr>
        <w:pStyle w:val="Brdtext"/>
        <w:spacing w:line="240" w:lineRule="auto"/>
        <w:rPr>
          <w:rFonts w:eastAsia="Times New Roman"/>
          <w:b/>
          <w:bCs/>
        </w:rPr>
      </w:pPr>
      <w:r w:rsidRPr="009927D3">
        <w:rPr>
          <w:rFonts w:eastAsia="Times New Roman"/>
        </w:rPr>
        <w:t xml:space="preserve">Arbetsförmedlingen har ansvar för individers etablering i Sverige. Arbetsförmedlingen ansvarar för kartläggning, återinskrivning till etableringsprogrammet, uppföljning utbildningsplikt, reguljär utbildning utifrån progression samt tidigt identifiera ev. hinder eller ohälsa. </w:t>
      </w:r>
    </w:p>
    <w:p w14:paraId="152C424C" w14:textId="03AB083F" w:rsidR="00ED1711" w:rsidRDefault="00535EBF" w:rsidP="00467D2D">
      <w:pPr>
        <w:pStyle w:val="Rubrik4"/>
        <w:rPr>
          <w:rFonts w:eastAsia="Times New Roman"/>
        </w:rPr>
      </w:pPr>
      <w:r w:rsidRPr="00673883">
        <w:rPr>
          <w:rFonts w:eastAsia="Times New Roman"/>
        </w:rPr>
        <w:t xml:space="preserve">Syfte </w:t>
      </w:r>
      <w:r w:rsidR="009927D3" w:rsidRPr="00673883">
        <w:rPr>
          <w:rFonts w:eastAsia="Times New Roman"/>
        </w:rPr>
        <w:t>och behov av</w:t>
      </w:r>
      <w:r w:rsidRPr="00673883">
        <w:rPr>
          <w:rFonts w:eastAsia="Times New Roman"/>
        </w:rPr>
        <w:t xml:space="preserve"> samverkan:</w:t>
      </w:r>
    </w:p>
    <w:p w14:paraId="069113C0" w14:textId="199F73DA" w:rsidR="0046573C" w:rsidRPr="00B73EC1" w:rsidRDefault="00BA4A46" w:rsidP="00ED1711">
      <w:pPr>
        <w:pStyle w:val="Brdtext"/>
        <w:spacing w:after="120" w:line="240" w:lineRule="auto"/>
        <w:rPr>
          <w:rFonts w:eastAsia="Times New Roman"/>
        </w:rPr>
      </w:pPr>
      <w:r w:rsidRPr="009927D3">
        <w:rPr>
          <w:rFonts w:eastAsia="Times New Roman"/>
        </w:rPr>
        <w:t>Idag finns ett behov</w:t>
      </w:r>
      <w:r w:rsidR="0046573C">
        <w:rPr>
          <w:rFonts w:eastAsia="Times New Roman"/>
        </w:rPr>
        <w:t xml:space="preserve"> hos</w:t>
      </w:r>
      <w:r w:rsidRPr="009927D3">
        <w:rPr>
          <w:rFonts w:eastAsia="Times New Roman"/>
        </w:rPr>
        <w:t xml:space="preserve"> </w:t>
      </w:r>
      <w:r w:rsidR="0046573C" w:rsidRPr="009927D3">
        <w:rPr>
          <w:rFonts w:eastAsia="Times New Roman"/>
        </w:rPr>
        <w:t xml:space="preserve">utrikesfödda som i samband med att de anländer till Sverige </w:t>
      </w:r>
      <w:r w:rsidR="0046573C">
        <w:rPr>
          <w:rFonts w:eastAsia="Times New Roman"/>
        </w:rPr>
        <w:t>eller i</w:t>
      </w:r>
      <w:r w:rsidR="0046573C" w:rsidRPr="0046573C">
        <w:rPr>
          <w:rFonts w:eastAsia="Times New Roman"/>
        </w:rPr>
        <w:t>ndivider som har passerat etableringsprogrammet och jobb och utvecklingsgarantin</w:t>
      </w:r>
      <w:r w:rsidR="0046573C">
        <w:rPr>
          <w:rFonts w:eastAsia="Times New Roman"/>
        </w:rPr>
        <w:t xml:space="preserve">,  </w:t>
      </w:r>
    </w:p>
    <w:p w14:paraId="351250C5" w14:textId="3B46B38E" w:rsidR="00B35D8E" w:rsidRPr="00041FC2" w:rsidRDefault="0046573C" w:rsidP="00ED1711">
      <w:pPr>
        <w:pStyle w:val="Brdtext"/>
        <w:spacing w:line="240" w:lineRule="auto"/>
        <w:rPr>
          <w:rFonts w:eastAsia="Times New Roman"/>
        </w:rPr>
      </w:pPr>
      <w:r>
        <w:rPr>
          <w:rFonts w:eastAsia="Times New Roman"/>
        </w:rPr>
        <w:t>som behöver ökad</w:t>
      </w:r>
      <w:r w:rsidRPr="009927D3">
        <w:rPr>
          <w:rFonts w:eastAsia="Times New Roman"/>
        </w:rPr>
        <w:t xml:space="preserve"> samverkan kring studier eller väg till framtida arbete.</w:t>
      </w:r>
      <w:r>
        <w:rPr>
          <w:rFonts w:eastAsia="Times New Roman"/>
        </w:rPr>
        <w:t xml:space="preserve"> Samverka</w:t>
      </w:r>
      <w:r w:rsidR="00673883">
        <w:rPr>
          <w:rFonts w:eastAsia="Times New Roman"/>
        </w:rPr>
        <w:t>n behövs</w:t>
      </w:r>
      <w:r>
        <w:rPr>
          <w:rFonts w:eastAsia="Times New Roman"/>
        </w:rPr>
        <w:t xml:space="preserve"> för att stärka individers progression samt integration i samhällslivet. </w:t>
      </w:r>
    </w:p>
    <w:p w14:paraId="31CD8E77" w14:textId="7FF38A49" w:rsidR="006B5DC6" w:rsidRPr="00D40BFD" w:rsidRDefault="0046573C" w:rsidP="00467D2D">
      <w:pPr>
        <w:pStyle w:val="Rubrik4"/>
        <w:rPr>
          <w:rFonts w:eastAsia="Times New Roman"/>
        </w:rPr>
      </w:pPr>
      <w:r w:rsidRPr="00D40BFD">
        <w:rPr>
          <w:rFonts w:eastAsia="Times New Roman"/>
        </w:rPr>
        <w:t>Gemensam agenda för arbetsgrupp</w:t>
      </w:r>
      <w:r w:rsidR="000470B9">
        <w:rPr>
          <w:rFonts w:eastAsia="Times New Roman"/>
        </w:rPr>
        <w:t xml:space="preserve"> integration</w:t>
      </w:r>
      <w:r w:rsidRPr="00D40BFD">
        <w:rPr>
          <w:rFonts w:eastAsia="Times New Roman"/>
        </w:rPr>
        <w:t>:</w:t>
      </w:r>
    </w:p>
    <w:p w14:paraId="6C0D61A6" w14:textId="66C4D60D" w:rsidR="00790C28" w:rsidRDefault="00790C28" w:rsidP="00CF33C3">
      <w:pPr>
        <w:pStyle w:val="Brdtext"/>
        <w:numPr>
          <w:ilvl w:val="0"/>
          <w:numId w:val="22"/>
        </w:numPr>
        <w:spacing w:after="0" w:line="240" w:lineRule="auto"/>
      </w:pPr>
      <w:r>
        <w:t>Dialog kring nuläge, pågående aktiviteter och aktuella resultat.</w:t>
      </w:r>
    </w:p>
    <w:p w14:paraId="21D3D855" w14:textId="471312F6" w:rsidR="0046573C" w:rsidRDefault="008D6F1E" w:rsidP="00CF33C3">
      <w:pPr>
        <w:pStyle w:val="Brdtext"/>
        <w:numPr>
          <w:ilvl w:val="0"/>
          <w:numId w:val="22"/>
        </w:numPr>
        <w:spacing w:after="0" w:line="240" w:lineRule="auto"/>
      </w:pPr>
      <w:r>
        <w:t>A</w:t>
      </w:r>
      <w:r w:rsidR="0046573C" w:rsidRPr="006B5DC6">
        <w:t>ktiviteter</w:t>
      </w:r>
      <w:r w:rsidR="00790C28">
        <w:t xml:space="preserve"> eller a</w:t>
      </w:r>
      <w:r w:rsidR="0046573C" w:rsidRPr="006B5DC6">
        <w:t xml:space="preserve">rbetssätt </w:t>
      </w:r>
      <w:r w:rsidR="006B5DC6" w:rsidRPr="006B5DC6">
        <w:t>utifrån syfte och behov av samverkan</w:t>
      </w:r>
      <w:r w:rsidR="00790C28">
        <w:t>.</w:t>
      </w:r>
    </w:p>
    <w:p w14:paraId="1725A4B7" w14:textId="41CB43C1" w:rsidR="006B5DC6" w:rsidRDefault="008D6F1E" w:rsidP="00CF33C3">
      <w:pPr>
        <w:pStyle w:val="Brdtext"/>
        <w:numPr>
          <w:ilvl w:val="0"/>
          <w:numId w:val="22"/>
        </w:numPr>
        <w:spacing w:after="0" w:line="240" w:lineRule="auto"/>
      </w:pPr>
      <w:r>
        <w:t>S</w:t>
      </w:r>
      <w:r w:rsidR="006B5DC6">
        <w:t xml:space="preserve">tatistik för </w:t>
      </w:r>
      <w:r w:rsidR="00790C28">
        <w:t xml:space="preserve">uppföljning av </w:t>
      </w:r>
      <w:r w:rsidR="006B5DC6">
        <w:t>uppdraget kopplat till målen.</w:t>
      </w:r>
    </w:p>
    <w:p w14:paraId="0709B9BA" w14:textId="3CA3D6D1" w:rsidR="00BA4A46" w:rsidRDefault="006B5DC6" w:rsidP="005C5C21">
      <w:pPr>
        <w:pStyle w:val="Brdtext"/>
        <w:numPr>
          <w:ilvl w:val="0"/>
          <w:numId w:val="22"/>
        </w:numPr>
        <w:spacing w:after="0" w:line="240" w:lineRule="auto"/>
      </w:pPr>
      <w:r>
        <w:t>Återkoppling till/från Arbetsmarknadsråd.</w:t>
      </w:r>
    </w:p>
    <w:p w14:paraId="7474DDD9" w14:textId="77777777" w:rsidR="00467D2D" w:rsidRDefault="00467D2D" w:rsidP="00467D2D">
      <w:pPr>
        <w:pStyle w:val="Brdtext"/>
        <w:spacing w:after="0" w:line="240" w:lineRule="auto"/>
      </w:pPr>
    </w:p>
    <w:p w14:paraId="2AA5408D" w14:textId="37EAA818" w:rsidR="00533E66" w:rsidRPr="00D40BFD" w:rsidRDefault="00533E66" w:rsidP="00467D2D">
      <w:pPr>
        <w:pStyle w:val="Rubrik4"/>
      </w:pPr>
      <w:r w:rsidRPr="00D40BFD">
        <w:t xml:space="preserve">Mål kopplat till </w:t>
      </w:r>
      <w:r w:rsidR="000470B9">
        <w:t>arbetsgrupp integration</w:t>
      </w:r>
      <w:r w:rsidRPr="00D40BFD">
        <w:t xml:space="preserve">: </w:t>
      </w:r>
    </w:p>
    <w:p w14:paraId="20AA1E11" w14:textId="77777777" w:rsidR="00533E66" w:rsidRDefault="00533E66" w:rsidP="00ED1711">
      <w:pPr>
        <w:pStyle w:val="Brdtext"/>
        <w:numPr>
          <w:ilvl w:val="0"/>
          <w:numId w:val="18"/>
        </w:numPr>
        <w:spacing w:after="0" w:line="240" w:lineRule="auto"/>
      </w:pPr>
      <w:r w:rsidRPr="00F95E4D">
        <w:t xml:space="preserve">Att fler utrikesfödda blir självförsörjande genom studier eller arbete </w:t>
      </w:r>
    </w:p>
    <w:p w14:paraId="5595A8C0" w14:textId="77777777" w:rsidR="00533E66" w:rsidRPr="00F95E4D" w:rsidRDefault="00533E66" w:rsidP="00ED1711">
      <w:pPr>
        <w:pStyle w:val="Brdtext"/>
        <w:numPr>
          <w:ilvl w:val="0"/>
          <w:numId w:val="18"/>
        </w:numPr>
        <w:spacing w:after="0" w:line="240" w:lineRule="auto"/>
      </w:pPr>
      <w:r w:rsidRPr="00F95E4D">
        <w:t xml:space="preserve">Att andelen biståndstagare minskar samt att tiden med ekonomiskt bistånd kortas ner för individer utanför arbetsmarknaden. </w:t>
      </w:r>
    </w:p>
    <w:p w14:paraId="2073E442" w14:textId="481EBEF9" w:rsidR="00D25138" w:rsidRDefault="00533E66" w:rsidP="005C5C21">
      <w:pPr>
        <w:pStyle w:val="Brdtext"/>
        <w:numPr>
          <w:ilvl w:val="0"/>
          <w:numId w:val="18"/>
        </w:numPr>
        <w:spacing w:after="0" w:line="240" w:lineRule="auto"/>
      </w:pPr>
      <w:r w:rsidRPr="00F95E4D">
        <w:t>Tillgodose kompetensbehovet hos arbetsgivare med olika aktiviteter för att öka antalet personer som når arbetsmarknaden.</w:t>
      </w:r>
    </w:p>
    <w:p w14:paraId="5E9132B1" w14:textId="77777777" w:rsidR="00BE2CBD" w:rsidRPr="00BE2CBD" w:rsidRDefault="00BE2CBD" w:rsidP="00BE2CBD">
      <w:pPr>
        <w:pStyle w:val="Brdtext"/>
        <w:spacing w:after="0" w:line="240" w:lineRule="auto"/>
      </w:pPr>
    </w:p>
    <w:bookmarkEnd w:id="3"/>
    <w:p w14:paraId="558C1F27" w14:textId="40BE9B32" w:rsidR="00EB7F8B" w:rsidRDefault="00E46E91" w:rsidP="005C5C21">
      <w:pPr>
        <w:pStyle w:val="Brdtext"/>
        <w:rPr>
          <w:sz w:val="22"/>
        </w:rPr>
      </w:pPr>
      <w:r>
        <w:rPr>
          <w:sz w:val="22"/>
        </w:rPr>
        <w:lastRenderedPageBreak/>
        <w:t xml:space="preserve">Förslag på </w:t>
      </w:r>
      <w:r w:rsidR="003E07E2" w:rsidRPr="00ED2BDD">
        <w:rPr>
          <w:sz w:val="22"/>
        </w:rPr>
        <w:t>års</w:t>
      </w:r>
      <w:r>
        <w:rPr>
          <w:sz w:val="22"/>
        </w:rPr>
        <w:t>planering</w:t>
      </w:r>
      <w:r w:rsidR="003E07E2" w:rsidRPr="00ED2BDD">
        <w:rPr>
          <w:sz w:val="22"/>
        </w:rPr>
        <w:t xml:space="preserve"> för </w:t>
      </w:r>
      <w:r>
        <w:rPr>
          <w:sz w:val="22"/>
        </w:rPr>
        <w:t xml:space="preserve">arbetsmarknadsrådet och de </w:t>
      </w:r>
      <w:r w:rsidR="00C712B2" w:rsidRPr="00ED2BDD">
        <w:rPr>
          <w:sz w:val="22"/>
        </w:rPr>
        <w:t>operativa</w:t>
      </w:r>
      <w:r w:rsidR="003E07E2" w:rsidRPr="00ED2BDD">
        <w:rPr>
          <w:sz w:val="22"/>
        </w:rPr>
        <w:t xml:space="preserve"> arbetsgruppernas</w:t>
      </w:r>
      <w:r w:rsidR="00C712B2" w:rsidRPr="00ED2BDD">
        <w:rPr>
          <w:sz w:val="22"/>
        </w:rPr>
        <w:t xml:space="preserve"> arbete finns beskrivna i </w:t>
      </w:r>
      <w:r w:rsidR="00EA5E86" w:rsidRPr="00ED2BDD">
        <w:rPr>
          <w:b/>
          <w:bCs/>
          <w:sz w:val="22"/>
        </w:rPr>
        <w:t>bilaga 3</w:t>
      </w:r>
      <w:r w:rsidR="00ED2BDD" w:rsidRPr="00ED2BDD">
        <w:rPr>
          <w:sz w:val="22"/>
        </w:rPr>
        <w:t>.</w:t>
      </w:r>
    </w:p>
    <w:p w14:paraId="3FB0F1A0" w14:textId="7DCF5FCC" w:rsidR="00467D2D" w:rsidRDefault="00467D2D" w:rsidP="00467D2D">
      <w:pPr>
        <w:pStyle w:val="Rubrik2"/>
      </w:pPr>
      <w:r>
        <w:t>Samverkan via Samordningsförbundet</w:t>
      </w:r>
    </w:p>
    <w:p w14:paraId="04A316B4" w14:textId="23A8312E" w:rsidR="00C75DA8" w:rsidRDefault="00130966" w:rsidP="00467D2D">
      <w:r>
        <w:rPr>
          <w:noProof/>
        </w:rPr>
        <w:drawing>
          <wp:inline distT="0" distB="0" distL="0" distR="0" wp14:anchorId="3945C4EB" wp14:editId="1921E5C2">
            <wp:extent cx="3327009" cy="1420256"/>
            <wp:effectExtent l="0" t="0" r="6985" b="8890"/>
            <wp:docPr id="5" name="Bildobjekt 5" descr="Beskrivs i stycke Samverkan via Samordningsförbund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descr="Beskrivs i stycke Samverkan via Samordningsförbundet."/>
                    <pic:cNvPicPr/>
                  </pic:nvPicPr>
                  <pic:blipFill>
                    <a:blip r:embed="rId12"/>
                    <a:stretch>
                      <a:fillRect/>
                    </a:stretch>
                  </pic:blipFill>
                  <pic:spPr>
                    <a:xfrm>
                      <a:off x="0" y="0"/>
                      <a:ext cx="3369639" cy="1438454"/>
                    </a:xfrm>
                    <a:prstGeom prst="rect">
                      <a:avLst/>
                    </a:prstGeom>
                  </pic:spPr>
                </pic:pic>
              </a:graphicData>
            </a:graphic>
          </wp:inline>
        </w:drawing>
      </w:r>
    </w:p>
    <w:p w14:paraId="067370BB" w14:textId="77777777" w:rsidR="00467D2D" w:rsidRPr="00467D2D" w:rsidRDefault="00467D2D" w:rsidP="00467D2D"/>
    <w:p w14:paraId="7AEDFBB4" w14:textId="34A40EED" w:rsidR="000672AB" w:rsidRDefault="000672AB" w:rsidP="00C16664">
      <w:pPr>
        <w:pStyle w:val="Brdtext"/>
        <w:spacing w:line="240" w:lineRule="auto"/>
      </w:pPr>
      <w:r>
        <w:t>Huvuduppdraget för Samordningsförbundet i Uppsala län är att finansiellt stödja samverkan mellan parterna som ingår i deras arbete mot samordnad arbetslivsinriktad rehabilitering. Målet för parternas samverkan är att individer i behov av stöd från flera parter ska komma ut eller närma sig arbetsmarknaden.</w:t>
      </w:r>
    </w:p>
    <w:p w14:paraId="14DD67CD" w14:textId="310F59DD" w:rsidR="000672AB" w:rsidRDefault="000672AB" w:rsidP="00C16664">
      <w:pPr>
        <w:pStyle w:val="Brdtext"/>
        <w:spacing w:line="240" w:lineRule="auto"/>
      </w:pPr>
      <w:r>
        <w:t>Inom Enköpings kommun finns en insats som finansieras av Samordningsförbundet där Enköpings kommun och Arbetsmarknadsenheten är insatsägare och Arbetsförmedlingen är insatspart. Insatsen är placerad på Jobbcentrum och består av finansierade tjänster för tre coacher och en arbetsmarknadskonsulent på heltid samt stöd av en arbetsförmedlare på 25%.</w:t>
      </w:r>
    </w:p>
    <w:p w14:paraId="5E0E118F" w14:textId="42783FB1" w:rsidR="00FC1B53" w:rsidRPr="00C16664" w:rsidRDefault="000672AB" w:rsidP="00C16664">
      <w:pPr>
        <w:pStyle w:val="Brdtext"/>
        <w:spacing w:line="240" w:lineRule="auto"/>
        <w:rPr>
          <w:highlight w:val="yellow"/>
        </w:rPr>
      </w:pPr>
      <w:r>
        <w:t>Målgruppen för Samordningsförbundets finansierade insatser utgörs av individer med komplexa behov som kräver samordnade rehabiliteringsinsatser för att uppnå eller förbättra sin förmåga att utföra förvärvsarbete. Behoven kan vara av psykisk, medicinsk, social eller arbetsmässig karaktär, alla behov kan gälla samtidigt men även vart och ett för sig</w:t>
      </w:r>
      <w:r>
        <w:rPr>
          <w:rStyle w:val="Fotnotsreferens"/>
        </w:rPr>
        <w:footnoteReference w:id="2"/>
      </w:r>
      <w:r>
        <w:t>.</w:t>
      </w:r>
    </w:p>
    <w:p w14:paraId="06CB933A" w14:textId="720C5461" w:rsidR="00ED2BDD" w:rsidRDefault="00ED2BDD" w:rsidP="00C16664">
      <w:pPr>
        <w:pStyle w:val="Brdtext"/>
        <w:spacing w:line="240" w:lineRule="auto"/>
      </w:pPr>
      <w:r>
        <w:t xml:space="preserve">Prioriterade målgrupper är: </w:t>
      </w:r>
    </w:p>
    <w:p w14:paraId="6AB84713" w14:textId="00579E67" w:rsidR="00ED2BDD" w:rsidRDefault="00ED2BDD" w:rsidP="00C16664">
      <w:pPr>
        <w:pStyle w:val="Brdtext"/>
        <w:numPr>
          <w:ilvl w:val="0"/>
          <w:numId w:val="15"/>
        </w:numPr>
        <w:spacing w:line="240" w:lineRule="auto"/>
      </w:pPr>
      <w:r>
        <w:t xml:space="preserve">Unga med funktionsnedsättning och/eller aktivitetsersättning med behov av samordnad arbetslivsinriktad rehabilitering (16–29 år). </w:t>
      </w:r>
    </w:p>
    <w:p w14:paraId="51FF7768" w14:textId="1962DA26" w:rsidR="003249B2" w:rsidRPr="003152D0" w:rsidRDefault="00ED2BDD" w:rsidP="00C16664">
      <w:pPr>
        <w:pStyle w:val="Brdtext"/>
        <w:numPr>
          <w:ilvl w:val="0"/>
          <w:numId w:val="15"/>
        </w:numPr>
        <w:spacing w:line="240" w:lineRule="auto"/>
        <w:rPr>
          <w:rFonts w:asciiTheme="majorHAnsi" w:hAnsiTheme="majorHAnsi" w:cstheme="majorHAnsi"/>
          <w:b/>
          <w:bCs/>
          <w:sz w:val="24"/>
          <w:szCs w:val="28"/>
        </w:rPr>
      </w:pPr>
      <w:r>
        <w:t>Personer som har eller riskerar långvarigt bidrags- och/eller ersättningsberoende med behov av samordnad arbetslivsinriktad rehabilitering.</w:t>
      </w:r>
    </w:p>
    <w:p w14:paraId="7598B595" w14:textId="60DA53FE" w:rsidR="00D25138" w:rsidRDefault="00D25138" w:rsidP="00C75DA8">
      <w:pPr>
        <w:pStyle w:val="Rubrik3"/>
      </w:pPr>
      <w:r>
        <w:t>LOKUS</w:t>
      </w:r>
    </w:p>
    <w:p w14:paraId="18792E7B" w14:textId="512B68BC" w:rsidR="00B056B5" w:rsidRDefault="003152D0" w:rsidP="00C16664">
      <w:pPr>
        <w:pStyle w:val="Brdtext"/>
        <w:spacing w:line="240" w:lineRule="auto"/>
      </w:pPr>
      <w:r>
        <w:t xml:space="preserve">Parterna i Samordningsförbundet Uppsala län har valt att </w:t>
      </w:r>
      <w:r w:rsidR="00B056B5">
        <w:t>be</w:t>
      </w:r>
      <w:r>
        <w:t>driva sin samverkan genom lokala utvecklingsgrupper i samtliga åtta kommuner</w:t>
      </w:r>
      <w:r w:rsidR="00B056B5">
        <w:t xml:space="preserve"> (Lokus)</w:t>
      </w:r>
      <w:r>
        <w:t xml:space="preserve">. Respektive part utser sina representanter till lokusgruppen. </w:t>
      </w:r>
    </w:p>
    <w:p w14:paraId="6CD2954B" w14:textId="095DCA3E" w:rsidR="003152D0" w:rsidRDefault="003152D0" w:rsidP="00C16664">
      <w:pPr>
        <w:pStyle w:val="Brdtext"/>
        <w:spacing w:line="240" w:lineRule="auto"/>
      </w:pPr>
      <w:r>
        <w:t xml:space="preserve">För </w:t>
      </w:r>
      <w:r w:rsidR="00B056B5">
        <w:t xml:space="preserve">Lokusgruppen i </w:t>
      </w:r>
      <w:r>
        <w:t xml:space="preserve">Enköpings kommun ingår representanter från Region Uppsala, Arbetsförmedling, Försäkringskassan samt </w:t>
      </w:r>
      <w:r>
        <w:lastRenderedPageBreak/>
        <w:t>tjänstepersoner från kommunens arbetsmarknadsenhet samt försörjningsstödsteamet.</w:t>
      </w:r>
    </w:p>
    <w:p w14:paraId="7F154C8B" w14:textId="65B6487E" w:rsidR="003152D0" w:rsidRPr="005174F0" w:rsidRDefault="003152D0" w:rsidP="00C16664">
      <w:pPr>
        <w:pStyle w:val="Brdtext"/>
        <w:spacing w:line="240" w:lineRule="auto"/>
      </w:pPr>
      <w:r>
        <w:t>I Lokusgruppen lyfts samverkansfrågor ur ett lokalt perspektiv och parterna beslutar om fortsatt viljeinriktning. Utgångspunkten för övergripande viljeinriktning är att skapa hållbar samverkan som tar hänsyn till parternas respektive behov. Målet är att insatserna ska bidra till att individer förbättrar sina möjligheter att komma in på eller närma sig arbetsmarknaden.</w:t>
      </w:r>
    </w:p>
    <w:p w14:paraId="55F0B5BD" w14:textId="7C66C3FB" w:rsidR="00D25138" w:rsidRDefault="00D25138" w:rsidP="00C75DA8">
      <w:pPr>
        <w:pStyle w:val="Rubrik3"/>
      </w:pPr>
      <w:r>
        <w:t>Operativ styrgrupp för projektet Jobbcentrum - Din väg framåt</w:t>
      </w:r>
    </w:p>
    <w:p w14:paraId="7F9783D3" w14:textId="7F5E9262" w:rsidR="00A94B58" w:rsidRPr="00C75DA8" w:rsidRDefault="00A94B58" w:rsidP="00C16664">
      <w:pPr>
        <w:pStyle w:val="Ingetavstnd"/>
        <w:rPr>
          <w:rFonts w:asciiTheme="minorHAnsi" w:hAnsiTheme="minorHAnsi" w:cstheme="minorBidi"/>
          <w:sz w:val="21"/>
        </w:rPr>
      </w:pPr>
      <w:r w:rsidRPr="00C75DA8">
        <w:rPr>
          <w:rFonts w:asciiTheme="minorHAnsi" w:hAnsiTheme="minorHAnsi" w:cstheme="minorBidi"/>
          <w:sz w:val="21"/>
        </w:rPr>
        <w:t>Enköpings kommun</w:t>
      </w:r>
      <w:r w:rsidR="00D060C8">
        <w:rPr>
          <w:rFonts w:asciiTheme="minorHAnsi" w:hAnsiTheme="minorHAnsi" w:cstheme="minorBidi"/>
          <w:sz w:val="21"/>
        </w:rPr>
        <w:t xml:space="preserve"> och Arbetsmarknadsenheten</w:t>
      </w:r>
      <w:r w:rsidRPr="00C75DA8">
        <w:rPr>
          <w:rFonts w:asciiTheme="minorHAnsi" w:hAnsiTheme="minorHAnsi" w:cstheme="minorBidi"/>
          <w:sz w:val="21"/>
        </w:rPr>
        <w:t xml:space="preserve"> har en insats finansierade av Samordningsförbundet tillsammans med Arbetsförmedlingen som part som heter Jobbcentrum – Din väg framåt. Representanter i styrgruppen för insatsen är dels insatsägare Enköpings kommun, </w:t>
      </w:r>
      <w:r w:rsidR="00C75DA8" w:rsidRPr="00C75DA8">
        <w:rPr>
          <w:rFonts w:asciiTheme="minorHAnsi" w:hAnsiTheme="minorHAnsi" w:cstheme="minorBidi"/>
          <w:sz w:val="21"/>
        </w:rPr>
        <w:t>(A</w:t>
      </w:r>
      <w:r w:rsidRPr="00C75DA8">
        <w:rPr>
          <w:rFonts w:asciiTheme="minorHAnsi" w:hAnsiTheme="minorHAnsi" w:cstheme="minorBidi"/>
          <w:sz w:val="21"/>
        </w:rPr>
        <w:t xml:space="preserve">rbetsmarknadsenheten), avdelningschef för Jobbcentrum, teamledare vid </w:t>
      </w:r>
      <w:proofErr w:type="gramStart"/>
      <w:r w:rsidRPr="00C75DA8">
        <w:rPr>
          <w:rFonts w:asciiTheme="minorHAnsi" w:hAnsiTheme="minorHAnsi" w:cstheme="minorBidi"/>
          <w:sz w:val="21"/>
        </w:rPr>
        <w:t>Försörjningsstöd samt</w:t>
      </w:r>
      <w:proofErr w:type="gramEnd"/>
      <w:r w:rsidRPr="00C75DA8">
        <w:rPr>
          <w:rFonts w:asciiTheme="minorHAnsi" w:hAnsiTheme="minorHAnsi" w:cstheme="minorBidi"/>
          <w:sz w:val="21"/>
        </w:rPr>
        <w:t xml:space="preserve"> representant för Arbetsförmedlingen som insatspart. Representant från samordningsförbundet medverkar vid styrgruppsmöten som adjungerande.</w:t>
      </w:r>
    </w:p>
    <w:p w14:paraId="72A92D89" w14:textId="77777777" w:rsidR="00A94B58" w:rsidRPr="00C75DA8" w:rsidRDefault="00A94B58" w:rsidP="00C16664">
      <w:pPr>
        <w:pStyle w:val="Ingetavstnd"/>
        <w:rPr>
          <w:rFonts w:asciiTheme="minorHAnsi" w:hAnsiTheme="minorHAnsi" w:cstheme="minorBidi"/>
          <w:sz w:val="21"/>
        </w:rPr>
      </w:pPr>
    </w:p>
    <w:p w14:paraId="6E4F9B08" w14:textId="46867151" w:rsidR="00A94B58" w:rsidRPr="00C75DA8" w:rsidRDefault="00A94B58" w:rsidP="00C16664">
      <w:pPr>
        <w:pStyle w:val="Ingetavstnd"/>
        <w:rPr>
          <w:rFonts w:asciiTheme="minorHAnsi" w:hAnsiTheme="minorHAnsi" w:cstheme="minorBidi"/>
          <w:sz w:val="21"/>
        </w:rPr>
      </w:pPr>
      <w:r w:rsidRPr="00C75DA8">
        <w:rPr>
          <w:rFonts w:asciiTheme="minorHAnsi" w:hAnsiTheme="minorHAnsi" w:cstheme="minorBidi"/>
          <w:sz w:val="21"/>
        </w:rPr>
        <w:t>Den operativa styrgruppen för Jobbcentrum både styr den operativa verksamheten samt fungerar som en beslutsgrupp för att kunna styra insatsen mot uppsatta mål. För styrgruppen är det viktigt att kunna inta ett helikopterperspektiv och se helheten och inte bara den egna organisationens perspektiv samt ha beslutsmandat för att kunna fatta beslut för att föra insatsen framåt.</w:t>
      </w:r>
    </w:p>
    <w:p w14:paraId="7EFB7A3D" w14:textId="77777777" w:rsidR="00A94B58" w:rsidRPr="00C75DA8" w:rsidRDefault="00A94B58" w:rsidP="00C16664">
      <w:pPr>
        <w:pStyle w:val="Ingetavstnd"/>
        <w:rPr>
          <w:rFonts w:asciiTheme="minorHAnsi" w:hAnsiTheme="minorHAnsi" w:cstheme="minorBidi"/>
          <w:sz w:val="21"/>
        </w:rPr>
      </w:pPr>
    </w:p>
    <w:p w14:paraId="67E3F3D0" w14:textId="66D001FC" w:rsidR="003152D0" w:rsidRDefault="00A94B58" w:rsidP="00C16664">
      <w:pPr>
        <w:pStyle w:val="Brdtext"/>
        <w:spacing w:line="240" w:lineRule="auto"/>
      </w:pPr>
      <w:r>
        <w:t xml:space="preserve">Projekt Jobbcentrum - din väg framåt via Samordningsförbundet har för kommande verksamhetsår unga i åldern 16 - 29 samt vuxna </w:t>
      </w:r>
      <w:proofErr w:type="gramStart"/>
      <w:r>
        <w:t>30-64</w:t>
      </w:r>
      <w:proofErr w:type="gramEnd"/>
      <w:r>
        <w:t xml:space="preserve"> år utanför studier eller arbetsmarknad som målgrupper. Individerna i projektet ska ha behov av samordnade arbetslivsrehabiliterande insatser för att ingå i satsningen.</w:t>
      </w:r>
      <w:r w:rsidR="003152D0">
        <w:br w:type="page"/>
      </w:r>
    </w:p>
    <w:p w14:paraId="5BFF139D" w14:textId="13E52ED7" w:rsidR="00EB7F8B" w:rsidRPr="00A12AA5" w:rsidRDefault="00B94F9A" w:rsidP="00A12AA5">
      <w:pPr>
        <w:pStyle w:val="Rubrik1"/>
        <w:rPr>
          <w:rFonts w:eastAsia="Times New Roman"/>
          <w:sz w:val="28"/>
          <w:szCs w:val="28"/>
        </w:rPr>
      </w:pPr>
      <w:r w:rsidRPr="00FC1B53">
        <w:rPr>
          <w:rFonts w:eastAsia="Times New Roman"/>
          <w:sz w:val="28"/>
          <w:szCs w:val="28"/>
        </w:rPr>
        <w:lastRenderedPageBreak/>
        <w:t>Bilaga 2. Arbetsförmedlingens rutiner i den operativa samverkan</w:t>
      </w:r>
    </w:p>
    <w:p w14:paraId="36615903" w14:textId="77777777" w:rsidR="00B94F9A" w:rsidRDefault="00B94F9A" w:rsidP="00B757A1">
      <w:pPr>
        <w:pStyle w:val="Brdtext"/>
        <w:spacing w:line="240" w:lineRule="auto"/>
        <w:ind w:left="-851"/>
      </w:pPr>
      <w:r w:rsidRPr="1670CE2E">
        <w:rPr>
          <w:rFonts w:eastAsia="Source Sans Pro" w:cs="Source Sans Pro"/>
        </w:rPr>
        <w:t>Bilagan har följande innehåll:</w:t>
      </w:r>
    </w:p>
    <w:p w14:paraId="4FA09C9C" w14:textId="77777777" w:rsidR="00B94F9A" w:rsidRPr="006D711C" w:rsidRDefault="00B94F9A" w:rsidP="00A12AA5">
      <w:pPr>
        <w:pStyle w:val="Brdtext"/>
        <w:numPr>
          <w:ilvl w:val="0"/>
          <w:numId w:val="11"/>
        </w:numPr>
        <w:spacing w:line="240" w:lineRule="auto"/>
        <w:rPr>
          <w:rFonts w:eastAsia="Source Sans Pro" w:cs="Source Sans Pro"/>
        </w:rPr>
      </w:pPr>
      <w:r w:rsidRPr="006D711C">
        <w:rPr>
          <w:rFonts w:eastAsia="Source Sans Pro" w:cs="Source Sans Pro"/>
        </w:rPr>
        <w:t>Rutin för aktualisering av klienter som har behov av anställning inom Samhall.</w:t>
      </w:r>
    </w:p>
    <w:p w14:paraId="5FA4E250" w14:textId="4662CBA9" w:rsidR="00B94F9A" w:rsidRDefault="00B94F9A" w:rsidP="00A12AA5">
      <w:pPr>
        <w:pStyle w:val="Brdtext"/>
        <w:numPr>
          <w:ilvl w:val="0"/>
          <w:numId w:val="11"/>
        </w:numPr>
        <w:spacing w:line="240" w:lineRule="auto"/>
        <w:rPr>
          <w:rFonts w:eastAsia="Source Sans Pro" w:cs="Source Sans Pro"/>
        </w:rPr>
      </w:pPr>
      <w:r w:rsidRPr="006D711C">
        <w:rPr>
          <w:rFonts w:eastAsia="Source Sans Pro" w:cs="Source Sans Pro"/>
        </w:rPr>
        <w:t>Rutin för samordning runt personer med försörjningsstöd</w:t>
      </w:r>
    </w:p>
    <w:p w14:paraId="0FBECC5A" w14:textId="0237BB5D" w:rsidR="00311D75" w:rsidRPr="00311D75" w:rsidRDefault="00311D75" w:rsidP="00A12AA5">
      <w:pPr>
        <w:pStyle w:val="Brdtext"/>
        <w:numPr>
          <w:ilvl w:val="0"/>
          <w:numId w:val="11"/>
        </w:numPr>
        <w:spacing w:line="240" w:lineRule="auto"/>
        <w:rPr>
          <w:rFonts w:eastAsia="Source Sans Pro" w:cs="Source Sans Pro"/>
        </w:rPr>
      </w:pPr>
      <w:r>
        <w:rPr>
          <w:rFonts w:eastAsia="Source Sans Pro" w:cs="Source Sans Pro"/>
        </w:rPr>
        <w:t xml:space="preserve">Rutin för samverkan mellan arbetsförmedlingen och Enköpings kommun gällande sökandefrågor och utbildningsfrågor. </w:t>
      </w:r>
    </w:p>
    <w:p w14:paraId="538B0881" w14:textId="77777777" w:rsidR="00B94F9A" w:rsidRPr="006D711C" w:rsidRDefault="00B94F9A" w:rsidP="00A12AA5">
      <w:pPr>
        <w:pStyle w:val="Brdtext"/>
        <w:numPr>
          <w:ilvl w:val="0"/>
          <w:numId w:val="11"/>
        </w:numPr>
        <w:spacing w:line="240" w:lineRule="auto"/>
        <w:rPr>
          <w:rFonts w:eastAsia="Source Sans Pro" w:cs="Source Sans Pro"/>
        </w:rPr>
      </w:pPr>
      <w:r w:rsidRPr="006D711C">
        <w:rPr>
          <w:rFonts w:eastAsia="Source Sans Pro" w:cs="Source Sans Pro"/>
        </w:rPr>
        <w:t xml:space="preserve">Rutin för upphandling av utbildning. </w:t>
      </w:r>
    </w:p>
    <w:p w14:paraId="17D216DB" w14:textId="4FDBDE46" w:rsidR="00B94F9A" w:rsidRPr="006D711C" w:rsidRDefault="00B94F9A" w:rsidP="00A12AA5">
      <w:pPr>
        <w:pStyle w:val="Brdtext"/>
        <w:numPr>
          <w:ilvl w:val="0"/>
          <w:numId w:val="11"/>
        </w:numPr>
        <w:spacing w:line="240" w:lineRule="auto"/>
        <w:rPr>
          <w:rFonts w:eastAsia="Source Sans Pro" w:cs="Source Sans Pro"/>
        </w:rPr>
      </w:pPr>
      <w:r w:rsidRPr="006D711C">
        <w:rPr>
          <w:rFonts w:eastAsia="Source Sans Pro" w:cs="Source Sans Pro"/>
        </w:rPr>
        <w:t xml:space="preserve">Rutin för samråd mellan </w:t>
      </w:r>
      <w:r w:rsidR="008A3E20">
        <w:rPr>
          <w:rFonts w:eastAsia="Source Sans Pro" w:cs="Source Sans Pro"/>
        </w:rPr>
        <w:t>Enköpings</w:t>
      </w:r>
      <w:r w:rsidRPr="006D711C">
        <w:rPr>
          <w:rFonts w:eastAsia="Source Sans Pro" w:cs="Source Sans Pro"/>
        </w:rPr>
        <w:t xml:space="preserve"> kommun, Arbetsförmedlingens avtalade leverantörer</w:t>
      </w:r>
    </w:p>
    <w:p w14:paraId="71C388CD" w14:textId="77777777" w:rsidR="00B94F9A" w:rsidRPr="006D711C" w:rsidRDefault="00B94F9A" w:rsidP="00A12AA5">
      <w:pPr>
        <w:pStyle w:val="Brdtext"/>
        <w:numPr>
          <w:ilvl w:val="0"/>
          <w:numId w:val="11"/>
        </w:numPr>
        <w:spacing w:line="240" w:lineRule="auto"/>
        <w:rPr>
          <w:rFonts w:eastAsia="Source Sans Pro" w:cs="Source Sans Pro"/>
        </w:rPr>
      </w:pPr>
      <w:r w:rsidRPr="006D711C">
        <w:rPr>
          <w:rFonts w:eastAsia="Source Sans Pro" w:cs="Source Sans Pro"/>
        </w:rPr>
        <w:t>Rutin för samverkan kring näringslivsfrågor</w:t>
      </w:r>
    </w:p>
    <w:p w14:paraId="37BFD256" w14:textId="77777777" w:rsidR="00B94F9A" w:rsidRPr="006D711C" w:rsidRDefault="00B94F9A" w:rsidP="00A12AA5">
      <w:pPr>
        <w:pStyle w:val="Brdtext"/>
        <w:numPr>
          <w:ilvl w:val="0"/>
          <w:numId w:val="11"/>
        </w:numPr>
        <w:spacing w:line="240" w:lineRule="auto"/>
        <w:rPr>
          <w:rFonts w:eastAsia="Source Sans Pro" w:cs="Source Sans Pro"/>
        </w:rPr>
      </w:pPr>
      <w:r w:rsidRPr="006D711C">
        <w:rPr>
          <w:rFonts w:eastAsia="Source Sans Pro" w:cs="Source Sans Pro"/>
        </w:rPr>
        <w:t>Rutin för begäran om flerpartsmöte vid behov av samordnad arbetslivsinriktad rehabilitering</w:t>
      </w:r>
    </w:p>
    <w:p w14:paraId="5509BA3A" w14:textId="3F1005BA" w:rsidR="00B94F9A" w:rsidRDefault="00533E66" w:rsidP="00467D2D">
      <w:pPr>
        <w:pStyle w:val="Rubrik2"/>
        <w:rPr>
          <w:rFonts w:eastAsia="Source Sans Pro"/>
        </w:rPr>
      </w:pPr>
      <w:r>
        <w:rPr>
          <w:rFonts w:eastAsia="Source Sans Pro"/>
        </w:rPr>
        <w:t>2</w:t>
      </w:r>
      <w:r w:rsidR="00B94F9A" w:rsidRPr="1670CE2E">
        <w:rPr>
          <w:rFonts w:eastAsia="Source Sans Pro"/>
        </w:rPr>
        <w:t>.1 Rutin för aktualisering av klienter som har behov av anställning inom Samhall.</w:t>
      </w:r>
    </w:p>
    <w:p w14:paraId="713A1796" w14:textId="77777777" w:rsidR="00B94F9A" w:rsidRDefault="00B94F9A" w:rsidP="003240E5">
      <w:pPr>
        <w:pStyle w:val="Brdtext"/>
        <w:spacing w:line="240" w:lineRule="auto"/>
        <w:ind w:left="-426"/>
      </w:pPr>
      <w:r>
        <w:t xml:space="preserve">Använd </w:t>
      </w:r>
      <w:hyperlink r:id="rId13" w:history="1">
        <w:r>
          <w:rPr>
            <w:rStyle w:val="Hyperlnk"/>
          </w:rPr>
          <w:t>uppsala@arbetsformedlingen.se</w:t>
        </w:r>
      </w:hyperlink>
    </w:p>
    <w:p w14:paraId="5CA7D17F" w14:textId="77777777" w:rsidR="00B94F9A" w:rsidRDefault="00B94F9A" w:rsidP="003240E5">
      <w:pPr>
        <w:pStyle w:val="Brdtext"/>
        <w:spacing w:line="240" w:lineRule="auto"/>
        <w:ind w:left="-426"/>
      </w:pPr>
      <w:r>
        <w:t>Skriv Samhall i ärenderubriken</w:t>
      </w:r>
    </w:p>
    <w:p w14:paraId="2D1CE6A8" w14:textId="77777777" w:rsidR="00B94F9A" w:rsidRDefault="00B94F9A" w:rsidP="003240E5">
      <w:pPr>
        <w:pStyle w:val="Brdtext"/>
        <w:spacing w:line="240" w:lineRule="auto"/>
        <w:ind w:left="-426"/>
      </w:pPr>
      <w:proofErr w:type="gramStart"/>
      <w:r>
        <w:t>Mailet</w:t>
      </w:r>
      <w:proofErr w:type="gramEnd"/>
      <w:r>
        <w:t xml:space="preserve"> ska innehålla en kort beskrivning om personen ni tror kan vara aktuell för en anställning hos Samhall, utan personuppgifter. </w:t>
      </w:r>
    </w:p>
    <w:p w14:paraId="48C975A0" w14:textId="77777777" w:rsidR="00B94F9A" w:rsidRDefault="00B94F9A" w:rsidP="003240E5">
      <w:pPr>
        <w:pStyle w:val="Brdtext"/>
        <w:spacing w:line="240" w:lineRule="auto"/>
        <w:ind w:left="-426"/>
      </w:pPr>
      <w:r>
        <w:t>Personen behöver vara inskriven på Arbetsförmedlingen för att kunna vara aktuell för en anställning hos Samhall samt ha en funktionsnedsättning. Det behöver finnas aktuella medicinska underlag som personen kan delge oss.</w:t>
      </w:r>
    </w:p>
    <w:p w14:paraId="1BB1968F" w14:textId="6FA05480" w:rsidR="00B94F9A" w:rsidRPr="00E20F65" w:rsidRDefault="00B94F9A" w:rsidP="00A12AA5">
      <w:pPr>
        <w:pStyle w:val="Brdtext"/>
        <w:spacing w:line="240" w:lineRule="auto"/>
        <w:ind w:left="-426"/>
      </w:pPr>
      <w:r>
        <w:t>Uppge hur vi kan ta kontakt med dig som skickar mejlet. Gärna telefonnummer så att vi kan ringa upp.</w:t>
      </w:r>
    </w:p>
    <w:p w14:paraId="06E9B768" w14:textId="17662706" w:rsidR="00B94F9A" w:rsidRPr="00E019AA" w:rsidRDefault="00533E66" w:rsidP="00E019AA">
      <w:pPr>
        <w:pStyle w:val="Rubrik2"/>
        <w:rPr>
          <w:rFonts w:eastAsia="Source Sans Pro"/>
        </w:rPr>
      </w:pPr>
      <w:r w:rsidRPr="00E019AA">
        <w:rPr>
          <w:rFonts w:eastAsia="Source Sans Pro"/>
        </w:rPr>
        <w:t>2</w:t>
      </w:r>
      <w:r w:rsidR="00B94F9A" w:rsidRPr="00E019AA">
        <w:rPr>
          <w:rFonts w:eastAsia="Source Sans Pro"/>
        </w:rPr>
        <w:t>.2 Rutin för samordning runt personer med försörjningsstöd</w:t>
      </w:r>
    </w:p>
    <w:p w14:paraId="4F2DC0E2" w14:textId="77777777" w:rsidR="00B94F9A" w:rsidRDefault="00B94F9A" w:rsidP="003240E5">
      <w:pPr>
        <w:pStyle w:val="Brdtext"/>
        <w:spacing w:line="240" w:lineRule="auto"/>
        <w:ind w:left="-426"/>
      </w:pPr>
      <w:r w:rsidRPr="00DF3F7C">
        <w:t xml:space="preserve">För att kommunen ska kunna handlägga en ansökan om försörjningsstöd behöver de följaktligen information från Arbetsförmedlingen och/eller samråda inför en planering av kommunala aktiviteter. </w:t>
      </w:r>
    </w:p>
    <w:p w14:paraId="294D8F78" w14:textId="55D73FF9" w:rsidR="00B94F9A" w:rsidRPr="00DF3F7C" w:rsidRDefault="00B94F9A" w:rsidP="003240E5">
      <w:pPr>
        <w:pStyle w:val="Brdtext"/>
        <w:spacing w:line="240" w:lineRule="auto"/>
        <w:ind w:left="-426"/>
      </w:pPr>
      <w:r w:rsidRPr="00DF3F7C">
        <w:t xml:space="preserve">All informationsutlämning som är möjlig ska ske via digitalinformationsöverföring som SSBTK/AFLI. I andra hand Säker digital kommunikation (SDK, webformulär som finns på arbetsförmedlingens hemsida), i tredje hand telefonlinjen för myndigheter och kommuner för lämnande och mottagande av information. </w:t>
      </w:r>
    </w:p>
    <w:p w14:paraId="1F85C19E" w14:textId="35760D6A" w:rsidR="00B94F9A" w:rsidRDefault="00B94F9A" w:rsidP="003240E5">
      <w:pPr>
        <w:pStyle w:val="Brdtext"/>
        <w:spacing w:line="240" w:lineRule="auto"/>
        <w:ind w:left="-426"/>
      </w:pPr>
      <w:r w:rsidRPr="00DF3F7C">
        <w:lastRenderedPageBreak/>
        <w:t xml:space="preserve">De frågor som myndighetslinjen inte kan besvara hänvisas vidare till PDM. Om den kommunala frågan fortfarande inte besvarats hamnar den hos lokalt kontor. </w:t>
      </w:r>
    </w:p>
    <w:p w14:paraId="0CED62EB" w14:textId="21E190B9" w:rsidR="009E34E0" w:rsidRPr="009E34E0" w:rsidRDefault="009E34E0" w:rsidP="00E019AA">
      <w:pPr>
        <w:pStyle w:val="Rubrik2"/>
        <w:rPr>
          <w:rFonts w:eastAsia="Times New Roman"/>
          <w:lang w:eastAsia="sv-SE"/>
        </w:rPr>
      </w:pPr>
      <w:r w:rsidRPr="00E019AA">
        <w:rPr>
          <w:rFonts w:eastAsia="Source Sans Pro"/>
        </w:rPr>
        <w:t>2.</w:t>
      </w:r>
      <w:r w:rsidR="005C5C21" w:rsidRPr="00E019AA">
        <w:rPr>
          <w:rFonts w:eastAsia="Source Sans Pro"/>
        </w:rPr>
        <w:t>3</w:t>
      </w:r>
      <w:r w:rsidRPr="00E019AA">
        <w:rPr>
          <w:rFonts w:eastAsia="Source Sans Pro"/>
        </w:rPr>
        <w:t xml:space="preserve"> Samverkan mellan arbetsförmedlingen och kommunen, gällande</w:t>
      </w:r>
      <w:r>
        <w:rPr>
          <w:rFonts w:ascii="Source Sans Pro" w:eastAsia="Source Sans Pro" w:hAnsi="Source Sans Pro" w:cs="Source Sans Pro"/>
          <w:sz w:val="22"/>
          <w:szCs w:val="22"/>
        </w:rPr>
        <w:t xml:space="preserve"> sökande frågor</w:t>
      </w:r>
      <w:r w:rsidR="00311D75">
        <w:rPr>
          <w:rFonts w:ascii="Source Sans Pro" w:eastAsia="Source Sans Pro" w:hAnsi="Source Sans Pro" w:cs="Source Sans Pro"/>
          <w:sz w:val="22"/>
          <w:szCs w:val="22"/>
        </w:rPr>
        <w:t xml:space="preserve"> och utbildningsfrågor.</w:t>
      </w:r>
    </w:p>
    <w:p w14:paraId="718473D8" w14:textId="01F9E680" w:rsidR="009E34E0" w:rsidRDefault="009E34E0" w:rsidP="000240F5">
      <w:pPr>
        <w:pStyle w:val="Brdtext"/>
        <w:spacing w:line="240" w:lineRule="auto"/>
        <w:ind w:left="-426"/>
      </w:pPr>
      <w:r>
        <w:t>Syftet är:</w:t>
      </w:r>
      <w:r w:rsidR="000240F5">
        <w:br/>
      </w:r>
      <w:r>
        <w:t xml:space="preserve">-Arbetsförmedlingen har ett uppdrag att finnas med i det lokala arbetet enligt det senaste regleringsbrevet. </w:t>
      </w:r>
    </w:p>
    <w:p w14:paraId="23EC074D" w14:textId="2E75B349" w:rsidR="009E34E0" w:rsidRDefault="009E34E0" w:rsidP="003240E5">
      <w:pPr>
        <w:pStyle w:val="Brdtext"/>
        <w:spacing w:after="0" w:line="240" w:lineRule="auto"/>
        <w:ind w:left="-426"/>
      </w:pPr>
      <w:r>
        <w:t xml:space="preserve">-Att hjälpa kunder som studerar att få så bra förutsättningar som möjligt </w:t>
      </w:r>
    </w:p>
    <w:p w14:paraId="5122E40A" w14:textId="31C41A02" w:rsidR="009E34E0" w:rsidRDefault="009E34E0" w:rsidP="000240F5">
      <w:pPr>
        <w:pStyle w:val="Brdtext"/>
        <w:spacing w:after="0" w:line="240" w:lineRule="auto"/>
        <w:ind w:left="-426"/>
      </w:pPr>
      <w:r>
        <w:t>-Att samverka med kommuner kring gällande sökandefrågor och utbildningsfrågor.</w:t>
      </w:r>
    </w:p>
    <w:p w14:paraId="4B268B87" w14:textId="77777777" w:rsidR="000240F5" w:rsidRDefault="000240F5" w:rsidP="000240F5">
      <w:pPr>
        <w:pStyle w:val="Brdtext"/>
        <w:spacing w:after="0" w:line="240" w:lineRule="auto"/>
        <w:ind w:left="-426"/>
      </w:pPr>
    </w:p>
    <w:p w14:paraId="696B8A1E" w14:textId="0A097B26" w:rsidR="009E34E0" w:rsidRDefault="4D08EFCE" w:rsidP="003240E5">
      <w:pPr>
        <w:pStyle w:val="Brdtext"/>
        <w:spacing w:line="240" w:lineRule="auto"/>
        <w:ind w:left="-426"/>
      </w:pPr>
      <w:r>
        <w:t>Arbetsförmedlingen kommer att skicka uppdaterade listor gällande utbildningsplikt 1 gång/månad.  Detta sker i ett muntligt samtal av XX</w:t>
      </w:r>
    </w:p>
    <w:p w14:paraId="7889C0D3" w14:textId="77EE1FB7" w:rsidR="009E34E0" w:rsidRDefault="4D08EFCE" w:rsidP="003240E5">
      <w:pPr>
        <w:pStyle w:val="Brdtext"/>
        <w:spacing w:line="240" w:lineRule="auto"/>
        <w:ind w:left="-426"/>
      </w:pPr>
      <w:r>
        <w:t>Arbetsförmedlingens operativa kontaktperson är XX. Den operativa samverkan sker digitalt och cc 40 min/månad.</w:t>
      </w:r>
    </w:p>
    <w:p w14:paraId="05CDF70E" w14:textId="2C6F3C85" w:rsidR="009E34E0" w:rsidRDefault="4D08EFCE" w:rsidP="003240E5">
      <w:pPr>
        <w:pStyle w:val="Brdtext"/>
        <w:spacing w:line="240" w:lineRule="auto"/>
        <w:ind w:left="-426"/>
      </w:pPr>
      <w:r>
        <w:t>Arbetsförmedlingens kontaktperson för frågor gällande personer med skyddad identitet är XX.</w:t>
      </w:r>
    </w:p>
    <w:p w14:paraId="3C0FEB92" w14:textId="2F66127C" w:rsidR="009E34E0" w:rsidRDefault="4D08EFCE" w:rsidP="003240E5">
      <w:pPr>
        <w:pStyle w:val="Brdtext"/>
        <w:spacing w:line="240" w:lineRule="auto"/>
        <w:ind w:left="-426"/>
      </w:pPr>
      <w:r>
        <w:t>Strategisk kontaktperson på arbetsförmedlingen är XX.</w:t>
      </w:r>
    </w:p>
    <w:p w14:paraId="696187C3" w14:textId="0B67CA51" w:rsidR="00B94F9A" w:rsidRPr="00E019AA" w:rsidRDefault="00533E66" w:rsidP="00E019AA">
      <w:pPr>
        <w:pStyle w:val="Rubrik2"/>
        <w:rPr>
          <w:rFonts w:eastAsia="Source Sans Pro"/>
        </w:rPr>
      </w:pPr>
      <w:r w:rsidRPr="00E019AA">
        <w:rPr>
          <w:rFonts w:eastAsia="Source Sans Pro"/>
        </w:rPr>
        <w:t>2</w:t>
      </w:r>
      <w:r w:rsidR="00B94F9A" w:rsidRPr="00E019AA">
        <w:rPr>
          <w:rFonts w:eastAsia="Source Sans Pro"/>
        </w:rPr>
        <w:t>.</w:t>
      </w:r>
      <w:r w:rsidR="005C5C21" w:rsidRPr="00E019AA">
        <w:rPr>
          <w:rFonts w:eastAsia="Source Sans Pro"/>
        </w:rPr>
        <w:t>4</w:t>
      </w:r>
      <w:r w:rsidR="00B94F9A" w:rsidRPr="00E019AA">
        <w:rPr>
          <w:rFonts w:eastAsia="Source Sans Pro"/>
        </w:rPr>
        <w:t xml:space="preserve"> Rutin vid upphandling av utbildning</w:t>
      </w:r>
    </w:p>
    <w:p w14:paraId="5DA23AF9" w14:textId="723F00E5" w:rsidR="00B94F9A" w:rsidRPr="006D711C" w:rsidRDefault="00B94F9A" w:rsidP="003240E5">
      <w:pPr>
        <w:pStyle w:val="Brdtext"/>
        <w:spacing w:line="240" w:lineRule="auto"/>
        <w:ind w:left="-426"/>
        <w:rPr>
          <w:rFonts w:eastAsia="Source Sans Pro" w:cs="Source Sans Pro"/>
        </w:rPr>
      </w:pPr>
      <w:bookmarkStart w:id="4" w:name="_Hlk119940606"/>
      <w:r w:rsidRPr="00F63016">
        <w:t>När arbetsförmedlingen e</w:t>
      </w:r>
      <w:r>
        <w:t>l</w:t>
      </w:r>
      <w:r w:rsidRPr="00F63016">
        <w:t>l</w:t>
      </w:r>
      <w:r>
        <w:t>er</w:t>
      </w:r>
      <w:r w:rsidRPr="00F63016">
        <w:t xml:space="preserve"> kommunen initierar/ identifierar behov av en ny yrkesutbildning ska man först och främst undersöka om behovet kan tillgodoses av annan aktör, via Arbetsförmedlingen inom ramen </w:t>
      </w:r>
      <w:r w:rsidRPr="00F63016">
        <w:rPr>
          <w:i/>
          <w:iCs/>
        </w:rPr>
        <w:t>Förordning (2000:634) om arbetsmarknadspolitiska program</w:t>
      </w:r>
      <w:r w:rsidRPr="00F63016">
        <w:rPr>
          <w:b/>
          <w:bCs/>
        </w:rPr>
        <w:t xml:space="preserve"> </w:t>
      </w:r>
      <w:r w:rsidRPr="00F63016">
        <w:t>eller via Uppsala kommun reguljär utbildning för vuxna.</w:t>
      </w:r>
      <w:r>
        <w:rPr>
          <w:rFonts w:eastAsia="Source Sans Pro" w:cs="Source Sans Pro"/>
        </w:rPr>
        <w:t xml:space="preserve"> </w:t>
      </w:r>
      <w:r w:rsidRPr="00F63016">
        <w:t>Det behöver då finnas utsedda kontaktvägar för att göra den avstämningen</w:t>
      </w:r>
      <w:r>
        <w:t>:</w:t>
      </w:r>
    </w:p>
    <w:p w14:paraId="33BD5B51" w14:textId="642B6A7C" w:rsidR="00B94F9A" w:rsidRPr="00F63016" w:rsidRDefault="4D08EFCE" w:rsidP="4D08EFCE">
      <w:pPr>
        <w:pStyle w:val="Brdtext"/>
        <w:spacing w:line="240" w:lineRule="auto"/>
        <w:ind w:left="-426"/>
        <w:rPr>
          <w:rFonts w:eastAsia="Times New Roman" w:cs="Times New Roman"/>
        </w:rPr>
      </w:pPr>
      <w:r w:rsidRPr="4D08EFCE">
        <w:rPr>
          <w:rFonts w:cs="Times New Roman"/>
        </w:rPr>
        <w:t>När kommunen ska stämma av med arbetsförmedlingen kontaktar man XX</w:t>
      </w:r>
    </w:p>
    <w:p w14:paraId="02650BBF" w14:textId="413155A1" w:rsidR="00B94F9A" w:rsidRPr="006D711C" w:rsidRDefault="4D08EFCE" w:rsidP="4D08EFCE">
      <w:pPr>
        <w:pStyle w:val="Brdtext"/>
        <w:spacing w:line="240" w:lineRule="auto"/>
        <w:ind w:left="-426"/>
        <w:rPr>
          <w:rFonts w:cs="Times New Roman"/>
        </w:rPr>
      </w:pPr>
      <w:r w:rsidRPr="4D08EFCE">
        <w:rPr>
          <w:rFonts w:cs="Times New Roman"/>
        </w:rPr>
        <w:t>Om Arbetsförmedlingen ska stämma av med kommunen kontaktar man XX</w:t>
      </w:r>
    </w:p>
    <w:bookmarkEnd w:id="4"/>
    <w:p w14:paraId="79803F47" w14:textId="6F02F74B" w:rsidR="00B94F9A" w:rsidRPr="00E019AA" w:rsidRDefault="00533E66" w:rsidP="00E019AA">
      <w:pPr>
        <w:pStyle w:val="Rubrik2"/>
        <w:rPr>
          <w:rFonts w:eastAsia="Source Sans Pro"/>
        </w:rPr>
      </w:pPr>
      <w:r w:rsidRPr="00E019AA">
        <w:rPr>
          <w:rFonts w:eastAsia="Source Sans Pro"/>
        </w:rPr>
        <w:t>2</w:t>
      </w:r>
      <w:r w:rsidR="00B94F9A" w:rsidRPr="00E019AA">
        <w:rPr>
          <w:rFonts w:eastAsia="Source Sans Pro"/>
        </w:rPr>
        <w:t>.</w:t>
      </w:r>
      <w:r w:rsidR="005C5C21" w:rsidRPr="00E019AA">
        <w:rPr>
          <w:rFonts w:eastAsia="Source Sans Pro"/>
        </w:rPr>
        <w:t>5</w:t>
      </w:r>
      <w:r w:rsidR="00B94F9A" w:rsidRPr="00E019AA">
        <w:rPr>
          <w:rFonts w:eastAsia="Source Sans Pro"/>
        </w:rPr>
        <w:t xml:space="preserve"> Rutin för samråd mellan Uppsala kommun, Arbetsförmedlingens</w:t>
      </w:r>
      <w:r w:rsidR="00B94F9A" w:rsidRPr="00E20F65">
        <w:rPr>
          <w:rFonts w:ascii="Source Sans Pro" w:eastAsia="Source Sans Pro" w:hAnsi="Source Sans Pro" w:cs="Source Sans Pro"/>
          <w:bCs/>
          <w:sz w:val="22"/>
          <w:szCs w:val="22"/>
        </w:rPr>
        <w:t xml:space="preserve"> </w:t>
      </w:r>
      <w:r w:rsidR="00B94F9A" w:rsidRPr="00E019AA">
        <w:rPr>
          <w:rFonts w:eastAsia="Source Sans Pro"/>
        </w:rPr>
        <w:t>avtalade leverantörer (arenadialoger)</w:t>
      </w:r>
    </w:p>
    <w:p w14:paraId="48087D08" w14:textId="77777777" w:rsidR="00B94F9A" w:rsidRDefault="00B94F9A" w:rsidP="003240E5">
      <w:pPr>
        <w:pStyle w:val="Brdtext"/>
        <w:spacing w:line="240" w:lineRule="auto"/>
        <w:ind w:left="-426"/>
      </w:pPr>
      <w:r>
        <w:t xml:space="preserve">I takt med att Arbetsförmedlingen reformeras kommer de arbetsmarknadspolitiska insatser som myndigheten kan erbjuda arbetssökande i allt högre utsträckning att utföras av fristående aktörer. Leverantörerna av de olika insatser har information om individernas planering och progression i större utsträckning. Det är viktigt att de också kommer att få en del i samverkan med kommunerna. </w:t>
      </w:r>
    </w:p>
    <w:p w14:paraId="08B17E97" w14:textId="77777777" w:rsidR="00B94F9A" w:rsidRDefault="00B94F9A" w:rsidP="003240E5">
      <w:pPr>
        <w:pStyle w:val="Brdtext"/>
        <w:spacing w:line="240" w:lineRule="auto"/>
        <w:ind w:left="-426"/>
      </w:pPr>
      <w:r>
        <w:t xml:space="preserve">Arbetsförmedlingen kommer att skapa kontaktytor, samt (initiera erbjuda samordna?) samverkan mellan fristående aktör och kommunen. </w:t>
      </w:r>
    </w:p>
    <w:p w14:paraId="1C5222CD" w14:textId="77777777" w:rsidR="00B94F9A" w:rsidRDefault="00B94F9A" w:rsidP="003240E5">
      <w:pPr>
        <w:pStyle w:val="Brdtext"/>
        <w:spacing w:line="240" w:lineRule="auto"/>
        <w:ind w:left="-426"/>
      </w:pPr>
      <w:r>
        <w:lastRenderedPageBreak/>
        <w:t>Arenadialoger initieras för att möjliggöra utbytet mellan kommunen och Arbetsförmedlingens fristående aktörer. Syftet med ”gemensam arena” är att få gemensam bild av arbetsmarknadens behov o förutsättningar och där igenom höja kvalité i insatserna tillsammans.</w:t>
      </w:r>
    </w:p>
    <w:p w14:paraId="160DD1F1" w14:textId="77777777" w:rsidR="00B94F9A" w:rsidRPr="000D5A4A" w:rsidRDefault="00B94F9A" w:rsidP="003240E5">
      <w:pPr>
        <w:pStyle w:val="Brdtext"/>
        <w:spacing w:line="240" w:lineRule="auto"/>
        <w:ind w:left="-426"/>
      </w:pPr>
      <w:r>
        <w:t>Arenadialoger kommer att skapa förutsättningar för gemensamma och avskilda samverkansprocesser samt säkerställa dialog mellan kommunen och fristående aktörer för att konkretisera lösningar samt skapa konstruktiva och ändamålsenliga lösningar på samordning rörande gemensamma kunder. Dessa kan exempelvis vara arbetssätt, rutiner, och organisering av samarbeten där båda aktörerna tar ansvar för sina respektive områden.</w:t>
      </w:r>
    </w:p>
    <w:p w14:paraId="2B3BB842" w14:textId="2B8449BD" w:rsidR="00B94F9A" w:rsidRPr="00E019AA" w:rsidRDefault="00533E66" w:rsidP="00E019AA">
      <w:pPr>
        <w:pStyle w:val="Rubrik2"/>
        <w:rPr>
          <w:rFonts w:eastAsia="Source Sans Pro"/>
        </w:rPr>
      </w:pPr>
      <w:r w:rsidRPr="00E019AA">
        <w:rPr>
          <w:rFonts w:eastAsia="Source Sans Pro"/>
        </w:rPr>
        <w:t>2</w:t>
      </w:r>
      <w:r w:rsidR="00B94F9A" w:rsidRPr="00E019AA">
        <w:rPr>
          <w:rFonts w:eastAsia="Source Sans Pro"/>
        </w:rPr>
        <w:t>.</w:t>
      </w:r>
      <w:r w:rsidR="005C5C21" w:rsidRPr="00E019AA">
        <w:rPr>
          <w:rFonts w:eastAsia="Source Sans Pro"/>
        </w:rPr>
        <w:t>6</w:t>
      </w:r>
      <w:r w:rsidR="00B94F9A" w:rsidRPr="00E019AA">
        <w:rPr>
          <w:rFonts w:eastAsia="Source Sans Pro"/>
        </w:rPr>
        <w:t xml:space="preserve"> Rutin för samverkan kring näringslivsfrågor</w:t>
      </w:r>
    </w:p>
    <w:p w14:paraId="2D188E2D" w14:textId="38124E5F" w:rsidR="00B94F9A" w:rsidRDefault="00B94F9A" w:rsidP="003240E5">
      <w:pPr>
        <w:pStyle w:val="Brdtext"/>
        <w:spacing w:line="240" w:lineRule="auto"/>
        <w:ind w:left="-426"/>
        <w:rPr>
          <w:rFonts w:cs="Arial"/>
          <w:color w:val="000000" w:themeColor="text1"/>
        </w:rPr>
      </w:pPr>
      <w:r w:rsidRPr="000D5A4A">
        <w:rPr>
          <w:rFonts w:cs="Arial"/>
          <w:color w:val="000000" w:themeColor="text1"/>
        </w:rPr>
        <w:t xml:space="preserve">Företagsrådgivaren har idag regelbundna avstämningar </w:t>
      </w:r>
      <w:r w:rsidR="00DB0610" w:rsidRPr="000D5A4A">
        <w:rPr>
          <w:rFonts w:cs="Arial"/>
          <w:color w:val="000000" w:themeColor="text1"/>
        </w:rPr>
        <w:t>3–4</w:t>
      </w:r>
      <w:r w:rsidRPr="000D5A4A">
        <w:rPr>
          <w:rFonts w:cs="Arial"/>
          <w:color w:val="000000" w:themeColor="text1"/>
        </w:rPr>
        <w:t xml:space="preserve"> gånger per år med Näringslivsenheten i kommunen med fokus ömsesidigt informationsutbyte, att informera varandra om aktuella händelser, fånga upp eventuella behov, stöd och önskemål från lokala näringslivet. </w:t>
      </w:r>
      <w:r w:rsidRPr="000D5A4A">
        <w:rPr>
          <w:rFonts w:cs="Arial"/>
          <w:color w:val="000000" w:themeColor="text1"/>
        </w:rPr>
        <w:br/>
      </w:r>
      <w:r w:rsidRPr="000D5A4A">
        <w:rPr>
          <w:rFonts w:cs="Arial"/>
          <w:color w:val="000000" w:themeColor="text1"/>
        </w:rPr>
        <w:br/>
        <w:t xml:space="preserve">Företagsrådgivaren kan delta i kommunens interna nätverk, stödgrupper, näringslivsråd </w:t>
      </w:r>
      <w:proofErr w:type="gramStart"/>
      <w:r w:rsidR="008D2ED7" w:rsidRPr="000D5A4A">
        <w:rPr>
          <w:rFonts w:cs="Arial"/>
          <w:color w:val="000000" w:themeColor="text1"/>
        </w:rPr>
        <w:t>m.m.</w:t>
      </w:r>
      <w:proofErr w:type="gramEnd"/>
      <w:r w:rsidRPr="000D5A4A">
        <w:rPr>
          <w:rFonts w:cs="Arial"/>
          <w:color w:val="000000" w:themeColor="text1"/>
        </w:rPr>
        <w:t xml:space="preserve"> beroende på angelägenhet och om utrymme finns. Detta sker redan idag i flera kommuner.</w:t>
      </w:r>
      <w:r w:rsidRPr="000D5A4A">
        <w:rPr>
          <w:rFonts w:cs="Arial"/>
          <w:color w:val="000000" w:themeColor="text1"/>
        </w:rPr>
        <w:br/>
      </w:r>
      <w:r w:rsidRPr="000D5A4A">
        <w:rPr>
          <w:rFonts w:cs="Arial"/>
          <w:color w:val="000000" w:themeColor="text1"/>
        </w:rPr>
        <w:br/>
        <w:t xml:space="preserve">Företagsrådgivaren kan även bistå med att bjuda in sökanden från hemkommunen till träffar, mässor </w:t>
      </w:r>
      <w:proofErr w:type="spellStart"/>
      <w:r w:rsidRPr="000D5A4A">
        <w:rPr>
          <w:rFonts w:cs="Arial"/>
          <w:color w:val="000000" w:themeColor="text1"/>
        </w:rPr>
        <w:t>etc</w:t>
      </w:r>
      <w:proofErr w:type="spellEnd"/>
      <w:r w:rsidRPr="000D5A4A">
        <w:rPr>
          <w:rFonts w:cs="Arial"/>
          <w:color w:val="000000" w:themeColor="text1"/>
        </w:rPr>
        <w:t xml:space="preserve"> som arrangeras av Kommunen; ex näringslivs- eller arbetsmarknadsenhet.</w:t>
      </w:r>
      <w:r>
        <w:rPr>
          <w:rFonts w:cs="Arial"/>
          <w:color w:val="000000" w:themeColor="text1"/>
        </w:rPr>
        <w:t xml:space="preserve"> </w:t>
      </w:r>
      <w:r w:rsidRPr="000D5A4A">
        <w:rPr>
          <w:rFonts w:cs="Arial"/>
          <w:color w:val="000000" w:themeColor="text1"/>
        </w:rPr>
        <w:t xml:space="preserve">Företagsrådgivaren skickar regelbundet </w:t>
      </w:r>
      <w:r w:rsidRPr="00DF3F7C">
        <w:rPr>
          <w:rFonts w:cs="Arial"/>
          <w:i/>
          <w:iCs/>
          <w:color w:val="000000" w:themeColor="text1"/>
        </w:rPr>
        <w:t>Nyhetsbrev</w:t>
      </w:r>
      <w:r w:rsidRPr="000D5A4A">
        <w:rPr>
          <w:rFonts w:cs="Arial"/>
          <w:color w:val="000000" w:themeColor="text1"/>
        </w:rPr>
        <w:t xml:space="preserve"> som kan och får spridas vidare med aktuell arbetsmarknadskunskap och tips från myndigheten.</w:t>
      </w:r>
    </w:p>
    <w:p w14:paraId="297CAAD1" w14:textId="5D0C9EF6" w:rsidR="008A3E20" w:rsidRPr="00E019AA" w:rsidRDefault="008A3E20" w:rsidP="00E019AA">
      <w:pPr>
        <w:pStyle w:val="Rubrik2"/>
        <w:rPr>
          <w:rStyle w:val="Rubrik2Char"/>
        </w:rPr>
      </w:pPr>
      <w:r>
        <w:rPr>
          <w:rFonts w:eastAsia="Source Sans Pro"/>
        </w:rPr>
        <w:t>2</w:t>
      </w:r>
      <w:r w:rsidRPr="00E20F65">
        <w:rPr>
          <w:rFonts w:eastAsia="Source Sans Pro"/>
        </w:rPr>
        <w:t>.</w:t>
      </w:r>
      <w:r w:rsidR="005C5C21">
        <w:rPr>
          <w:rFonts w:eastAsia="Source Sans Pro"/>
        </w:rPr>
        <w:t>7</w:t>
      </w:r>
      <w:r w:rsidRPr="00E20F65">
        <w:rPr>
          <w:rFonts w:eastAsia="Source Sans Pro"/>
        </w:rPr>
        <w:t xml:space="preserve"> </w:t>
      </w:r>
      <w:r>
        <w:rPr>
          <w:rFonts w:eastAsia="Source Sans Pro"/>
        </w:rPr>
        <w:t xml:space="preserve">Samverkan mellan arbetsförmedlingen och kommunen gällande </w:t>
      </w:r>
      <w:r w:rsidRPr="00E019AA">
        <w:rPr>
          <w:rStyle w:val="Rubrik2Char"/>
          <w:b/>
        </w:rPr>
        <w:t>flerpartssamtal</w:t>
      </w:r>
      <w:r w:rsidRPr="00E019AA">
        <w:rPr>
          <w:rStyle w:val="Rubrik2Char"/>
        </w:rPr>
        <w:t>.</w:t>
      </w:r>
    </w:p>
    <w:p w14:paraId="417C7E42" w14:textId="73F8F81C" w:rsidR="008A3E20" w:rsidRDefault="008A3E20" w:rsidP="003240E5">
      <w:pPr>
        <w:pStyle w:val="Brdtext"/>
        <w:spacing w:line="240" w:lineRule="auto"/>
        <w:ind w:left="-426"/>
        <w:rPr>
          <w:rFonts w:cs="Arial"/>
          <w:color w:val="000000" w:themeColor="text1"/>
        </w:rPr>
      </w:pPr>
      <w:r>
        <w:rPr>
          <w:rFonts w:cs="Arial"/>
          <w:color w:val="000000" w:themeColor="text1"/>
        </w:rPr>
        <w:t>Bakgrun</w:t>
      </w:r>
      <w:r w:rsidR="00EB7F8B">
        <w:rPr>
          <w:rFonts w:cs="Arial"/>
          <w:color w:val="000000" w:themeColor="text1"/>
        </w:rPr>
        <w:t>d</w:t>
      </w:r>
      <w:r>
        <w:rPr>
          <w:rFonts w:cs="Arial"/>
          <w:color w:val="000000" w:themeColor="text1"/>
        </w:rPr>
        <w:t xml:space="preserve"> och syfte:</w:t>
      </w:r>
      <w:r w:rsidR="000240F5">
        <w:rPr>
          <w:rFonts w:cs="Arial"/>
          <w:color w:val="000000" w:themeColor="text1"/>
        </w:rPr>
        <w:br/>
      </w:r>
      <w:r>
        <w:rPr>
          <w:rFonts w:cs="Arial"/>
          <w:color w:val="000000" w:themeColor="text1"/>
        </w:rPr>
        <w:t xml:space="preserve">Parterna (kommun, Region, Försäkringskassan och Arbetsförmedlingen) har tillsammans identifierat ett behov av förbättrad flerpartssamverkan för individer i behov av samordnad arbetslivsinriktad rehabilitering. Det finns lagstadgade mötesformer som samordnad individuell plan (SIP) och avstämningsmöte. </w:t>
      </w:r>
    </w:p>
    <w:p w14:paraId="102C7B5E" w14:textId="77777777" w:rsidR="000240F5" w:rsidRDefault="008A3E20" w:rsidP="003240E5">
      <w:pPr>
        <w:pStyle w:val="Brdtext"/>
        <w:spacing w:line="240" w:lineRule="auto"/>
        <w:ind w:left="-426"/>
        <w:rPr>
          <w:rFonts w:cs="Arial"/>
          <w:color w:val="000000" w:themeColor="text1"/>
        </w:rPr>
      </w:pPr>
      <w:r>
        <w:rPr>
          <w:rFonts w:cs="Arial"/>
          <w:color w:val="000000" w:themeColor="text1"/>
        </w:rPr>
        <w:t>Flerpartsmöte och dess rutin utgör ett komplement till dessa mötesformer när behov finns för att samverka utanför de lagstadgade mötesformerna. Målsättning med fler partsmötet är att den enskilde tillsammans med involverade parter gör en gemensam plan för de insatser den som den enskilde behöver för att återfå eller bibehålla sin arbetsförmåga och att alla parter tar ansvar för att genomförandet av åtgärderna.</w:t>
      </w:r>
    </w:p>
    <w:p w14:paraId="4F04851C" w14:textId="6EF41825" w:rsidR="008A3E20" w:rsidRDefault="4D08EFCE" w:rsidP="4D08EFCE">
      <w:pPr>
        <w:pStyle w:val="Brdtext"/>
        <w:spacing w:line="240" w:lineRule="auto"/>
        <w:ind w:left="-426"/>
        <w:rPr>
          <w:rFonts w:cs="Arial"/>
          <w:color w:val="000000" w:themeColor="accent6"/>
        </w:rPr>
      </w:pPr>
      <w:r w:rsidRPr="4D08EFCE">
        <w:rPr>
          <w:rFonts w:cs="Arial"/>
          <w:color w:val="000000" w:themeColor="accent6"/>
        </w:rPr>
        <w:t>Strategisk kontaktperson på arbetsförmedlingen XX</w:t>
      </w:r>
    </w:p>
    <w:p w14:paraId="3C02079F" w14:textId="3E50D6DE" w:rsidR="00E70C59" w:rsidRDefault="00F35FE9" w:rsidP="00353580">
      <w:pPr>
        <w:pStyle w:val="Rubrik1"/>
        <w:rPr>
          <w:bCs/>
        </w:rPr>
      </w:pPr>
      <w:r>
        <w:rPr>
          <w:bCs/>
        </w:rPr>
        <w:t>Bilaga. 3 Årsplanering för överenskommelse</w:t>
      </w:r>
    </w:p>
    <w:p w14:paraId="7BD84F7D" w14:textId="078D95CA" w:rsidR="00353580" w:rsidRPr="00E019AA" w:rsidRDefault="00E019AA" w:rsidP="00E019AA">
      <w:pPr>
        <w:pStyle w:val="Brdtextingetavstnd"/>
        <w:rPr>
          <w:sz w:val="18"/>
          <w:szCs w:val="18"/>
        </w:rPr>
      </w:pPr>
      <w:r w:rsidRPr="00E019AA">
        <w:rPr>
          <w:sz w:val="18"/>
          <w:szCs w:val="18"/>
        </w:rPr>
        <w:t>[</w:t>
      </w:r>
      <w:r w:rsidR="009A647C" w:rsidRPr="00E019AA">
        <w:rPr>
          <w:sz w:val="18"/>
          <w:szCs w:val="18"/>
        </w:rPr>
        <w:t>I original</w:t>
      </w:r>
      <w:r w:rsidR="004A617B" w:rsidRPr="00E019AA">
        <w:rPr>
          <w:sz w:val="18"/>
          <w:szCs w:val="18"/>
        </w:rPr>
        <w:t>et fanns här en bild. Den har, ur tillgänglighetssynpunkt, ersatts med text.</w:t>
      </w:r>
      <w:r w:rsidRPr="00E019AA">
        <w:rPr>
          <w:sz w:val="18"/>
          <w:szCs w:val="18"/>
        </w:rPr>
        <w:t>]</w:t>
      </w:r>
    </w:p>
    <w:p w14:paraId="48D0CC02" w14:textId="77777777" w:rsidR="00365C30" w:rsidRDefault="00365C30" w:rsidP="00CF6484">
      <w:pPr>
        <w:pStyle w:val="Rubrik2"/>
      </w:pPr>
      <w:r>
        <w:lastRenderedPageBreak/>
        <w:t>Kvartal 1</w:t>
      </w:r>
    </w:p>
    <w:p w14:paraId="132CDECF" w14:textId="0C0577C7" w:rsidR="00CF6484" w:rsidRDefault="00CF6484" w:rsidP="00B9748F">
      <w:pPr>
        <w:pStyle w:val="Brdtext"/>
      </w:pPr>
      <w:r>
        <w:t>Januari</w:t>
      </w:r>
    </w:p>
    <w:p w14:paraId="1105D69C" w14:textId="4FA35D4A" w:rsidR="00365C30" w:rsidRDefault="00365C30" w:rsidP="00DF1196">
      <w:pPr>
        <w:pStyle w:val="Brdtext"/>
        <w:numPr>
          <w:ilvl w:val="0"/>
          <w:numId w:val="23"/>
        </w:numPr>
        <w:spacing w:line="240" w:lineRule="auto"/>
      </w:pPr>
      <w:r>
        <w:t>Arbetsmarknadsråd 230127</w:t>
      </w:r>
    </w:p>
    <w:p w14:paraId="7F39E508" w14:textId="242811FB" w:rsidR="00365C30" w:rsidRDefault="00365C30" w:rsidP="00DF1196">
      <w:pPr>
        <w:pStyle w:val="Brdtext"/>
        <w:numPr>
          <w:ilvl w:val="0"/>
          <w:numId w:val="23"/>
        </w:numPr>
        <w:spacing w:line="240" w:lineRule="auto"/>
      </w:pPr>
      <w:r>
        <w:t>Genomgång av överenskommelse</w:t>
      </w:r>
    </w:p>
    <w:p w14:paraId="30469244" w14:textId="4D7A3F04" w:rsidR="00365C30" w:rsidRDefault="00365C30" w:rsidP="00B9748F">
      <w:pPr>
        <w:pStyle w:val="Brdtext"/>
      </w:pPr>
      <w:r>
        <w:t>Mars</w:t>
      </w:r>
    </w:p>
    <w:p w14:paraId="020A0E31" w14:textId="2511412D" w:rsidR="00365C30" w:rsidRDefault="00365C30" w:rsidP="00DF1196">
      <w:pPr>
        <w:pStyle w:val="Brdtext"/>
        <w:numPr>
          <w:ilvl w:val="0"/>
          <w:numId w:val="24"/>
        </w:numPr>
        <w:spacing w:line="240" w:lineRule="auto"/>
      </w:pPr>
      <w:r>
        <w:t>Arbetsgrupper i samverkan enligt uppdrag och fastställd agenda</w:t>
      </w:r>
    </w:p>
    <w:p w14:paraId="246EBA93" w14:textId="4CF48E5B" w:rsidR="00365C30" w:rsidRPr="00365C30" w:rsidRDefault="00365C30" w:rsidP="00365C30">
      <w:pPr>
        <w:pStyle w:val="Rubrik2"/>
      </w:pPr>
      <w:r>
        <w:t>Kvartal 2</w:t>
      </w:r>
    </w:p>
    <w:p w14:paraId="3203A0E1" w14:textId="2A8BE159" w:rsidR="008A40F8" w:rsidRDefault="00365C30" w:rsidP="00B9748F">
      <w:pPr>
        <w:pStyle w:val="Brdtext"/>
      </w:pPr>
      <w:r>
        <w:t>Maj</w:t>
      </w:r>
    </w:p>
    <w:p w14:paraId="2DE5C0F6" w14:textId="65037F3D" w:rsidR="009A647C" w:rsidRDefault="00365C30" w:rsidP="00DF1196">
      <w:pPr>
        <w:pStyle w:val="Brdtext"/>
        <w:numPr>
          <w:ilvl w:val="0"/>
          <w:numId w:val="24"/>
        </w:numPr>
        <w:spacing w:line="240" w:lineRule="auto"/>
      </w:pPr>
      <w:r>
        <w:t>Arbetsgrupper i samverkan enligt uppdrag och fastställd agenda</w:t>
      </w:r>
    </w:p>
    <w:p w14:paraId="67100447" w14:textId="65FD7557" w:rsidR="009A647C" w:rsidRDefault="009A647C" w:rsidP="00B9748F">
      <w:pPr>
        <w:pStyle w:val="Brdtext"/>
      </w:pPr>
      <w:r>
        <w:t>Juni</w:t>
      </w:r>
    </w:p>
    <w:p w14:paraId="478B7B26" w14:textId="621CBC57" w:rsidR="009A647C" w:rsidRDefault="009A647C" w:rsidP="00DF1196">
      <w:pPr>
        <w:pStyle w:val="Brdtext"/>
        <w:numPr>
          <w:ilvl w:val="0"/>
          <w:numId w:val="24"/>
        </w:numPr>
        <w:spacing w:line="240" w:lineRule="auto"/>
      </w:pPr>
      <w:r>
        <w:t>Arbetsmarknadsråd</w:t>
      </w:r>
    </w:p>
    <w:p w14:paraId="2996BEA9" w14:textId="7D579C39" w:rsidR="009A647C" w:rsidRPr="009A647C" w:rsidRDefault="009A647C" w:rsidP="00DF1196">
      <w:pPr>
        <w:pStyle w:val="Brdtext"/>
        <w:numPr>
          <w:ilvl w:val="0"/>
          <w:numId w:val="24"/>
        </w:numPr>
        <w:spacing w:line="240" w:lineRule="auto"/>
      </w:pPr>
      <w:r>
        <w:t>Genomgång av överenskommelse</w:t>
      </w:r>
    </w:p>
    <w:p w14:paraId="58B23D51" w14:textId="5DAD9C4D" w:rsidR="00365C30" w:rsidRDefault="009A647C" w:rsidP="009A647C">
      <w:pPr>
        <w:pStyle w:val="Rubrik2"/>
      </w:pPr>
      <w:r>
        <w:t>Kvartal 3</w:t>
      </w:r>
    </w:p>
    <w:p w14:paraId="07F1F431" w14:textId="4814722F" w:rsidR="009A647C" w:rsidRPr="009A647C" w:rsidRDefault="009A647C" w:rsidP="00B9748F">
      <w:pPr>
        <w:pStyle w:val="Brdtext"/>
      </w:pPr>
      <w:r>
        <w:t>Augusti</w:t>
      </w:r>
    </w:p>
    <w:p w14:paraId="77A1541E" w14:textId="103D83AE" w:rsidR="009A647C" w:rsidRDefault="009A647C" w:rsidP="00DF1196">
      <w:pPr>
        <w:pStyle w:val="Brdtext"/>
        <w:numPr>
          <w:ilvl w:val="0"/>
          <w:numId w:val="24"/>
        </w:numPr>
        <w:spacing w:line="240" w:lineRule="auto"/>
      </w:pPr>
      <w:r>
        <w:t>Arbetsgrupper i samverkan enligt uppdrag och fastställd agenda</w:t>
      </w:r>
    </w:p>
    <w:p w14:paraId="08FC2955" w14:textId="26896230" w:rsidR="009A647C" w:rsidRDefault="009A647C" w:rsidP="00B9748F">
      <w:pPr>
        <w:pStyle w:val="Brdtext"/>
      </w:pPr>
      <w:r>
        <w:t>September</w:t>
      </w:r>
    </w:p>
    <w:p w14:paraId="7977CBFD" w14:textId="55FED4D6" w:rsidR="009A647C" w:rsidRDefault="009A647C" w:rsidP="00AE44F2">
      <w:pPr>
        <w:pStyle w:val="Brdtext"/>
        <w:numPr>
          <w:ilvl w:val="0"/>
          <w:numId w:val="25"/>
        </w:numPr>
        <w:spacing w:line="240" w:lineRule="auto"/>
      </w:pPr>
      <w:r>
        <w:t>Arbetsmarknadsråd</w:t>
      </w:r>
    </w:p>
    <w:p w14:paraId="47DC8659" w14:textId="350BD11D" w:rsidR="009A647C" w:rsidRPr="009A647C" w:rsidRDefault="009A647C" w:rsidP="00AE44F2">
      <w:pPr>
        <w:pStyle w:val="Brdtext"/>
        <w:numPr>
          <w:ilvl w:val="0"/>
          <w:numId w:val="25"/>
        </w:numPr>
        <w:spacing w:line="240" w:lineRule="auto"/>
      </w:pPr>
      <w:r>
        <w:t>Genomgång av överenskommelse</w:t>
      </w:r>
    </w:p>
    <w:p w14:paraId="7C5CD9F3" w14:textId="600399CD" w:rsidR="009A647C" w:rsidRDefault="009A647C" w:rsidP="009A647C">
      <w:pPr>
        <w:pStyle w:val="Rubrik2"/>
      </w:pPr>
      <w:r>
        <w:t>Kvartal 4</w:t>
      </w:r>
    </w:p>
    <w:p w14:paraId="559009A4" w14:textId="050F1C25" w:rsidR="009A647C" w:rsidRDefault="009A647C" w:rsidP="00B9748F">
      <w:pPr>
        <w:pStyle w:val="Brdtext"/>
      </w:pPr>
      <w:r>
        <w:t>Oktober</w:t>
      </w:r>
    </w:p>
    <w:p w14:paraId="2363D99B" w14:textId="77777777" w:rsidR="009A647C" w:rsidRDefault="009A647C" w:rsidP="00AE44F2">
      <w:pPr>
        <w:pStyle w:val="Brdtext"/>
        <w:numPr>
          <w:ilvl w:val="0"/>
          <w:numId w:val="24"/>
        </w:numPr>
        <w:spacing w:line="240" w:lineRule="auto"/>
      </w:pPr>
      <w:r>
        <w:t>Arbetsgrupper i samverkan enligt uppdrag och fastställd agenda</w:t>
      </w:r>
    </w:p>
    <w:p w14:paraId="1506E18D" w14:textId="31784CC8" w:rsidR="009A647C" w:rsidRDefault="009A647C" w:rsidP="00B9748F">
      <w:pPr>
        <w:pStyle w:val="Brdtext"/>
      </w:pPr>
      <w:r>
        <w:t>November</w:t>
      </w:r>
    </w:p>
    <w:p w14:paraId="6F265DB5" w14:textId="3A97BD9C" w:rsidR="009A647C" w:rsidRDefault="009A647C" w:rsidP="009A647C">
      <w:pPr>
        <w:pStyle w:val="Brdtext"/>
        <w:numPr>
          <w:ilvl w:val="0"/>
          <w:numId w:val="26"/>
        </w:numPr>
      </w:pPr>
      <w:r>
        <w:t>Arbetsmarknadsråd</w:t>
      </w:r>
    </w:p>
    <w:p w14:paraId="0BAE94B5" w14:textId="6BBD2ACE" w:rsidR="009A647C" w:rsidRPr="009A647C" w:rsidRDefault="009A647C" w:rsidP="009A647C">
      <w:pPr>
        <w:pStyle w:val="Brdtext"/>
        <w:numPr>
          <w:ilvl w:val="0"/>
          <w:numId w:val="26"/>
        </w:numPr>
      </w:pPr>
      <w:r>
        <w:t>Genomgång av överenskommelse</w:t>
      </w:r>
    </w:p>
    <w:sectPr w:rsidR="009A647C" w:rsidRPr="009A647C" w:rsidSect="009D0A43">
      <w:headerReference w:type="default" r:id="rId14"/>
      <w:headerReference w:type="first" r:id="rId15"/>
      <w:footerReference w:type="first" r:id="rId16"/>
      <w:pgSz w:w="11906" w:h="16838"/>
      <w:pgMar w:top="2268" w:right="2552" w:bottom="1418" w:left="2552"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5801B" w14:textId="77777777" w:rsidR="00FC6730" w:rsidRDefault="00FC6730" w:rsidP="00397B35">
      <w:r>
        <w:separator/>
      </w:r>
    </w:p>
  </w:endnote>
  <w:endnote w:type="continuationSeparator" w:id="0">
    <w:p w14:paraId="31EA0E07" w14:textId="77777777" w:rsidR="00FC6730" w:rsidRDefault="00FC6730" w:rsidP="00397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ource Sans Pro">
    <w:altName w:val="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324B9" w14:textId="77777777" w:rsidR="00071F38" w:rsidRDefault="00071F38" w:rsidP="00C01E4D">
    <w:pPr>
      <w:pStyle w:val="Tabelltext"/>
    </w:pPr>
    <w:bookmarkStart w:id="24" w:name="insFirstFooter_01"/>
    <w:bookmarkEnd w:id="24"/>
  </w:p>
  <w:p w14:paraId="1B14BB47" w14:textId="77777777" w:rsidR="00071F38" w:rsidRDefault="00071F38" w:rsidP="00C01E4D">
    <w:pPr>
      <w:pStyle w:val="Tabelltext"/>
    </w:pPr>
  </w:p>
  <w:p w14:paraId="0561661E" w14:textId="77777777" w:rsidR="00071F38" w:rsidRDefault="00071F38" w:rsidP="00C01E4D">
    <w:pPr>
      <w:pStyle w:val="Tabelltext"/>
    </w:pPr>
  </w:p>
  <w:p w14:paraId="04973FC7" w14:textId="77777777" w:rsidR="00071F38" w:rsidRPr="00C01E4D" w:rsidRDefault="00071F38" w:rsidP="00C01E4D">
    <w:pPr>
      <w:pStyle w:val="Tabelltext"/>
    </w:pPr>
  </w:p>
  <w:tbl>
    <w:tblPr>
      <w:tblStyle w:val="Tabellrutnt"/>
      <w:tblW w:w="10315" w:type="dxa"/>
      <w:tblInd w:w="-1525" w:type="dxa"/>
      <w:tblBorders>
        <w:top w:val="single" w:sz="8"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9"/>
      <w:gridCol w:w="1984"/>
      <w:gridCol w:w="2693"/>
      <w:gridCol w:w="3119"/>
    </w:tblGrid>
    <w:tr w:rsidR="00A2539F" w14:paraId="1C205063" w14:textId="77777777" w:rsidTr="00A2539F">
      <w:tc>
        <w:tcPr>
          <w:tcW w:w="2519" w:type="dxa"/>
          <w:shd w:val="clear" w:color="auto" w:fill="auto"/>
          <w:tcMar>
            <w:top w:w="85" w:type="dxa"/>
          </w:tcMar>
        </w:tcPr>
        <w:p w14:paraId="1089A920" w14:textId="5FCB509A" w:rsidR="00A2539F" w:rsidRDefault="00A2539F" w:rsidP="00D569DE">
          <w:pPr>
            <w:pStyle w:val="Sidfotstext"/>
          </w:pPr>
          <w:bookmarkStart w:id="25" w:name="ftiCompanyName_01"/>
          <w:r>
            <w:t>Arbetsförmedlingen</w:t>
          </w:r>
          <w:bookmarkEnd w:id="25"/>
        </w:p>
      </w:tc>
      <w:tc>
        <w:tcPr>
          <w:tcW w:w="1984" w:type="dxa"/>
          <w:shd w:val="clear" w:color="auto" w:fill="auto"/>
          <w:tcMar>
            <w:top w:w="85" w:type="dxa"/>
          </w:tcMar>
        </w:tcPr>
        <w:p w14:paraId="0C29FBDB" w14:textId="63558B4C" w:rsidR="00A2539F" w:rsidRDefault="00A2539F" w:rsidP="00D569DE">
          <w:pPr>
            <w:pStyle w:val="Ledtext"/>
          </w:pPr>
          <w:bookmarkStart w:id="26" w:name="ftcVisitingAddress_01"/>
          <w:r>
            <w:t>Besöksadress</w:t>
          </w:r>
          <w:bookmarkEnd w:id="26"/>
        </w:p>
      </w:tc>
      <w:tc>
        <w:tcPr>
          <w:tcW w:w="2693" w:type="dxa"/>
          <w:shd w:val="clear" w:color="auto" w:fill="auto"/>
          <w:tcMar>
            <w:top w:w="85" w:type="dxa"/>
          </w:tcMar>
        </w:tcPr>
        <w:p w14:paraId="41AFC21F" w14:textId="77777777" w:rsidR="00A2539F" w:rsidRDefault="00A2539F" w:rsidP="001B1A1A">
          <w:pPr>
            <w:pStyle w:val="Ledtext"/>
          </w:pPr>
          <w:bookmarkStart w:id="27" w:name="ftcCPPhone_01"/>
          <w:r>
            <w:t>Telefon</w:t>
          </w:r>
          <w:bookmarkEnd w:id="27"/>
        </w:p>
      </w:tc>
      <w:tc>
        <w:tcPr>
          <w:tcW w:w="3119" w:type="dxa"/>
          <w:shd w:val="clear" w:color="auto" w:fill="auto"/>
          <w:tcMar>
            <w:top w:w="85" w:type="dxa"/>
          </w:tcMar>
        </w:tcPr>
        <w:p w14:paraId="0EB6F6A2" w14:textId="77777777" w:rsidR="00A2539F" w:rsidRDefault="00A2539F" w:rsidP="00D569DE">
          <w:pPr>
            <w:pStyle w:val="Ledtext"/>
          </w:pPr>
          <w:bookmarkStart w:id="28" w:name="ftcCPEmail_01"/>
          <w:r>
            <w:t>E-post</w:t>
          </w:r>
          <w:bookmarkEnd w:id="28"/>
        </w:p>
      </w:tc>
    </w:tr>
    <w:tr w:rsidR="00A2539F" w14:paraId="0AEBB6B1" w14:textId="77777777" w:rsidTr="00A2539F">
      <w:trPr>
        <w:trHeight w:val="425"/>
      </w:trPr>
      <w:tc>
        <w:tcPr>
          <w:tcW w:w="2519" w:type="dxa"/>
          <w:shd w:val="clear" w:color="auto" w:fill="auto"/>
        </w:tcPr>
        <w:p w14:paraId="1EB8ADE6" w14:textId="5F9B7FED" w:rsidR="00A2539F" w:rsidRDefault="00A2539F" w:rsidP="00D569DE">
          <w:pPr>
            <w:pStyle w:val="Sidfotstext"/>
          </w:pPr>
        </w:p>
      </w:tc>
      <w:tc>
        <w:tcPr>
          <w:tcW w:w="1984" w:type="dxa"/>
        </w:tcPr>
        <w:p w14:paraId="2DF4126B" w14:textId="77777777" w:rsidR="00A2539F" w:rsidRDefault="00A2539F" w:rsidP="00D569DE">
          <w:pPr>
            <w:pStyle w:val="Sidfotstext"/>
          </w:pPr>
        </w:p>
      </w:tc>
      <w:tc>
        <w:tcPr>
          <w:tcW w:w="2693" w:type="dxa"/>
        </w:tcPr>
        <w:p w14:paraId="07735FC0" w14:textId="77777777" w:rsidR="00A2539F" w:rsidRDefault="00A2539F" w:rsidP="001B1A1A">
          <w:pPr>
            <w:pStyle w:val="Sidfotstext"/>
          </w:pPr>
          <w:bookmarkStart w:id="29" w:name="ftiCPPhone_01"/>
          <w:r>
            <w:t>0771-60 00 00</w:t>
          </w:r>
          <w:bookmarkEnd w:id="29"/>
        </w:p>
      </w:tc>
      <w:tc>
        <w:tcPr>
          <w:tcW w:w="3119" w:type="dxa"/>
        </w:tcPr>
        <w:p w14:paraId="702D0A29" w14:textId="77777777" w:rsidR="00A2539F" w:rsidRDefault="00A2539F" w:rsidP="00D569DE">
          <w:pPr>
            <w:pStyle w:val="Sidfotstext"/>
          </w:pPr>
          <w:bookmarkStart w:id="30" w:name="ftiCPEmail_01"/>
          <w:r>
            <w:t>registrator@arbetsformedlingen.se</w:t>
          </w:r>
          <w:bookmarkEnd w:id="30"/>
        </w:p>
      </w:tc>
    </w:tr>
  </w:tbl>
  <w:p w14:paraId="0FCC5814" w14:textId="77777777" w:rsidR="00071F38" w:rsidRPr="009023A3" w:rsidRDefault="00071F38" w:rsidP="005E0D0E">
    <w:pPr>
      <w:pStyle w:val="Sidfot"/>
    </w:pPr>
  </w:p>
  <w:p w14:paraId="2D5BBE73" w14:textId="77777777" w:rsidR="00685EFE" w:rsidRPr="00071F38" w:rsidRDefault="00685EFE" w:rsidP="00071F3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2751F" w14:textId="77777777" w:rsidR="00FC6730" w:rsidRDefault="00FC6730" w:rsidP="00397B35">
      <w:r>
        <w:separator/>
      </w:r>
    </w:p>
  </w:footnote>
  <w:footnote w:type="continuationSeparator" w:id="0">
    <w:p w14:paraId="5B908778" w14:textId="77777777" w:rsidR="00FC6730" w:rsidRDefault="00FC6730" w:rsidP="00397B35">
      <w:r>
        <w:continuationSeparator/>
      </w:r>
    </w:p>
  </w:footnote>
  <w:footnote w:id="1">
    <w:p w14:paraId="668FB923" w14:textId="77777777" w:rsidR="00A04E75" w:rsidRDefault="00A04E75" w:rsidP="00A04E75">
      <w:pPr>
        <w:pStyle w:val="Fotnotstext"/>
      </w:pPr>
      <w:r>
        <w:rPr>
          <w:rStyle w:val="Fotnotsreferens"/>
        </w:rPr>
        <w:footnoteRef/>
      </w:r>
      <w:r>
        <w:t xml:space="preserve"> </w:t>
      </w:r>
      <w:r w:rsidRPr="00811729">
        <w:rPr>
          <w:i/>
          <w:iCs/>
        </w:rPr>
        <w:t>Stöd för samordning av etableringsprogrammet</w:t>
      </w:r>
      <w:r>
        <w:t>. s.4. Af-2022/0093 7225. Arbetsgruppen för lokal och regional samverkan under Samverkansdelegationen.</w:t>
      </w:r>
    </w:p>
  </w:footnote>
  <w:footnote w:id="2">
    <w:p w14:paraId="1824FA5C" w14:textId="0930EA95" w:rsidR="000672AB" w:rsidRDefault="000672AB">
      <w:pPr>
        <w:pStyle w:val="Fotnotstext"/>
      </w:pPr>
      <w:r>
        <w:rPr>
          <w:rStyle w:val="Fotnotsreferens"/>
        </w:rPr>
        <w:footnoteRef/>
      </w:r>
      <w:r>
        <w:t xml:space="preserve"> Verksamhetsplan 2022 för Samordningsförbundet Uppsala län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1F9CB" w14:textId="1CE6D94D" w:rsidR="00071F38" w:rsidRDefault="003152D0" w:rsidP="00AF5C37">
    <w:pPr>
      <w:pStyle w:val="Sidhuvud"/>
    </w:pPr>
    <w:bookmarkStart w:id="5" w:name="insFollowingHeader_01"/>
    <w:bookmarkEnd w:id="5"/>
    <w:r w:rsidRPr="00537E56">
      <w:rPr>
        <w:noProof/>
      </w:rPr>
      <w:drawing>
        <wp:anchor distT="0" distB="0" distL="114300" distR="114300" simplePos="0" relativeHeight="251662336" behindDoc="0" locked="0" layoutInCell="1" allowOverlap="1" wp14:anchorId="532AA78D" wp14:editId="018BAD99">
          <wp:simplePos x="0" y="0"/>
          <wp:positionH relativeFrom="column">
            <wp:posOffset>-1003300</wp:posOffset>
          </wp:positionH>
          <wp:positionV relativeFrom="paragraph">
            <wp:posOffset>363855</wp:posOffset>
          </wp:positionV>
          <wp:extent cx="1140460" cy="464820"/>
          <wp:effectExtent l="0" t="0" r="2540" b="0"/>
          <wp:wrapNone/>
          <wp:docPr id="22" name="Bildobjekt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Bildobjekt 22">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21705" b="20695"/>
                  <a:stretch/>
                </pic:blipFill>
                <pic:spPr bwMode="auto">
                  <a:xfrm>
                    <a:off x="0" y="0"/>
                    <a:ext cx="1140460" cy="46482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071F38">
      <w:rPr>
        <w:noProof/>
      </w:rPr>
      <mc:AlternateContent>
        <mc:Choice Requires="wps">
          <w:drawing>
            <wp:anchor distT="0" distB="0" distL="114300" distR="114300" simplePos="0" relativeHeight="251661312" behindDoc="0" locked="0" layoutInCell="0" allowOverlap="1" wp14:anchorId="5C5C66A3" wp14:editId="26CF1FB5">
              <wp:simplePos x="0" y="0"/>
              <wp:positionH relativeFrom="page">
                <wp:posOffset>720090</wp:posOffset>
              </wp:positionH>
              <wp:positionV relativeFrom="page">
                <wp:posOffset>395605</wp:posOffset>
              </wp:positionV>
              <wp:extent cx="1788795" cy="215900"/>
              <wp:effectExtent l="0" t="0" r="1905" b="0"/>
              <wp:wrapNone/>
              <wp:docPr id="2" name="Logo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88795" cy="215900"/>
                      </a:xfrm>
                      <a:prstGeom prst="rect">
                        <a:avLst/>
                      </a:prstGeom>
                      <a:blipFill>
                        <a:blip r:embed="rId2"/>
                        <a:stretch>
                          <a:fillRect/>
                        </a:stretch>
                      </a:blipFill>
                      <a:ln w="12700" cap="flat" cmpd="sng" algn="ctr">
                        <a:noFill/>
                        <a:prstDash val="solid"/>
                        <a:miter lim="800000"/>
                      </a:ln>
                      <a:effectLst/>
                      <a:extLst>
                        <a:ext uri="{91240B29-F687-4F45-9708-019B960494DF}">
                          <a14:hiddenLine xmlns:a14="http://schemas.microsoft.com/office/drawing/2010/main" w="1270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dec="http://schemas.microsoft.com/office/drawing/2017/decorative" xmlns:a="http://schemas.openxmlformats.org/drawingml/2006/main">
          <w:pict w14:anchorId="3C8E58DC">
            <v:rect id="Logo2" style="position:absolute;margin-left:56.7pt;margin-top:31.15pt;width:140.85pt;height:17pt;z-index:251661312;visibility:visible;mso-wrap-style:square;mso-wrap-distance-left:9pt;mso-wrap-distance-top:0;mso-wrap-distance-right:9pt;mso-wrap-distance-bottom:0;mso-position-horizontal:absolute;mso-position-horizontal-relative:page;mso-position-vertical:absolute;mso-position-vertical-relative:page;v-text-anchor:middle" alt="&quot;&quot;" o:spid="_x0000_s1026" o:allowincell="f" stroked="f" strokecolor="#00002c [1604]" strokeweight="1pt" w14:anchorId="68C43D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">
              <v:fill type="frame" o:title="" recolor="t" rotate="t" r:id="rId3"/>
              <w10:wrap anchorx="page" anchory="page"/>
            </v:rect>
          </w:pict>
        </mc:Fallback>
      </mc:AlternateContent>
    </w:r>
  </w:p>
  <w:tbl>
    <w:tblPr>
      <w:tblW w:w="10378" w:type="dxa"/>
      <w:tblInd w:w="-1525" w:type="dxa"/>
      <w:tblLayout w:type="fixed"/>
      <w:tblLook w:val="04A0" w:firstRow="1" w:lastRow="0" w:firstColumn="1" w:lastColumn="0" w:noHBand="0" w:noVBand="1"/>
    </w:tblPr>
    <w:tblGrid>
      <w:gridCol w:w="5252"/>
      <w:gridCol w:w="2583"/>
      <w:gridCol w:w="1102"/>
      <w:gridCol w:w="1441"/>
    </w:tblGrid>
    <w:tr w:rsidR="00071F38" w:rsidRPr="00706218" w14:paraId="29C6A721" w14:textId="77777777" w:rsidTr="00216429">
      <w:trPr>
        <w:trHeight w:val="772"/>
      </w:trPr>
      <w:tc>
        <w:tcPr>
          <w:tcW w:w="5252" w:type="dxa"/>
          <w:shd w:val="clear" w:color="auto" w:fill="auto"/>
        </w:tcPr>
        <w:p w14:paraId="45389F76" w14:textId="670B0D6F" w:rsidR="00071F38" w:rsidRPr="00706218" w:rsidRDefault="00071F38" w:rsidP="00005CF2">
          <w:pPr>
            <w:pStyle w:val="Dokumentinformation"/>
          </w:pPr>
        </w:p>
      </w:tc>
      <w:tc>
        <w:tcPr>
          <w:tcW w:w="3685" w:type="dxa"/>
          <w:gridSpan w:val="2"/>
          <w:shd w:val="clear" w:color="auto" w:fill="auto"/>
        </w:tcPr>
        <w:p w14:paraId="284A4CFB" w14:textId="77777777" w:rsidR="00071F38" w:rsidRPr="00EE2C83" w:rsidRDefault="00071F38" w:rsidP="00005CF2">
          <w:pPr>
            <w:pStyle w:val="Dokumenttyp"/>
            <w:spacing w:before="20"/>
          </w:pPr>
        </w:p>
      </w:tc>
      <w:tc>
        <w:tcPr>
          <w:tcW w:w="1441" w:type="dxa"/>
          <w:shd w:val="clear" w:color="auto" w:fill="auto"/>
        </w:tcPr>
        <w:p w14:paraId="45780E3A" w14:textId="77777777" w:rsidR="00071F38" w:rsidRPr="00706218" w:rsidRDefault="00071F38" w:rsidP="000C1431">
          <w:pPr>
            <w:pStyle w:val="Dokumentinformation"/>
            <w:spacing w:before="20"/>
            <w:jc w:val="right"/>
          </w:pPr>
          <w:bookmarkStart w:id="6" w:name="capPageNbr_02"/>
          <w:r>
            <w:t>Sida</w:t>
          </w:r>
          <w:bookmarkEnd w:id="6"/>
          <w:r>
            <w:t xml:space="preserve"> </w:t>
          </w:r>
          <w:bookmarkStart w:id="7" w:name="objPageNbr_02"/>
          <w:r>
            <w:fldChar w:fldCharType="begin"/>
          </w:r>
          <w:r>
            <w:instrText xml:space="preserve"> PAGE   \* MERGEFORMAT </w:instrText>
          </w:r>
          <w:r>
            <w:fldChar w:fldCharType="separate"/>
          </w:r>
          <w:r>
            <w:rPr>
              <w:noProof/>
            </w:rPr>
            <w:t>1</w:t>
          </w:r>
          <w:r>
            <w:fldChar w:fldCharType="end"/>
          </w:r>
          <w:r>
            <w:t xml:space="preserve"> (</w:t>
          </w:r>
          <w:r w:rsidR="00235086">
            <w:fldChar w:fldCharType="begin"/>
          </w:r>
          <w:r w:rsidR="00235086">
            <w:instrText xml:space="preserve"> NUMPAGES   \* MERGEFORMAT </w:instrText>
          </w:r>
          <w:r w:rsidR="00235086">
            <w:fldChar w:fldCharType="separate"/>
          </w:r>
          <w:r>
            <w:rPr>
              <w:noProof/>
            </w:rPr>
            <w:t>3</w:t>
          </w:r>
          <w:r w:rsidR="00235086">
            <w:rPr>
              <w:noProof/>
            </w:rPr>
            <w:fldChar w:fldCharType="end"/>
          </w:r>
          <w:r>
            <w:t xml:space="preserve">) </w:t>
          </w:r>
          <w:bookmarkEnd w:id="7"/>
        </w:p>
      </w:tc>
    </w:tr>
    <w:tr w:rsidR="003152D0" w:rsidRPr="00706218" w14:paraId="36013F8C" w14:textId="77777777" w:rsidTr="003152D0">
      <w:trPr>
        <w:trHeight w:val="99"/>
      </w:trPr>
      <w:tc>
        <w:tcPr>
          <w:tcW w:w="5252" w:type="dxa"/>
          <w:shd w:val="clear" w:color="auto" w:fill="auto"/>
        </w:tcPr>
        <w:p w14:paraId="45067195" w14:textId="0A8B4BC7" w:rsidR="003152D0" w:rsidRPr="00706218" w:rsidRDefault="003152D0" w:rsidP="003152D0">
          <w:pPr>
            <w:pStyle w:val="Ledtext"/>
          </w:pPr>
        </w:p>
      </w:tc>
      <w:tc>
        <w:tcPr>
          <w:tcW w:w="2583" w:type="dxa"/>
          <w:shd w:val="clear" w:color="auto" w:fill="auto"/>
        </w:tcPr>
        <w:p w14:paraId="23403DBE" w14:textId="77777777" w:rsidR="003152D0" w:rsidRPr="00706218" w:rsidRDefault="003152D0" w:rsidP="003152D0">
          <w:pPr>
            <w:pStyle w:val="Ledtext"/>
          </w:pPr>
        </w:p>
      </w:tc>
      <w:tc>
        <w:tcPr>
          <w:tcW w:w="2543" w:type="dxa"/>
          <w:gridSpan w:val="2"/>
          <w:shd w:val="clear" w:color="auto" w:fill="auto"/>
        </w:tcPr>
        <w:p w14:paraId="728D68FA" w14:textId="77777777" w:rsidR="003152D0" w:rsidRPr="00706218" w:rsidRDefault="003152D0" w:rsidP="003152D0">
          <w:pPr>
            <w:pStyle w:val="Ledtext"/>
          </w:pPr>
          <w:bookmarkStart w:id="8" w:name="capOurRef_02"/>
          <w:r>
            <w:t xml:space="preserve"> </w:t>
          </w:r>
          <w:bookmarkEnd w:id="8"/>
        </w:p>
      </w:tc>
    </w:tr>
    <w:tr w:rsidR="003152D0" w:rsidRPr="00706218" w14:paraId="6072B095" w14:textId="77777777" w:rsidTr="003152D0">
      <w:trPr>
        <w:trHeight w:val="401"/>
      </w:trPr>
      <w:tc>
        <w:tcPr>
          <w:tcW w:w="5252" w:type="dxa"/>
          <w:shd w:val="clear" w:color="auto" w:fill="auto"/>
        </w:tcPr>
        <w:p w14:paraId="68EFBA18" w14:textId="5150114F" w:rsidR="003152D0" w:rsidRPr="00706218" w:rsidRDefault="003152D0" w:rsidP="003152D0">
          <w:pPr>
            <w:pStyle w:val="Avsndarinformation"/>
          </w:pPr>
        </w:p>
      </w:tc>
      <w:tc>
        <w:tcPr>
          <w:tcW w:w="2583" w:type="dxa"/>
          <w:shd w:val="clear" w:color="auto" w:fill="auto"/>
        </w:tcPr>
        <w:p w14:paraId="4FC31B8F" w14:textId="77777777" w:rsidR="003152D0" w:rsidRPr="00706218" w:rsidRDefault="003152D0" w:rsidP="003152D0">
          <w:pPr>
            <w:pStyle w:val="Dokumentinformation"/>
          </w:pPr>
        </w:p>
      </w:tc>
      <w:tc>
        <w:tcPr>
          <w:tcW w:w="2543" w:type="dxa"/>
          <w:gridSpan w:val="2"/>
          <w:shd w:val="clear" w:color="auto" w:fill="auto"/>
        </w:tcPr>
        <w:p w14:paraId="0B052BEC" w14:textId="77777777" w:rsidR="003152D0" w:rsidRPr="00706218" w:rsidRDefault="003152D0" w:rsidP="003152D0">
          <w:pPr>
            <w:pStyle w:val="Dokumentinformation"/>
          </w:pPr>
          <w:bookmarkStart w:id="9" w:name="bmkOurRef_02"/>
          <w:r>
            <w:t xml:space="preserve"> </w:t>
          </w:r>
          <w:bookmarkEnd w:id="9"/>
        </w:p>
      </w:tc>
    </w:tr>
  </w:tbl>
  <w:p w14:paraId="2AED38A5" w14:textId="77777777" w:rsidR="00071F38" w:rsidRDefault="00071F38" w:rsidP="00612E5E">
    <w:pPr>
      <w:pStyle w:val="Ledtext"/>
    </w:pPr>
  </w:p>
  <w:p w14:paraId="69A2D6B9" w14:textId="77777777" w:rsidR="00685EFE" w:rsidRPr="00071F38" w:rsidRDefault="00685EFE" w:rsidP="00071F38">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019A1" w14:textId="6B83B6A7" w:rsidR="00071F38" w:rsidRDefault="003152D0" w:rsidP="00B668CC">
    <w:pPr>
      <w:pStyle w:val="Sidhuvud"/>
    </w:pPr>
    <w:r>
      <w:rPr>
        <w:noProof/>
      </w:rPr>
      <w:drawing>
        <wp:anchor distT="0" distB="0" distL="114300" distR="114300" simplePos="0" relativeHeight="251663360" behindDoc="0" locked="0" layoutInCell="1" allowOverlap="1" wp14:anchorId="6620B54D" wp14:editId="668F697F">
          <wp:simplePos x="0" y="0"/>
          <wp:positionH relativeFrom="column">
            <wp:posOffset>-1003300</wp:posOffset>
          </wp:positionH>
          <wp:positionV relativeFrom="paragraph">
            <wp:posOffset>348615</wp:posOffset>
          </wp:positionV>
          <wp:extent cx="1141730" cy="518160"/>
          <wp:effectExtent l="0" t="0" r="1270" b="0"/>
          <wp:wrapNone/>
          <wp:docPr id="23" name="Bildobjekt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Bildobjekt 23">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17931" b="17861"/>
                  <a:stretch/>
                </pic:blipFill>
                <pic:spPr bwMode="auto">
                  <a:xfrm>
                    <a:off x="0" y="0"/>
                    <a:ext cx="1141730" cy="51816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071F38">
      <w:rPr>
        <w:noProof/>
      </w:rPr>
      <mc:AlternateContent>
        <mc:Choice Requires="wps">
          <w:drawing>
            <wp:anchor distT="0" distB="0" distL="114300" distR="114300" simplePos="0" relativeHeight="251660288" behindDoc="0" locked="0" layoutInCell="0" allowOverlap="1" wp14:anchorId="58CF4B4C" wp14:editId="73001747">
              <wp:simplePos x="0" y="0"/>
              <wp:positionH relativeFrom="page">
                <wp:posOffset>719455</wp:posOffset>
              </wp:positionH>
              <wp:positionV relativeFrom="page">
                <wp:posOffset>395605</wp:posOffset>
              </wp:positionV>
              <wp:extent cx="1788795" cy="215900"/>
              <wp:effectExtent l="0" t="0" r="1905" b="0"/>
              <wp:wrapNone/>
              <wp:docPr id="1" name="Logo">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88795" cy="215900"/>
                      </a:xfrm>
                      <a:prstGeom prst="rect">
                        <a:avLst/>
                      </a:prstGeom>
                      <a:blipFill>
                        <a:blip r:embed="rId2"/>
                        <a:stretch>
                          <a:fillRect/>
                        </a:stretch>
                      </a:blipFill>
                      <a:ln w="12700" cap="flat" cmpd="sng" algn="ctr">
                        <a:noFill/>
                        <a:prstDash val="solid"/>
                        <a:miter lim="800000"/>
                      </a:ln>
                      <a:effectLst/>
                      <a:extLst>
                        <a:ext uri="{91240B29-F687-4F45-9708-019B960494DF}">
                          <a14:hiddenLine xmlns:a14="http://schemas.microsoft.com/office/drawing/2010/main" w="1270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dec="http://schemas.microsoft.com/office/drawing/2017/decorative" xmlns:a="http://schemas.openxmlformats.org/drawingml/2006/main">
          <w:pict w14:anchorId="48A8A03B">
            <v:rect id="Logo" style="position:absolute;margin-left:56.65pt;margin-top:31.15pt;width:140.85pt;height:17pt;z-index:251660288;visibility:visible;mso-wrap-style:square;mso-wrap-distance-left:9pt;mso-wrap-distance-top:0;mso-wrap-distance-right:9pt;mso-wrap-distance-bottom:0;mso-position-horizontal:absolute;mso-position-horizontal-relative:page;mso-position-vertical:absolute;mso-position-vertical-relative:page;v-text-anchor:middle" alt="&quot;&quot;" o:spid="_x0000_s1026" o:allowincell="f" stroked="f" strokecolor="#00002c [1604]" strokeweight="1pt" w14:anchorId="57FBCAC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">
              <v:fill type="frame" o:title="" recolor="t" rotate="t" r:id="rId3"/>
              <w10:wrap anchorx="page" anchory="page"/>
            </v:rect>
          </w:pict>
        </mc:Fallback>
      </mc:AlternateContent>
    </w:r>
  </w:p>
  <w:tbl>
    <w:tblPr>
      <w:tblW w:w="10457" w:type="dxa"/>
      <w:tblInd w:w="-1526" w:type="dxa"/>
      <w:tblLayout w:type="fixed"/>
      <w:tblLook w:val="04A0" w:firstRow="1" w:lastRow="0" w:firstColumn="1" w:lastColumn="0" w:noHBand="0" w:noVBand="1"/>
    </w:tblPr>
    <w:tblGrid>
      <w:gridCol w:w="5292"/>
      <w:gridCol w:w="2603"/>
      <w:gridCol w:w="1110"/>
      <w:gridCol w:w="1452"/>
    </w:tblGrid>
    <w:tr w:rsidR="00071F38" w:rsidRPr="00706218" w14:paraId="216FA360" w14:textId="77777777" w:rsidTr="00005CF2">
      <w:trPr>
        <w:trHeight w:val="510"/>
      </w:trPr>
      <w:tc>
        <w:tcPr>
          <w:tcW w:w="5292" w:type="dxa"/>
          <w:shd w:val="clear" w:color="auto" w:fill="auto"/>
        </w:tcPr>
        <w:p w14:paraId="45A40D87" w14:textId="77777777" w:rsidR="00071F38" w:rsidRPr="00706218" w:rsidRDefault="00071F38" w:rsidP="00005CF2">
          <w:pPr>
            <w:pStyle w:val="Dokumentinformation"/>
          </w:pPr>
        </w:p>
      </w:tc>
      <w:tc>
        <w:tcPr>
          <w:tcW w:w="3713" w:type="dxa"/>
          <w:gridSpan w:val="2"/>
          <w:shd w:val="clear" w:color="auto" w:fill="auto"/>
        </w:tcPr>
        <w:p w14:paraId="41A7DE4B" w14:textId="77777777" w:rsidR="00071F38" w:rsidRPr="00EE2C83" w:rsidRDefault="00071F38" w:rsidP="00005CF2">
          <w:pPr>
            <w:pStyle w:val="Dokumenttyp"/>
            <w:spacing w:before="20"/>
          </w:pPr>
          <w:r>
            <w:t>ÖVERENSKOMMELSE</w:t>
          </w:r>
        </w:p>
      </w:tc>
      <w:tc>
        <w:tcPr>
          <w:tcW w:w="1452" w:type="dxa"/>
          <w:shd w:val="clear" w:color="auto" w:fill="auto"/>
        </w:tcPr>
        <w:p w14:paraId="6007AC73" w14:textId="77777777" w:rsidR="00071F38" w:rsidRPr="00706218" w:rsidRDefault="00071F38" w:rsidP="00612E5E">
          <w:pPr>
            <w:pStyle w:val="Dokumentinformation"/>
            <w:spacing w:before="20"/>
            <w:jc w:val="right"/>
          </w:pPr>
          <w:bookmarkStart w:id="10" w:name="capPageNbr_01"/>
          <w:r>
            <w:t>Sida</w:t>
          </w:r>
          <w:bookmarkEnd w:id="10"/>
          <w:r>
            <w:t xml:space="preserve"> </w:t>
          </w:r>
          <w:bookmarkStart w:id="11" w:name="objPageNbr_01"/>
          <w:r>
            <w:fldChar w:fldCharType="begin"/>
          </w:r>
          <w:r>
            <w:instrText xml:space="preserve"> PAGE   \* MERGEFORMAT </w:instrText>
          </w:r>
          <w:r>
            <w:fldChar w:fldCharType="separate"/>
          </w:r>
          <w:r>
            <w:rPr>
              <w:noProof/>
            </w:rPr>
            <w:t>1</w:t>
          </w:r>
          <w:r>
            <w:fldChar w:fldCharType="end"/>
          </w:r>
          <w:r>
            <w:t xml:space="preserve"> (</w:t>
          </w:r>
          <w:r w:rsidR="00235086">
            <w:fldChar w:fldCharType="begin"/>
          </w:r>
          <w:r w:rsidR="00235086">
            <w:instrText xml:space="preserve"> NUMPAGES   \* MERGEFORMAT </w:instrText>
          </w:r>
          <w:r w:rsidR="00235086">
            <w:fldChar w:fldCharType="separate"/>
          </w:r>
          <w:r>
            <w:rPr>
              <w:noProof/>
            </w:rPr>
            <w:t>3</w:t>
          </w:r>
          <w:r w:rsidR="00235086">
            <w:rPr>
              <w:noProof/>
            </w:rPr>
            <w:fldChar w:fldCharType="end"/>
          </w:r>
          <w:r>
            <w:t xml:space="preserve">) </w:t>
          </w:r>
          <w:bookmarkEnd w:id="11"/>
        </w:p>
      </w:tc>
    </w:tr>
    <w:tr w:rsidR="00071F38" w:rsidRPr="00706218" w14:paraId="45A82524" w14:textId="77777777" w:rsidTr="00005CF2">
      <w:tc>
        <w:tcPr>
          <w:tcW w:w="5292" w:type="dxa"/>
          <w:shd w:val="clear" w:color="auto" w:fill="auto"/>
        </w:tcPr>
        <w:p w14:paraId="52DB6D6B" w14:textId="77777777" w:rsidR="00071F38" w:rsidRPr="00706218" w:rsidRDefault="00071F38" w:rsidP="00005CF2">
          <w:pPr>
            <w:pStyle w:val="Ledtext"/>
          </w:pPr>
        </w:p>
      </w:tc>
      <w:tc>
        <w:tcPr>
          <w:tcW w:w="2603" w:type="dxa"/>
          <w:shd w:val="clear" w:color="auto" w:fill="auto"/>
        </w:tcPr>
        <w:p w14:paraId="47019004" w14:textId="77777777" w:rsidR="00071F38" w:rsidRPr="00706218" w:rsidRDefault="00071F38" w:rsidP="00005CF2">
          <w:pPr>
            <w:pStyle w:val="Ledtext"/>
          </w:pPr>
          <w:bookmarkStart w:id="12" w:name="capDocDate_01"/>
          <w:r>
            <w:t>Datum</w:t>
          </w:r>
          <w:bookmarkEnd w:id="12"/>
        </w:p>
      </w:tc>
      <w:tc>
        <w:tcPr>
          <w:tcW w:w="2562" w:type="dxa"/>
          <w:gridSpan w:val="2"/>
          <w:shd w:val="clear" w:color="auto" w:fill="auto"/>
        </w:tcPr>
        <w:p w14:paraId="21FEC3BE" w14:textId="77777777" w:rsidR="00071F38" w:rsidRPr="00706218" w:rsidRDefault="00071F38" w:rsidP="00005CF2">
          <w:pPr>
            <w:pStyle w:val="Ledtext"/>
          </w:pPr>
          <w:bookmarkStart w:id="13" w:name="capOurRef_01"/>
          <w:r>
            <w:t xml:space="preserve"> </w:t>
          </w:r>
          <w:bookmarkEnd w:id="13"/>
        </w:p>
      </w:tc>
    </w:tr>
    <w:tr w:rsidR="00071F38" w:rsidRPr="00706218" w14:paraId="680166E0" w14:textId="77777777" w:rsidTr="00005CF2">
      <w:trPr>
        <w:cantSplit/>
        <w:trHeight w:val="397"/>
      </w:trPr>
      <w:tc>
        <w:tcPr>
          <w:tcW w:w="5292" w:type="dxa"/>
          <w:vMerge w:val="restart"/>
          <w:shd w:val="clear" w:color="auto" w:fill="auto"/>
        </w:tcPr>
        <w:p w14:paraId="5EA5BD1A" w14:textId="0076E033" w:rsidR="00071F38" w:rsidRPr="00706218" w:rsidRDefault="00071F38" w:rsidP="00005CF2">
          <w:pPr>
            <w:pStyle w:val="Avsndarinformation"/>
          </w:pPr>
        </w:p>
      </w:tc>
      <w:tc>
        <w:tcPr>
          <w:tcW w:w="2603" w:type="dxa"/>
          <w:shd w:val="clear" w:color="auto" w:fill="auto"/>
        </w:tcPr>
        <w:p w14:paraId="17548549" w14:textId="74298967" w:rsidR="00071F38" w:rsidRPr="00706218" w:rsidRDefault="00071F38" w:rsidP="00005CF2">
          <w:pPr>
            <w:pStyle w:val="Dokumentinformation"/>
          </w:pPr>
          <w:bookmarkStart w:id="14" w:name="bmkDocDate_01"/>
          <w:r>
            <w:t>20</w:t>
          </w:r>
          <w:r w:rsidR="00FC1B53">
            <w:t>22</w:t>
          </w:r>
          <w:r>
            <w:t>-</w:t>
          </w:r>
          <w:r w:rsidR="00FC1B53">
            <w:t>12</w:t>
          </w:r>
          <w:r>
            <w:t>-</w:t>
          </w:r>
          <w:bookmarkEnd w:id="14"/>
          <w:r w:rsidR="00DA1679">
            <w:t>22</w:t>
          </w:r>
        </w:p>
      </w:tc>
      <w:tc>
        <w:tcPr>
          <w:tcW w:w="2562" w:type="dxa"/>
          <w:gridSpan w:val="2"/>
          <w:shd w:val="clear" w:color="auto" w:fill="auto"/>
        </w:tcPr>
        <w:p w14:paraId="2089F825" w14:textId="77777777" w:rsidR="00071F38" w:rsidRPr="00706218" w:rsidRDefault="00071F38" w:rsidP="00005CF2">
          <w:pPr>
            <w:pStyle w:val="Dokumentinformation"/>
          </w:pPr>
          <w:bookmarkStart w:id="15" w:name="bmkOurRef_01"/>
          <w:r>
            <w:t xml:space="preserve"> </w:t>
          </w:r>
          <w:bookmarkEnd w:id="15"/>
        </w:p>
      </w:tc>
    </w:tr>
    <w:tr w:rsidR="00071F38" w:rsidRPr="00706218" w14:paraId="72180326" w14:textId="77777777" w:rsidTr="00005CF2">
      <w:tc>
        <w:tcPr>
          <w:tcW w:w="5292" w:type="dxa"/>
          <w:vMerge/>
          <w:shd w:val="clear" w:color="auto" w:fill="auto"/>
        </w:tcPr>
        <w:p w14:paraId="18D48B80" w14:textId="77777777" w:rsidR="00071F38" w:rsidRPr="00706218" w:rsidRDefault="00071F38" w:rsidP="00005CF2">
          <w:pPr>
            <w:pStyle w:val="Ledtext"/>
          </w:pPr>
        </w:p>
      </w:tc>
      <w:tc>
        <w:tcPr>
          <w:tcW w:w="2603" w:type="dxa"/>
          <w:shd w:val="clear" w:color="auto" w:fill="auto"/>
        </w:tcPr>
        <w:p w14:paraId="2CF86519" w14:textId="77777777" w:rsidR="00071F38" w:rsidRPr="00706218" w:rsidRDefault="00071F38" w:rsidP="00005CF2">
          <w:pPr>
            <w:pStyle w:val="Ledtext"/>
          </w:pPr>
          <w:bookmarkStart w:id="16" w:name="capYourDate_01"/>
          <w:r>
            <w:t xml:space="preserve"> </w:t>
          </w:r>
          <w:bookmarkEnd w:id="16"/>
        </w:p>
      </w:tc>
      <w:tc>
        <w:tcPr>
          <w:tcW w:w="2562" w:type="dxa"/>
          <w:gridSpan w:val="2"/>
          <w:shd w:val="clear" w:color="auto" w:fill="auto"/>
        </w:tcPr>
        <w:p w14:paraId="504B4161" w14:textId="77777777" w:rsidR="00071F38" w:rsidRPr="00706218" w:rsidRDefault="00071F38" w:rsidP="00005CF2">
          <w:pPr>
            <w:pStyle w:val="Ledtext"/>
          </w:pPr>
          <w:bookmarkStart w:id="17" w:name="capYourRef_01"/>
          <w:r>
            <w:t xml:space="preserve"> </w:t>
          </w:r>
          <w:bookmarkEnd w:id="17"/>
        </w:p>
      </w:tc>
    </w:tr>
    <w:tr w:rsidR="00071F38" w:rsidRPr="00706218" w14:paraId="587D530B" w14:textId="77777777" w:rsidTr="00005CF2">
      <w:trPr>
        <w:trHeight w:val="580"/>
      </w:trPr>
      <w:tc>
        <w:tcPr>
          <w:tcW w:w="5292" w:type="dxa"/>
          <w:vMerge/>
          <w:shd w:val="clear" w:color="auto" w:fill="auto"/>
        </w:tcPr>
        <w:p w14:paraId="1E3DABA3" w14:textId="77777777" w:rsidR="00071F38" w:rsidRPr="00706218" w:rsidRDefault="00071F38" w:rsidP="00005CF2">
          <w:pPr>
            <w:pStyle w:val="Dokumentinformation"/>
          </w:pPr>
        </w:p>
      </w:tc>
      <w:tc>
        <w:tcPr>
          <w:tcW w:w="2603" w:type="dxa"/>
          <w:shd w:val="clear" w:color="auto" w:fill="auto"/>
        </w:tcPr>
        <w:p w14:paraId="3EEE562B" w14:textId="77777777" w:rsidR="00071F38" w:rsidRPr="00706218" w:rsidRDefault="00071F38" w:rsidP="00005CF2">
          <w:pPr>
            <w:pStyle w:val="Dokumentinformation"/>
          </w:pPr>
          <w:bookmarkStart w:id="18" w:name="bmkYourDate_01"/>
          <w:r>
            <w:t xml:space="preserve"> </w:t>
          </w:r>
          <w:bookmarkEnd w:id="18"/>
        </w:p>
      </w:tc>
      <w:tc>
        <w:tcPr>
          <w:tcW w:w="2562" w:type="dxa"/>
          <w:gridSpan w:val="2"/>
          <w:shd w:val="clear" w:color="auto" w:fill="auto"/>
        </w:tcPr>
        <w:p w14:paraId="586C942C" w14:textId="77777777" w:rsidR="00071F38" w:rsidRPr="00706218" w:rsidRDefault="00071F38" w:rsidP="00005CF2">
          <w:pPr>
            <w:pStyle w:val="Dokumentinformation"/>
          </w:pPr>
          <w:bookmarkStart w:id="19" w:name="bmkYourRef_01"/>
          <w:r>
            <w:t xml:space="preserve"> </w:t>
          </w:r>
          <w:bookmarkEnd w:id="19"/>
        </w:p>
      </w:tc>
    </w:tr>
    <w:tr w:rsidR="00071F38" w:rsidRPr="00706218" w14:paraId="29D74FCD" w14:textId="77777777" w:rsidTr="00005CF2">
      <w:trPr>
        <w:trHeight w:val="1694"/>
      </w:trPr>
      <w:tc>
        <w:tcPr>
          <w:tcW w:w="5292" w:type="dxa"/>
          <w:vMerge/>
          <w:shd w:val="clear" w:color="auto" w:fill="auto"/>
        </w:tcPr>
        <w:p w14:paraId="5AE7BEE3" w14:textId="77777777" w:rsidR="00071F38" w:rsidRPr="00706218" w:rsidRDefault="00071F38" w:rsidP="00005CF2">
          <w:pPr>
            <w:pStyle w:val="Mottagadress"/>
          </w:pPr>
        </w:p>
      </w:tc>
      <w:tc>
        <w:tcPr>
          <w:tcW w:w="5165" w:type="dxa"/>
          <w:gridSpan w:val="3"/>
          <w:shd w:val="clear" w:color="auto" w:fill="auto"/>
        </w:tcPr>
        <w:p w14:paraId="0792E7E7" w14:textId="77777777" w:rsidR="00071F38" w:rsidRPr="00706218" w:rsidRDefault="00071F38" w:rsidP="00005CF2">
          <w:pPr>
            <w:pStyle w:val="Mottagadress"/>
          </w:pPr>
          <w:bookmarkStart w:id="20" w:name="bmkAddress_01"/>
          <w:r>
            <w:t xml:space="preserve"> </w:t>
          </w:r>
          <w:bookmarkEnd w:id="20"/>
        </w:p>
      </w:tc>
    </w:tr>
  </w:tbl>
  <w:p w14:paraId="441D3EDE" w14:textId="77777777" w:rsidR="00071F38" w:rsidRDefault="00071F38" w:rsidP="00612E5E">
    <w:pPr>
      <w:pStyle w:val="Ledtext"/>
    </w:pPr>
    <w:bookmarkStart w:id="21" w:name="insFirstHeader_01"/>
    <w:bookmarkEnd w:id="21"/>
    <w:r>
      <w:rPr>
        <w:noProof/>
        <w:lang w:eastAsia="sv-SE"/>
      </w:rPr>
      <mc:AlternateContent>
        <mc:Choice Requires="wps">
          <w:drawing>
            <wp:anchor distT="45720" distB="45720" distL="114300" distR="114300" simplePos="0" relativeHeight="251659264" behindDoc="1" locked="1" layoutInCell="1" allowOverlap="1" wp14:anchorId="464077C5" wp14:editId="323F8ABF">
              <wp:simplePos x="0" y="0"/>
              <wp:positionH relativeFrom="page">
                <wp:posOffset>255181</wp:posOffset>
              </wp:positionH>
              <wp:positionV relativeFrom="page">
                <wp:posOffset>1903228</wp:posOffset>
              </wp:positionV>
              <wp:extent cx="165100" cy="7807960"/>
              <wp:effectExtent l="0" t="0" r="6350" b="2540"/>
              <wp:wrapNone/>
              <wp:docPr id="217" name="Textrut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7807960"/>
                      </a:xfrm>
                      <a:prstGeom prst="rect">
                        <a:avLst/>
                      </a:prstGeom>
                      <a:noFill/>
                      <a:ln w="9525">
                        <a:noFill/>
                        <a:miter lim="800000"/>
                        <a:headEnd/>
                        <a:tailEnd/>
                      </a:ln>
                    </wps:spPr>
                    <wps:txbx>
                      <w:txbxContent>
                        <w:bookmarkStart w:id="22" w:name="objTempId_01"/>
                        <w:p w14:paraId="4ABA947B" w14:textId="41AD7FE2" w:rsidR="00071F38" w:rsidRPr="00303C0B" w:rsidRDefault="00071F38" w:rsidP="00612E5E">
                          <w:pPr>
                            <w:pStyle w:val="Blankettnr"/>
                          </w:pPr>
                          <w:r>
                            <w:fldChar w:fldCharType="begin"/>
                          </w:r>
                          <w:r>
                            <w:instrText xml:space="preserve"> COMMENTS   \* MERGEFORMAT </w:instrText>
                          </w:r>
                          <w:r>
                            <w:fldChar w:fldCharType="end"/>
                          </w:r>
                          <w:r>
                            <w:t xml:space="preserve"> </w:t>
                          </w:r>
                          <w:bookmarkEnd w:id="22"/>
                        </w:p>
                      </w:txbxContent>
                    </wps:txbx>
                    <wps:bodyPr rot="0" vert="vert270" wrap="square" lIns="3600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4077C5" id="_x0000_t202" coordsize="21600,21600" o:spt="202" path="m,l,21600r21600,l21600,xe">
              <v:stroke joinstyle="miter"/>
              <v:path gradientshapeok="t" o:connecttype="rect"/>
            </v:shapetype>
            <v:shape id="Textruta 2" o:spid="_x0000_s1026" type="#_x0000_t202" alt="&quot;&quot;" style="position:absolute;margin-left:20.1pt;margin-top:149.85pt;width:13pt;height:614.8pt;z-index:-25165721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" filled="f" stroked="f">
              <v:textbox style="layout-flow:vertical;mso-layout-flow-alt:bottom-to-top" inset="1mm,0,0,0">
                <w:txbxContent>
                  <w:bookmarkStart w:id="23" w:name="objTempId_01"/>
                  <w:p w14:paraId="4ABA947B" w14:textId="41AD7FE2" w:rsidR="00071F38" w:rsidRPr="00303C0B" w:rsidRDefault="00071F38" w:rsidP="00612E5E">
                    <w:pPr>
                      <w:pStyle w:val="Blankettnr"/>
                    </w:pPr>
                    <w:r>
                      <w:fldChar w:fldCharType="begin"/>
                    </w:r>
                    <w:r>
                      <w:instrText xml:space="preserve"> COMMENTS   \* MERGEFORMAT </w:instrText>
                    </w:r>
                    <w:r>
                      <w:fldChar w:fldCharType="end"/>
                    </w:r>
                    <w:r>
                      <w:t xml:space="preserve"> </w:t>
                    </w:r>
                    <w:bookmarkEnd w:id="23"/>
                  </w:p>
                </w:txbxContent>
              </v:textbox>
              <w10:wrap anchorx="page" anchory="page"/>
              <w10:anchorlock/>
            </v:shape>
          </w:pict>
        </mc:Fallback>
      </mc:AlternateContent>
    </w:r>
  </w:p>
  <w:p w14:paraId="3101AADC" w14:textId="77777777" w:rsidR="00706218" w:rsidRPr="00071F38" w:rsidRDefault="00706218" w:rsidP="00071F3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1370A"/>
    <w:multiLevelType w:val="hybridMultilevel"/>
    <w:tmpl w:val="70C82B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35A427E"/>
    <w:multiLevelType w:val="hybridMultilevel"/>
    <w:tmpl w:val="3D52C8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3FF053A"/>
    <w:multiLevelType w:val="hybridMultilevel"/>
    <w:tmpl w:val="4AC2443A"/>
    <w:lvl w:ilvl="0" w:tplc="041D0001">
      <w:start w:val="1"/>
      <w:numFmt w:val="bullet"/>
      <w:lvlText w:val=""/>
      <w:lvlJc w:val="left"/>
      <w:pPr>
        <w:ind w:left="-131" w:hanging="360"/>
      </w:pPr>
      <w:rPr>
        <w:rFonts w:ascii="Symbol" w:hAnsi="Symbol" w:hint="default"/>
      </w:rPr>
    </w:lvl>
    <w:lvl w:ilvl="1" w:tplc="041D0003" w:tentative="1">
      <w:start w:val="1"/>
      <w:numFmt w:val="bullet"/>
      <w:lvlText w:val="o"/>
      <w:lvlJc w:val="left"/>
      <w:pPr>
        <w:ind w:left="589" w:hanging="360"/>
      </w:pPr>
      <w:rPr>
        <w:rFonts w:ascii="Courier New" w:hAnsi="Courier New" w:cs="Courier New" w:hint="default"/>
      </w:rPr>
    </w:lvl>
    <w:lvl w:ilvl="2" w:tplc="041D0005" w:tentative="1">
      <w:start w:val="1"/>
      <w:numFmt w:val="bullet"/>
      <w:lvlText w:val=""/>
      <w:lvlJc w:val="left"/>
      <w:pPr>
        <w:ind w:left="1309" w:hanging="360"/>
      </w:pPr>
      <w:rPr>
        <w:rFonts w:ascii="Wingdings" w:hAnsi="Wingdings" w:hint="default"/>
      </w:rPr>
    </w:lvl>
    <w:lvl w:ilvl="3" w:tplc="041D0001" w:tentative="1">
      <w:start w:val="1"/>
      <w:numFmt w:val="bullet"/>
      <w:lvlText w:val=""/>
      <w:lvlJc w:val="left"/>
      <w:pPr>
        <w:ind w:left="2029" w:hanging="360"/>
      </w:pPr>
      <w:rPr>
        <w:rFonts w:ascii="Symbol" w:hAnsi="Symbol" w:hint="default"/>
      </w:rPr>
    </w:lvl>
    <w:lvl w:ilvl="4" w:tplc="041D0003" w:tentative="1">
      <w:start w:val="1"/>
      <w:numFmt w:val="bullet"/>
      <w:lvlText w:val="o"/>
      <w:lvlJc w:val="left"/>
      <w:pPr>
        <w:ind w:left="2749" w:hanging="360"/>
      </w:pPr>
      <w:rPr>
        <w:rFonts w:ascii="Courier New" w:hAnsi="Courier New" w:cs="Courier New" w:hint="default"/>
      </w:rPr>
    </w:lvl>
    <w:lvl w:ilvl="5" w:tplc="041D0005" w:tentative="1">
      <w:start w:val="1"/>
      <w:numFmt w:val="bullet"/>
      <w:lvlText w:val=""/>
      <w:lvlJc w:val="left"/>
      <w:pPr>
        <w:ind w:left="3469" w:hanging="360"/>
      </w:pPr>
      <w:rPr>
        <w:rFonts w:ascii="Wingdings" w:hAnsi="Wingdings" w:hint="default"/>
      </w:rPr>
    </w:lvl>
    <w:lvl w:ilvl="6" w:tplc="041D0001" w:tentative="1">
      <w:start w:val="1"/>
      <w:numFmt w:val="bullet"/>
      <w:lvlText w:val=""/>
      <w:lvlJc w:val="left"/>
      <w:pPr>
        <w:ind w:left="4189" w:hanging="360"/>
      </w:pPr>
      <w:rPr>
        <w:rFonts w:ascii="Symbol" w:hAnsi="Symbol" w:hint="default"/>
      </w:rPr>
    </w:lvl>
    <w:lvl w:ilvl="7" w:tplc="041D0003" w:tentative="1">
      <w:start w:val="1"/>
      <w:numFmt w:val="bullet"/>
      <w:lvlText w:val="o"/>
      <w:lvlJc w:val="left"/>
      <w:pPr>
        <w:ind w:left="4909" w:hanging="360"/>
      </w:pPr>
      <w:rPr>
        <w:rFonts w:ascii="Courier New" w:hAnsi="Courier New" w:cs="Courier New" w:hint="default"/>
      </w:rPr>
    </w:lvl>
    <w:lvl w:ilvl="8" w:tplc="041D0005" w:tentative="1">
      <w:start w:val="1"/>
      <w:numFmt w:val="bullet"/>
      <w:lvlText w:val=""/>
      <w:lvlJc w:val="left"/>
      <w:pPr>
        <w:ind w:left="5629" w:hanging="360"/>
      </w:pPr>
      <w:rPr>
        <w:rFonts w:ascii="Wingdings" w:hAnsi="Wingdings" w:hint="default"/>
      </w:rPr>
    </w:lvl>
  </w:abstractNum>
  <w:abstractNum w:abstractNumId="3" w15:restartNumberingAfterBreak="0">
    <w:nsid w:val="11CB4D54"/>
    <w:multiLevelType w:val="hybridMultilevel"/>
    <w:tmpl w:val="B3A427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905C8F"/>
    <w:multiLevelType w:val="hybridMultilevel"/>
    <w:tmpl w:val="4B9022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2D36354"/>
    <w:multiLevelType w:val="hybridMultilevel"/>
    <w:tmpl w:val="BA061F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2D52A6C"/>
    <w:multiLevelType w:val="hybridMultilevel"/>
    <w:tmpl w:val="457ACF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7012CAB"/>
    <w:multiLevelType w:val="hybridMultilevel"/>
    <w:tmpl w:val="92DEB882"/>
    <w:lvl w:ilvl="0" w:tplc="C658A26A">
      <w:start w:val="1"/>
      <w:numFmt w:val="bullet"/>
      <w:lvlText w:val="●"/>
      <w:lvlJc w:val="left"/>
      <w:pPr>
        <w:tabs>
          <w:tab w:val="num" w:pos="720"/>
        </w:tabs>
        <w:ind w:left="720" w:hanging="360"/>
      </w:pPr>
      <w:rPr>
        <w:rFonts w:ascii="Arial" w:hAnsi="Arial" w:hint="default"/>
      </w:rPr>
    </w:lvl>
    <w:lvl w:ilvl="1" w:tplc="3BA480B4" w:tentative="1">
      <w:start w:val="1"/>
      <w:numFmt w:val="bullet"/>
      <w:lvlText w:val="●"/>
      <w:lvlJc w:val="left"/>
      <w:pPr>
        <w:tabs>
          <w:tab w:val="num" w:pos="1440"/>
        </w:tabs>
        <w:ind w:left="1440" w:hanging="360"/>
      </w:pPr>
      <w:rPr>
        <w:rFonts w:ascii="Arial" w:hAnsi="Arial" w:hint="default"/>
      </w:rPr>
    </w:lvl>
    <w:lvl w:ilvl="2" w:tplc="106A0D90" w:tentative="1">
      <w:start w:val="1"/>
      <w:numFmt w:val="bullet"/>
      <w:lvlText w:val="●"/>
      <w:lvlJc w:val="left"/>
      <w:pPr>
        <w:tabs>
          <w:tab w:val="num" w:pos="2160"/>
        </w:tabs>
        <w:ind w:left="2160" w:hanging="360"/>
      </w:pPr>
      <w:rPr>
        <w:rFonts w:ascii="Arial" w:hAnsi="Arial" w:hint="default"/>
      </w:rPr>
    </w:lvl>
    <w:lvl w:ilvl="3" w:tplc="B9C671B8" w:tentative="1">
      <w:start w:val="1"/>
      <w:numFmt w:val="bullet"/>
      <w:lvlText w:val="●"/>
      <w:lvlJc w:val="left"/>
      <w:pPr>
        <w:tabs>
          <w:tab w:val="num" w:pos="2880"/>
        </w:tabs>
        <w:ind w:left="2880" w:hanging="360"/>
      </w:pPr>
      <w:rPr>
        <w:rFonts w:ascii="Arial" w:hAnsi="Arial" w:hint="default"/>
      </w:rPr>
    </w:lvl>
    <w:lvl w:ilvl="4" w:tplc="FA2C353C" w:tentative="1">
      <w:start w:val="1"/>
      <w:numFmt w:val="bullet"/>
      <w:lvlText w:val="●"/>
      <w:lvlJc w:val="left"/>
      <w:pPr>
        <w:tabs>
          <w:tab w:val="num" w:pos="3600"/>
        </w:tabs>
        <w:ind w:left="3600" w:hanging="360"/>
      </w:pPr>
      <w:rPr>
        <w:rFonts w:ascii="Arial" w:hAnsi="Arial" w:hint="default"/>
      </w:rPr>
    </w:lvl>
    <w:lvl w:ilvl="5" w:tplc="BD30713A" w:tentative="1">
      <w:start w:val="1"/>
      <w:numFmt w:val="bullet"/>
      <w:lvlText w:val="●"/>
      <w:lvlJc w:val="left"/>
      <w:pPr>
        <w:tabs>
          <w:tab w:val="num" w:pos="4320"/>
        </w:tabs>
        <w:ind w:left="4320" w:hanging="360"/>
      </w:pPr>
      <w:rPr>
        <w:rFonts w:ascii="Arial" w:hAnsi="Arial" w:hint="default"/>
      </w:rPr>
    </w:lvl>
    <w:lvl w:ilvl="6" w:tplc="1E9A859A" w:tentative="1">
      <w:start w:val="1"/>
      <w:numFmt w:val="bullet"/>
      <w:lvlText w:val="●"/>
      <w:lvlJc w:val="left"/>
      <w:pPr>
        <w:tabs>
          <w:tab w:val="num" w:pos="5040"/>
        </w:tabs>
        <w:ind w:left="5040" w:hanging="360"/>
      </w:pPr>
      <w:rPr>
        <w:rFonts w:ascii="Arial" w:hAnsi="Arial" w:hint="default"/>
      </w:rPr>
    </w:lvl>
    <w:lvl w:ilvl="7" w:tplc="FF5CF768" w:tentative="1">
      <w:start w:val="1"/>
      <w:numFmt w:val="bullet"/>
      <w:lvlText w:val="●"/>
      <w:lvlJc w:val="left"/>
      <w:pPr>
        <w:tabs>
          <w:tab w:val="num" w:pos="5760"/>
        </w:tabs>
        <w:ind w:left="5760" w:hanging="360"/>
      </w:pPr>
      <w:rPr>
        <w:rFonts w:ascii="Arial" w:hAnsi="Arial" w:hint="default"/>
      </w:rPr>
    </w:lvl>
    <w:lvl w:ilvl="8" w:tplc="E0E6828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84B2DBF"/>
    <w:multiLevelType w:val="multilevel"/>
    <w:tmpl w:val="7592E9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871FD6"/>
    <w:multiLevelType w:val="hybridMultilevel"/>
    <w:tmpl w:val="180E53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87D7817"/>
    <w:multiLevelType w:val="hybridMultilevel"/>
    <w:tmpl w:val="CD7A4774"/>
    <w:lvl w:ilvl="0" w:tplc="79926D24">
      <w:start w:val="1"/>
      <w:numFmt w:val="decimal"/>
      <w:lvlText w:val="%1."/>
      <w:lvlJc w:val="left"/>
      <w:pPr>
        <w:tabs>
          <w:tab w:val="num" w:pos="720"/>
        </w:tabs>
        <w:ind w:left="720" w:hanging="360"/>
      </w:pPr>
    </w:lvl>
    <w:lvl w:ilvl="1" w:tplc="A06E2FA4">
      <w:start w:val="1"/>
      <w:numFmt w:val="decimal"/>
      <w:lvlText w:val="%2."/>
      <w:lvlJc w:val="left"/>
      <w:pPr>
        <w:tabs>
          <w:tab w:val="num" w:pos="1440"/>
        </w:tabs>
        <w:ind w:left="1440" w:hanging="360"/>
      </w:pPr>
    </w:lvl>
    <w:lvl w:ilvl="2" w:tplc="15940D62">
      <w:start w:val="1"/>
      <w:numFmt w:val="decimal"/>
      <w:lvlText w:val="%3."/>
      <w:lvlJc w:val="left"/>
      <w:pPr>
        <w:tabs>
          <w:tab w:val="num" w:pos="2160"/>
        </w:tabs>
        <w:ind w:left="2160" w:hanging="360"/>
      </w:pPr>
    </w:lvl>
    <w:lvl w:ilvl="3" w:tplc="BB44ACE6">
      <w:start w:val="1"/>
      <w:numFmt w:val="decimal"/>
      <w:lvlText w:val="%4."/>
      <w:lvlJc w:val="left"/>
      <w:pPr>
        <w:tabs>
          <w:tab w:val="num" w:pos="2880"/>
        </w:tabs>
        <w:ind w:left="2880" w:hanging="360"/>
      </w:pPr>
    </w:lvl>
    <w:lvl w:ilvl="4" w:tplc="9FC6E328">
      <w:start w:val="1"/>
      <w:numFmt w:val="decimal"/>
      <w:lvlText w:val="%5."/>
      <w:lvlJc w:val="left"/>
      <w:pPr>
        <w:tabs>
          <w:tab w:val="num" w:pos="3600"/>
        </w:tabs>
        <w:ind w:left="3600" w:hanging="360"/>
      </w:pPr>
    </w:lvl>
    <w:lvl w:ilvl="5" w:tplc="33325DAC">
      <w:start w:val="1"/>
      <w:numFmt w:val="decimal"/>
      <w:lvlText w:val="%6."/>
      <w:lvlJc w:val="left"/>
      <w:pPr>
        <w:tabs>
          <w:tab w:val="num" w:pos="4320"/>
        </w:tabs>
        <w:ind w:left="4320" w:hanging="360"/>
      </w:pPr>
    </w:lvl>
    <w:lvl w:ilvl="6" w:tplc="11D2E42C">
      <w:start w:val="1"/>
      <w:numFmt w:val="decimal"/>
      <w:lvlText w:val="%7."/>
      <w:lvlJc w:val="left"/>
      <w:pPr>
        <w:tabs>
          <w:tab w:val="num" w:pos="5040"/>
        </w:tabs>
        <w:ind w:left="5040" w:hanging="360"/>
      </w:pPr>
    </w:lvl>
    <w:lvl w:ilvl="7" w:tplc="0420A6B8">
      <w:start w:val="1"/>
      <w:numFmt w:val="decimal"/>
      <w:lvlText w:val="%8."/>
      <w:lvlJc w:val="left"/>
      <w:pPr>
        <w:tabs>
          <w:tab w:val="num" w:pos="5760"/>
        </w:tabs>
        <w:ind w:left="5760" w:hanging="360"/>
      </w:pPr>
    </w:lvl>
    <w:lvl w:ilvl="8" w:tplc="59BA88E4">
      <w:start w:val="1"/>
      <w:numFmt w:val="decimal"/>
      <w:lvlText w:val="%9."/>
      <w:lvlJc w:val="left"/>
      <w:pPr>
        <w:tabs>
          <w:tab w:val="num" w:pos="6480"/>
        </w:tabs>
        <w:ind w:left="6480" w:hanging="360"/>
      </w:pPr>
    </w:lvl>
  </w:abstractNum>
  <w:abstractNum w:abstractNumId="11" w15:restartNumberingAfterBreak="0">
    <w:nsid w:val="29140F55"/>
    <w:multiLevelType w:val="hybridMultilevel"/>
    <w:tmpl w:val="E9CCE1B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9B67644"/>
    <w:multiLevelType w:val="multilevel"/>
    <w:tmpl w:val="6F1C24EA"/>
    <w:lvl w:ilvl="0">
      <w:start w:val="1"/>
      <w:numFmt w:val="decimal"/>
      <w:pStyle w:val="Nummerlista"/>
      <w:lvlText w:val="%1"/>
      <w:lvlJc w:val="left"/>
      <w:pPr>
        <w:ind w:left="357" w:hanging="357"/>
      </w:pPr>
      <w:rPr>
        <w:rFonts w:hint="default"/>
      </w:rPr>
    </w:lvl>
    <w:lvl w:ilvl="1">
      <w:start w:val="1"/>
      <w:numFmt w:val="lowerLetter"/>
      <w:lvlText w:val="%2"/>
      <w:lvlJc w:val="left"/>
      <w:pPr>
        <w:ind w:left="737" w:hanging="380"/>
      </w:pPr>
      <w:rPr>
        <w:rFonts w:hint="default"/>
      </w:rPr>
    </w:lvl>
    <w:lvl w:ilvl="2">
      <w:start w:val="1"/>
      <w:numFmt w:val="lowerRoman"/>
      <w:lvlText w:val="%3"/>
      <w:lvlJc w:val="left"/>
      <w:pPr>
        <w:tabs>
          <w:tab w:val="num" w:pos="737"/>
        </w:tabs>
        <w:ind w:left="1077" w:hanging="340"/>
      </w:pPr>
      <w:rPr>
        <w:rFonts w:hint="default"/>
      </w:rPr>
    </w:lvl>
    <w:lvl w:ilvl="3">
      <w:start w:val="1"/>
      <w:numFmt w:val="bullet"/>
      <w:lvlText w:val="–"/>
      <w:lvlJc w:val="left"/>
      <w:pPr>
        <w:tabs>
          <w:tab w:val="num" w:pos="1077"/>
        </w:tabs>
        <w:ind w:left="1361" w:hanging="284"/>
      </w:pPr>
      <w:rPr>
        <w:rFonts w:ascii="Times New Roman" w:hAnsi="Times New Roman" w:cs="Times New Roman"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644"/>
        </w:tabs>
        <w:ind w:left="1928" w:hanging="284"/>
      </w:pPr>
      <w:rPr>
        <w:rFonts w:ascii="Times New Roman" w:hAnsi="Times New Roman" w:cs="Times New Roman" w:hint="default"/>
      </w:rPr>
    </w:lvl>
    <w:lvl w:ilvl="7">
      <w:start w:val="1"/>
      <w:numFmt w:val="bullet"/>
      <w:lvlText w:val="–"/>
      <w:lvlJc w:val="left"/>
      <w:pPr>
        <w:tabs>
          <w:tab w:val="num" w:pos="1928"/>
        </w:tabs>
        <w:ind w:left="2211" w:hanging="283"/>
      </w:pPr>
      <w:rPr>
        <w:rFonts w:ascii="Times New Roman" w:hAnsi="Times New Roman" w:cs="Times New Roman" w:hint="default"/>
      </w:rPr>
    </w:lvl>
    <w:lvl w:ilvl="8">
      <w:start w:val="1"/>
      <w:numFmt w:val="bullet"/>
      <w:lvlText w:val="–"/>
      <w:lvlJc w:val="left"/>
      <w:pPr>
        <w:ind w:left="2495" w:hanging="284"/>
      </w:pPr>
      <w:rPr>
        <w:rFonts w:ascii="Times New Roman" w:hAnsi="Times New Roman" w:cs="Times New Roman" w:hint="default"/>
      </w:rPr>
    </w:lvl>
  </w:abstractNum>
  <w:abstractNum w:abstractNumId="13" w15:restartNumberingAfterBreak="0">
    <w:nsid w:val="39566324"/>
    <w:multiLevelType w:val="hybridMultilevel"/>
    <w:tmpl w:val="F7E49A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773E32"/>
    <w:multiLevelType w:val="hybridMultilevel"/>
    <w:tmpl w:val="83B07B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ED81EA2"/>
    <w:multiLevelType w:val="hybridMultilevel"/>
    <w:tmpl w:val="50A8A796"/>
    <w:lvl w:ilvl="0" w:tplc="041D0001">
      <w:start w:val="1"/>
      <w:numFmt w:val="bullet"/>
      <w:lvlText w:val=""/>
      <w:lvlJc w:val="left"/>
      <w:pPr>
        <w:ind w:left="1080" w:hanging="360"/>
      </w:pPr>
      <w:rPr>
        <w:rFonts w:ascii="Symbol" w:hAnsi="Symbol" w:hint="default"/>
      </w:rPr>
    </w:lvl>
    <w:lvl w:ilvl="1" w:tplc="C7C8CDE0">
      <w:numFmt w:val="bullet"/>
      <w:lvlText w:val="-"/>
      <w:lvlJc w:val="left"/>
      <w:pPr>
        <w:ind w:left="1800" w:hanging="360"/>
      </w:pPr>
      <w:rPr>
        <w:rFonts w:ascii="Georgia" w:eastAsiaTheme="minorHAnsi" w:hAnsi="Georgia" w:cstheme="minorBidi"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6" w15:restartNumberingAfterBreak="0">
    <w:nsid w:val="44B504A8"/>
    <w:multiLevelType w:val="hybridMultilevel"/>
    <w:tmpl w:val="9242753E"/>
    <w:lvl w:ilvl="0" w:tplc="41E2EEB8">
      <w:start w:val="1"/>
      <w:numFmt w:val="bullet"/>
      <w:lvlText w:val=""/>
      <w:lvlJc w:val="left"/>
      <w:pPr>
        <w:tabs>
          <w:tab w:val="num" w:pos="720"/>
        </w:tabs>
        <w:ind w:left="720" w:hanging="360"/>
      </w:pPr>
      <w:rPr>
        <w:rFonts w:ascii="Symbol" w:hAnsi="Symbol" w:hint="default"/>
      </w:rPr>
    </w:lvl>
    <w:lvl w:ilvl="1" w:tplc="B546D1A6">
      <w:start w:val="1"/>
      <w:numFmt w:val="bullet"/>
      <w:lvlText w:val=""/>
      <w:lvlJc w:val="left"/>
      <w:pPr>
        <w:tabs>
          <w:tab w:val="num" w:pos="1440"/>
        </w:tabs>
        <w:ind w:left="1440" w:hanging="360"/>
      </w:pPr>
      <w:rPr>
        <w:rFonts w:ascii="Symbol" w:hAnsi="Symbol" w:hint="default"/>
      </w:rPr>
    </w:lvl>
    <w:lvl w:ilvl="2" w:tplc="4DAC0CE8">
      <w:start w:val="1"/>
      <w:numFmt w:val="bullet"/>
      <w:lvlText w:val=""/>
      <w:lvlJc w:val="left"/>
      <w:pPr>
        <w:tabs>
          <w:tab w:val="num" w:pos="2160"/>
        </w:tabs>
        <w:ind w:left="2160" w:hanging="360"/>
      </w:pPr>
      <w:rPr>
        <w:rFonts w:ascii="Symbol" w:hAnsi="Symbol" w:hint="default"/>
      </w:rPr>
    </w:lvl>
    <w:lvl w:ilvl="3" w:tplc="9B8E2992">
      <w:start w:val="1"/>
      <w:numFmt w:val="bullet"/>
      <w:lvlText w:val=""/>
      <w:lvlJc w:val="left"/>
      <w:pPr>
        <w:tabs>
          <w:tab w:val="num" w:pos="2880"/>
        </w:tabs>
        <w:ind w:left="2880" w:hanging="360"/>
      </w:pPr>
      <w:rPr>
        <w:rFonts w:ascii="Symbol" w:hAnsi="Symbol" w:hint="default"/>
      </w:rPr>
    </w:lvl>
    <w:lvl w:ilvl="4" w:tplc="1D941368">
      <w:start w:val="1"/>
      <w:numFmt w:val="bullet"/>
      <w:lvlText w:val=""/>
      <w:lvlJc w:val="left"/>
      <w:pPr>
        <w:tabs>
          <w:tab w:val="num" w:pos="3600"/>
        </w:tabs>
        <w:ind w:left="3600" w:hanging="360"/>
      </w:pPr>
      <w:rPr>
        <w:rFonts w:ascii="Symbol" w:hAnsi="Symbol" w:hint="default"/>
      </w:rPr>
    </w:lvl>
    <w:lvl w:ilvl="5" w:tplc="BB64619A">
      <w:start w:val="1"/>
      <w:numFmt w:val="bullet"/>
      <w:lvlText w:val=""/>
      <w:lvlJc w:val="left"/>
      <w:pPr>
        <w:tabs>
          <w:tab w:val="num" w:pos="4320"/>
        </w:tabs>
        <w:ind w:left="4320" w:hanging="360"/>
      </w:pPr>
      <w:rPr>
        <w:rFonts w:ascii="Symbol" w:hAnsi="Symbol" w:hint="default"/>
      </w:rPr>
    </w:lvl>
    <w:lvl w:ilvl="6" w:tplc="CECCF836">
      <w:start w:val="1"/>
      <w:numFmt w:val="bullet"/>
      <w:lvlText w:val=""/>
      <w:lvlJc w:val="left"/>
      <w:pPr>
        <w:tabs>
          <w:tab w:val="num" w:pos="5040"/>
        </w:tabs>
        <w:ind w:left="5040" w:hanging="360"/>
      </w:pPr>
      <w:rPr>
        <w:rFonts w:ascii="Symbol" w:hAnsi="Symbol" w:hint="default"/>
      </w:rPr>
    </w:lvl>
    <w:lvl w:ilvl="7" w:tplc="BFA49614">
      <w:start w:val="1"/>
      <w:numFmt w:val="bullet"/>
      <w:lvlText w:val=""/>
      <w:lvlJc w:val="left"/>
      <w:pPr>
        <w:tabs>
          <w:tab w:val="num" w:pos="5760"/>
        </w:tabs>
        <w:ind w:left="5760" w:hanging="360"/>
      </w:pPr>
      <w:rPr>
        <w:rFonts w:ascii="Symbol" w:hAnsi="Symbol" w:hint="default"/>
      </w:rPr>
    </w:lvl>
    <w:lvl w:ilvl="8" w:tplc="F93AD9DC">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47513D6B"/>
    <w:multiLevelType w:val="hybridMultilevel"/>
    <w:tmpl w:val="05B425EE"/>
    <w:lvl w:ilvl="0" w:tplc="A3F0DC08">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50227A8A"/>
    <w:multiLevelType w:val="hybridMultilevel"/>
    <w:tmpl w:val="8D267F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4910E9C"/>
    <w:multiLevelType w:val="hybridMultilevel"/>
    <w:tmpl w:val="75969A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8305FBB"/>
    <w:multiLevelType w:val="hybridMultilevel"/>
    <w:tmpl w:val="A62441A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1" w15:restartNumberingAfterBreak="0">
    <w:nsid w:val="59D05956"/>
    <w:multiLevelType w:val="hybridMultilevel"/>
    <w:tmpl w:val="EA2EAD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7A20837"/>
    <w:multiLevelType w:val="hybridMultilevel"/>
    <w:tmpl w:val="5CDAA7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72904EA3"/>
    <w:multiLevelType w:val="hybridMultilevel"/>
    <w:tmpl w:val="E67EEB44"/>
    <w:lvl w:ilvl="0" w:tplc="D1AC7152">
      <w:start w:val="2"/>
      <w:numFmt w:val="bullet"/>
      <w:lvlText w:val="-"/>
      <w:lvlJc w:val="left"/>
      <w:pPr>
        <w:ind w:left="720" w:hanging="360"/>
      </w:pPr>
      <w:rPr>
        <w:rFonts w:ascii="Georgia" w:eastAsia="Times New Roman"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7D3F3874"/>
    <w:multiLevelType w:val="multilevel"/>
    <w:tmpl w:val="704C8B1C"/>
    <w:lvl w:ilvl="0">
      <w:start w:val="1"/>
      <w:numFmt w:val="bullet"/>
      <w:pStyle w:val="Punktlista"/>
      <w:lvlText w:val=""/>
      <w:lvlJc w:val="left"/>
      <w:pPr>
        <w:ind w:left="357" w:hanging="357"/>
      </w:pPr>
      <w:rPr>
        <w:rFonts w:ascii="Symbol" w:hAnsi="Symbol" w:hint="default"/>
      </w:rPr>
    </w:lvl>
    <w:lvl w:ilvl="1">
      <w:start w:val="1"/>
      <w:numFmt w:val="bullet"/>
      <w:lvlText w:val="–"/>
      <w:lvlJc w:val="left"/>
      <w:pPr>
        <w:ind w:left="737" w:hanging="380"/>
      </w:pPr>
      <w:rPr>
        <w:rFonts w:ascii="Times New Roman" w:hAnsi="Times New Roman" w:cs="Times New Roman" w:hint="default"/>
      </w:rPr>
    </w:lvl>
    <w:lvl w:ilvl="2">
      <w:start w:val="1"/>
      <w:numFmt w:val="bullet"/>
      <w:lvlText w:val="×"/>
      <w:lvlJc w:val="left"/>
      <w:pPr>
        <w:tabs>
          <w:tab w:val="num" w:pos="737"/>
        </w:tabs>
        <w:ind w:left="1077" w:hanging="340"/>
      </w:pPr>
      <w:rPr>
        <w:rFonts w:ascii="Times New Roman" w:hAnsi="Times New Roman" w:cs="Times New Roman" w:hint="default"/>
      </w:rPr>
    </w:lvl>
    <w:lvl w:ilvl="3">
      <w:start w:val="1"/>
      <w:numFmt w:val="bullet"/>
      <w:lvlText w:val=""/>
      <w:lvlJc w:val="left"/>
      <w:pPr>
        <w:tabs>
          <w:tab w:val="num" w:pos="1077"/>
        </w:tabs>
        <w:ind w:left="1361" w:hanging="284"/>
      </w:pPr>
      <w:rPr>
        <w:rFonts w:ascii="Symbol" w:hAnsi="Symbol"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701"/>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Symbol" w:hAnsi="Symbol" w:hint="default"/>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25" w15:restartNumberingAfterBreak="0">
    <w:nsid w:val="7F571066"/>
    <w:multiLevelType w:val="hybridMultilevel"/>
    <w:tmpl w:val="BD3644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833714387">
    <w:abstractNumId w:val="12"/>
  </w:num>
  <w:num w:numId="2" w16cid:durableId="417213371">
    <w:abstractNumId w:val="24"/>
  </w:num>
  <w:num w:numId="3" w16cid:durableId="1306937489">
    <w:abstractNumId w:val="8"/>
  </w:num>
  <w:num w:numId="4" w16cid:durableId="8444368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93868802">
    <w:abstractNumId w:val="16"/>
  </w:num>
  <w:num w:numId="6" w16cid:durableId="1050542453">
    <w:abstractNumId w:val="4"/>
  </w:num>
  <w:num w:numId="7" w16cid:durableId="1628776193">
    <w:abstractNumId w:val="14"/>
  </w:num>
  <w:num w:numId="8" w16cid:durableId="850029925">
    <w:abstractNumId w:val="20"/>
  </w:num>
  <w:num w:numId="9" w16cid:durableId="357632652">
    <w:abstractNumId w:val="17"/>
  </w:num>
  <w:num w:numId="10" w16cid:durableId="1860964989">
    <w:abstractNumId w:val="7"/>
  </w:num>
  <w:num w:numId="11" w16cid:durableId="136844225">
    <w:abstractNumId w:val="2"/>
  </w:num>
  <w:num w:numId="12" w16cid:durableId="1392849951">
    <w:abstractNumId w:val="18"/>
  </w:num>
  <w:num w:numId="13" w16cid:durableId="865018748">
    <w:abstractNumId w:val="3"/>
  </w:num>
  <w:num w:numId="14" w16cid:durableId="58211659">
    <w:abstractNumId w:val="23"/>
  </w:num>
  <w:num w:numId="15" w16cid:durableId="587663966">
    <w:abstractNumId w:val="9"/>
  </w:num>
  <w:num w:numId="16" w16cid:durableId="823082748">
    <w:abstractNumId w:val="11"/>
  </w:num>
  <w:num w:numId="17" w16cid:durableId="551383770">
    <w:abstractNumId w:val="19"/>
  </w:num>
  <w:num w:numId="18" w16cid:durableId="2022976091">
    <w:abstractNumId w:val="13"/>
  </w:num>
  <w:num w:numId="19" w16cid:durableId="2083523893">
    <w:abstractNumId w:val="5"/>
  </w:num>
  <w:num w:numId="20" w16cid:durableId="213204812">
    <w:abstractNumId w:val="15"/>
  </w:num>
  <w:num w:numId="21" w16cid:durableId="1044989165">
    <w:abstractNumId w:val="21"/>
  </w:num>
  <w:num w:numId="22" w16cid:durableId="1208033540">
    <w:abstractNumId w:val="1"/>
  </w:num>
  <w:num w:numId="23" w16cid:durableId="248464598">
    <w:abstractNumId w:val="0"/>
  </w:num>
  <w:num w:numId="24" w16cid:durableId="291793749">
    <w:abstractNumId w:val="22"/>
  </w:num>
  <w:num w:numId="25" w16cid:durableId="1129938265">
    <w:abstractNumId w:val="6"/>
  </w:num>
  <w:num w:numId="26" w16cid:durableId="102455258">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944"/>
    <w:rsid w:val="00003BFD"/>
    <w:rsid w:val="00003CB1"/>
    <w:rsid w:val="00005D6A"/>
    <w:rsid w:val="0000684A"/>
    <w:rsid w:val="000240F5"/>
    <w:rsid w:val="0002441F"/>
    <w:rsid w:val="0004062D"/>
    <w:rsid w:val="00041FC2"/>
    <w:rsid w:val="00043465"/>
    <w:rsid w:val="00046ADC"/>
    <w:rsid w:val="000470B9"/>
    <w:rsid w:val="000669D1"/>
    <w:rsid w:val="00066DFF"/>
    <w:rsid w:val="000672AB"/>
    <w:rsid w:val="00071F38"/>
    <w:rsid w:val="00083051"/>
    <w:rsid w:val="00090D74"/>
    <w:rsid w:val="00092947"/>
    <w:rsid w:val="00096EC6"/>
    <w:rsid w:val="000A029F"/>
    <w:rsid w:val="00101387"/>
    <w:rsid w:val="001077F4"/>
    <w:rsid w:val="00114346"/>
    <w:rsid w:val="00115CA9"/>
    <w:rsid w:val="00122B98"/>
    <w:rsid w:val="00126778"/>
    <w:rsid w:val="00130966"/>
    <w:rsid w:val="001473E8"/>
    <w:rsid w:val="00155370"/>
    <w:rsid w:val="00156503"/>
    <w:rsid w:val="00160209"/>
    <w:rsid w:val="001604B7"/>
    <w:rsid w:val="00163225"/>
    <w:rsid w:val="001639FE"/>
    <w:rsid w:val="00166791"/>
    <w:rsid w:val="001A00C8"/>
    <w:rsid w:val="001B3332"/>
    <w:rsid w:val="001C2BEC"/>
    <w:rsid w:val="001C4673"/>
    <w:rsid w:val="001C5654"/>
    <w:rsid w:val="001D6FD7"/>
    <w:rsid w:val="001D757F"/>
    <w:rsid w:val="001E4871"/>
    <w:rsid w:val="001E6B75"/>
    <w:rsid w:val="00204ED5"/>
    <w:rsid w:val="00206AE1"/>
    <w:rsid w:val="0021271F"/>
    <w:rsid w:val="0021383F"/>
    <w:rsid w:val="00216429"/>
    <w:rsid w:val="002231E9"/>
    <w:rsid w:val="00235086"/>
    <w:rsid w:val="00235383"/>
    <w:rsid w:val="002450B6"/>
    <w:rsid w:val="002464AE"/>
    <w:rsid w:val="00252F99"/>
    <w:rsid w:val="002722C0"/>
    <w:rsid w:val="00285ED1"/>
    <w:rsid w:val="00290F51"/>
    <w:rsid w:val="00292104"/>
    <w:rsid w:val="00293089"/>
    <w:rsid w:val="00293B6C"/>
    <w:rsid w:val="002948E7"/>
    <w:rsid w:val="002B2EDC"/>
    <w:rsid w:val="002B3A7A"/>
    <w:rsid w:val="002C3B60"/>
    <w:rsid w:val="002D07E4"/>
    <w:rsid w:val="002D244E"/>
    <w:rsid w:val="002D5BC1"/>
    <w:rsid w:val="003022F5"/>
    <w:rsid w:val="00303070"/>
    <w:rsid w:val="00303DA3"/>
    <w:rsid w:val="00304591"/>
    <w:rsid w:val="00311D75"/>
    <w:rsid w:val="003152D0"/>
    <w:rsid w:val="00322D88"/>
    <w:rsid w:val="003240E5"/>
    <w:rsid w:val="003249B2"/>
    <w:rsid w:val="00327251"/>
    <w:rsid w:val="0034632B"/>
    <w:rsid w:val="00353075"/>
    <w:rsid w:val="00353580"/>
    <w:rsid w:val="0035489D"/>
    <w:rsid w:val="00365C30"/>
    <w:rsid w:val="003868F3"/>
    <w:rsid w:val="0039195A"/>
    <w:rsid w:val="00395A53"/>
    <w:rsid w:val="00397B35"/>
    <w:rsid w:val="003B0368"/>
    <w:rsid w:val="003B4574"/>
    <w:rsid w:val="003B7F59"/>
    <w:rsid w:val="003D0248"/>
    <w:rsid w:val="003D1180"/>
    <w:rsid w:val="003D2224"/>
    <w:rsid w:val="003D30B2"/>
    <w:rsid w:val="003E07E2"/>
    <w:rsid w:val="003E3135"/>
    <w:rsid w:val="003F3248"/>
    <w:rsid w:val="00403A79"/>
    <w:rsid w:val="00404F3A"/>
    <w:rsid w:val="00411453"/>
    <w:rsid w:val="004209D8"/>
    <w:rsid w:val="004219C8"/>
    <w:rsid w:val="00421DB4"/>
    <w:rsid w:val="004249B7"/>
    <w:rsid w:val="00433649"/>
    <w:rsid w:val="00440801"/>
    <w:rsid w:val="004445B6"/>
    <w:rsid w:val="00456487"/>
    <w:rsid w:val="0045698A"/>
    <w:rsid w:val="00460EA4"/>
    <w:rsid w:val="0046573C"/>
    <w:rsid w:val="00466C10"/>
    <w:rsid w:val="00467D2D"/>
    <w:rsid w:val="00483EAD"/>
    <w:rsid w:val="00486824"/>
    <w:rsid w:val="004942BF"/>
    <w:rsid w:val="0049467D"/>
    <w:rsid w:val="004962B0"/>
    <w:rsid w:val="00496939"/>
    <w:rsid w:val="004A617B"/>
    <w:rsid w:val="004B33BA"/>
    <w:rsid w:val="004B7757"/>
    <w:rsid w:val="004C0BC5"/>
    <w:rsid w:val="004C590F"/>
    <w:rsid w:val="004D4D68"/>
    <w:rsid w:val="004E34B8"/>
    <w:rsid w:val="004E7B35"/>
    <w:rsid w:val="004F6B33"/>
    <w:rsid w:val="005046F0"/>
    <w:rsid w:val="00507FC0"/>
    <w:rsid w:val="005174F0"/>
    <w:rsid w:val="00521388"/>
    <w:rsid w:val="00533E66"/>
    <w:rsid w:val="00535524"/>
    <w:rsid w:val="00535EBF"/>
    <w:rsid w:val="005427DC"/>
    <w:rsid w:val="00563585"/>
    <w:rsid w:val="00565A01"/>
    <w:rsid w:val="00567EB9"/>
    <w:rsid w:val="005752C5"/>
    <w:rsid w:val="0057596D"/>
    <w:rsid w:val="0058174F"/>
    <w:rsid w:val="005C5C21"/>
    <w:rsid w:val="005C7D1E"/>
    <w:rsid w:val="00605C6B"/>
    <w:rsid w:val="00617379"/>
    <w:rsid w:val="0062400F"/>
    <w:rsid w:val="0063553B"/>
    <w:rsid w:val="0063631E"/>
    <w:rsid w:val="00646137"/>
    <w:rsid w:val="00647A09"/>
    <w:rsid w:val="00654386"/>
    <w:rsid w:val="00654A45"/>
    <w:rsid w:val="00657298"/>
    <w:rsid w:val="0066467F"/>
    <w:rsid w:val="00673883"/>
    <w:rsid w:val="00685EFE"/>
    <w:rsid w:val="00694864"/>
    <w:rsid w:val="0069697D"/>
    <w:rsid w:val="006A7A55"/>
    <w:rsid w:val="006B5DC6"/>
    <w:rsid w:val="006B7347"/>
    <w:rsid w:val="006D65D0"/>
    <w:rsid w:val="006F2367"/>
    <w:rsid w:val="006F382F"/>
    <w:rsid w:val="006F38E8"/>
    <w:rsid w:val="006F50F4"/>
    <w:rsid w:val="007011EF"/>
    <w:rsid w:val="00706218"/>
    <w:rsid w:val="007154BD"/>
    <w:rsid w:val="00716EF8"/>
    <w:rsid w:val="0072768E"/>
    <w:rsid w:val="00732ED5"/>
    <w:rsid w:val="00733DFE"/>
    <w:rsid w:val="0074023D"/>
    <w:rsid w:val="00753A4E"/>
    <w:rsid w:val="00775634"/>
    <w:rsid w:val="00775778"/>
    <w:rsid w:val="00780BB2"/>
    <w:rsid w:val="00790C28"/>
    <w:rsid w:val="007A1AA8"/>
    <w:rsid w:val="007A3536"/>
    <w:rsid w:val="007A4C1B"/>
    <w:rsid w:val="007A7048"/>
    <w:rsid w:val="007B7EA3"/>
    <w:rsid w:val="007F2AA9"/>
    <w:rsid w:val="00812DC6"/>
    <w:rsid w:val="00820183"/>
    <w:rsid w:val="00830645"/>
    <w:rsid w:val="00830D3A"/>
    <w:rsid w:val="00833913"/>
    <w:rsid w:val="00835352"/>
    <w:rsid w:val="008572EC"/>
    <w:rsid w:val="008616EC"/>
    <w:rsid w:val="00862967"/>
    <w:rsid w:val="00863E04"/>
    <w:rsid w:val="00864ADB"/>
    <w:rsid w:val="00873495"/>
    <w:rsid w:val="008752A6"/>
    <w:rsid w:val="0089634C"/>
    <w:rsid w:val="008A0DD7"/>
    <w:rsid w:val="008A3E20"/>
    <w:rsid w:val="008A40F8"/>
    <w:rsid w:val="008A7C44"/>
    <w:rsid w:val="008B1394"/>
    <w:rsid w:val="008C0749"/>
    <w:rsid w:val="008D2ED7"/>
    <w:rsid w:val="008D4D48"/>
    <w:rsid w:val="008D6F1E"/>
    <w:rsid w:val="008D6FBC"/>
    <w:rsid w:val="008E4E64"/>
    <w:rsid w:val="008E7FCD"/>
    <w:rsid w:val="009073E9"/>
    <w:rsid w:val="00911D58"/>
    <w:rsid w:val="00916B7F"/>
    <w:rsid w:val="00917135"/>
    <w:rsid w:val="00926A0A"/>
    <w:rsid w:val="00932982"/>
    <w:rsid w:val="00942F8D"/>
    <w:rsid w:val="0094305E"/>
    <w:rsid w:val="0094564E"/>
    <w:rsid w:val="00952861"/>
    <w:rsid w:val="009528BE"/>
    <w:rsid w:val="00967DAB"/>
    <w:rsid w:val="00973B3A"/>
    <w:rsid w:val="00974094"/>
    <w:rsid w:val="00977A3D"/>
    <w:rsid w:val="009927D3"/>
    <w:rsid w:val="009A647C"/>
    <w:rsid w:val="009C6BEF"/>
    <w:rsid w:val="009D078E"/>
    <w:rsid w:val="009D0A43"/>
    <w:rsid w:val="009D19C9"/>
    <w:rsid w:val="009D58E3"/>
    <w:rsid w:val="009D63F3"/>
    <w:rsid w:val="009E09BE"/>
    <w:rsid w:val="009E34E0"/>
    <w:rsid w:val="00A025EF"/>
    <w:rsid w:val="00A04E75"/>
    <w:rsid w:val="00A12AA5"/>
    <w:rsid w:val="00A17D33"/>
    <w:rsid w:val="00A24C9C"/>
    <w:rsid w:val="00A2539F"/>
    <w:rsid w:val="00A32F5B"/>
    <w:rsid w:val="00A5273C"/>
    <w:rsid w:val="00A55ACC"/>
    <w:rsid w:val="00A56B77"/>
    <w:rsid w:val="00A622E3"/>
    <w:rsid w:val="00A75DF3"/>
    <w:rsid w:val="00A800BC"/>
    <w:rsid w:val="00A94B58"/>
    <w:rsid w:val="00AA6141"/>
    <w:rsid w:val="00AA624D"/>
    <w:rsid w:val="00AC0138"/>
    <w:rsid w:val="00AD0220"/>
    <w:rsid w:val="00AD33A9"/>
    <w:rsid w:val="00AD7A71"/>
    <w:rsid w:val="00AE44F2"/>
    <w:rsid w:val="00AE6567"/>
    <w:rsid w:val="00AE6C7B"/>
    <w:rsid w:val="00AF3821"/>
    <w:rsid w:val="00B056B5"/>
    <w:rsid w:val="00B35127"/>
    <w:rsid w:val="00B35D8E"/>
    <w:rsid w:val="00B53DCE"/>
    <w:rsid w:val="00B5403D"/>
    <w:rsid w:val="00B543BE"/>
    <w:rsid w:val="00B56F63"/>
    <w:rsid w:val="00B73D1F"/>
    <w:rsid w:val="00B73EC1"/>
    <w:rsid w:val="00B757A1"/>
    <w:rsid w:val="00B77209"/>
    <w:rsid w:val="00B877FD"/>
    <w:rsid w:val="00B90775"/>
    <w:rsid w:val="00B94F9A"/>
    <w:rsid w:val="00B9748F"/>
    <w:rsid w:val="00BA3E5A"/>
    <w:rsid w:val="00BA4A46"/>
    <w:rsid w:val="00BB08A7"/>
    <w:rsid w:val="00BC7C33"/>
    <w:rsid w:val="00BD09F9"/>
    <w:rsid w:val="00BE2CBD"/>
    <w:rsid w:val="00BF7838"/>
    <w:rsid w:val="00C04122"/>
    <w:rsid w:val="00C05E43"/>
    <w:rsid w:val="00C1088B"/>
    <w:rsid w:val="00C16664"/>
    <w:rsid w:val="00C279CD"/>
    <w:rsid w:val="00C339B7"/>
    <w:rsid w:val="00C41C9E"/>
    <w:rsid w:val="00C4388C"/>
    <w:rsid w:val="00C5139B"/>
    <w:rsid w:val="00C54604"/>
    <w:rsid w:val="00C6010A"/>
    <w:rsid w:val="00C70B48"/>
    <w:rsid w:val="00C712B2"/>
    <w:rsid w:val="00C712C9"/>
    <w:rsid w:val="00C72DDB"/>
    <w:rsid w:val="00C75DA8"/>
    <w:rsid w:val="00C80EBF"/>
    <w:rsid w:val="00C82D48"/>
    <w:rsid w:val="00C87209"/>
    <w:rsid w:val="00C87BC0"/>
    <w:rsid w:val="00C91CD7"/>
    <w:rsid w:val="00CA679E"/>
    <w:rsid w:val="00CA6DEB"/>
    <w:rsid w:val="00CB0A97"/>
    <w:rsid w:val="00CB49A3"/>
    <w:rsid w:val="00CC3541"/>
    <w:rsid w:val="00CC67E6"/>
    <w:rsid w:val="00CE5EB1"/>
    <w:rsid w:val="00CF33C3"/>
    <w:rsid w:val="00CF6484"/>
    <w:rsid w:val="00CF6890"/>
    <w:rsid w:val="00CF7662"/>
    <w:rsid w:val="00D003A8"/>
    <w:rsid w:val="00D01204"/>
    <w:rsid w:val="00D060C8"/>
    <w:rsid w:val="00D161E7"/>
    <w:rsid w:val="00D25138"/>
    <w:rsid w:val="00D252A1"/>
    <w:rsid w:val="00D312CE"/>
    <w:rsid w:val="00D37830"/>
    <w:rsid w:val="00D403CC"/>
    <w:rsid w:val="00D40BFD"/>
    <w:rsid w:val="00D42633"/>
    <w:rsid w:val="00D44217"/>
    <w:rsid w:val="00D64BF6"/>
    <w:rsid w:val="00D7073B"/>
    <w:rsid w:val="00D7694E"/>
    <w:rsid w:val="00D77496"/>
    <w:rsid w:val="00D82109"/>
    <w:rsid w:val="00D85B12"/>
    <w:rsid w:val="00DA1679"/>
    <w:rsid w:val="00DA42A9"/>
    <w:rsid w:val="00DA5720"/>
    <w:rsid w:val="00DB0610"/>
    <w:rsid w:val="00DB2E78"/>
    <w:rsid w:val="00DC2DF7"/>
    <w:rsid w:val="00DD404D"/>
    <w:rsid w:val="00DD46D7"/>
    <w:rsid w:val="00DD6236"/>
    <w:rsid w:val="00DE7511"/>
    <w:rsid w:val="00DF1196"/>
    <w:rsid w:val="00E019AA"/>
    <w:rsid w:val="00E118A3"/>
    <w:rsid w:val="00E17D1C"/>
    <w:rsid w:val="00E20C9D"/>
    <w:rsid w:val="00E367CB"/>
    <w:rsid w:val="00E41E70"/>
    <w:rsid w:val="00E43254"/>
    <w:rsid w:val="00E46E91"/>
    <w:rsid w:val="00E505BD"/>
    <w:rsid w:val="00E54644"/>
    <w:rsid w:val="00E70C59"/>
    <w:rsid w:val="00E75944"/>
    <w:rsid w:val="00E8191F"/>
    <w:rsid w:val="00E840A5"/>
    <w:rsid w:val="00E84EAF"/>
    <w:rsid w:val="00EA00CB"/>
    <w:rsid w:val="00EA04C7"/>
    <w:rsid w:val="00EA15AE"/>
    <w:rsid w:val="00EA2D9D"/>
    <w:rsid w:val="00EA4EA9"/>
    <w:rsid w:val="00EA5D9B"/>
    <w:rsid w:val="00EA5E86"/>
    <w:rsid w:val="00EA6A45"/>
    <w:rsid w:val="00EB03FC"/>
    <w:rsid w:val="00EB32B6"/>
    <w:rsid w:val="00EB7F8B"/>
    <w:rsid w:val="00EC44D6"/>
    <w:rsid w:val="00ED1711"/>
    <w:rsid w:val="00ED2BDD"/>
    <w:rsid w:val="00ED3274"/>
    <w:rsid w:val="00EE2C83"/>
    <w:rsid w:val="00EE6F04"/>
    <w:rsid w:val="00EE6F82"/>
    <w:rsid w:val="00EE7544"/>
    <w:rsid w:val="00EE7FC6"/>
    <w:rsid w:val="00F010C2"/>
    <w:rsid w:val="00F026EB"/>
    <w:rsid w:val="00F239EB"/>
    <w:rsid w:val="00F252BD"/>
    <w:rsid w:val="00F311D6"/>
    <w:rsid w:val="00F35FE9"/>
    <w:rsid w:val="00F45E5B"/>
    <w:rsid w:val="00F55EE0"/>
    <w:rsid w:val="00F72A3C"/>
    <w:rsid w:val="00F72CB5"/>
    <w:rsid w:val="00F77677"/>
    <w:rsid w:val="00F877A2"/>
    <w:rsid w:val="00FA1E62"/>
    <w:rsid w:val="00FC1B53"/>
    <w:rsid w:val="00FC6730"/>
    <w:rsid w:val="00FD3DD3"/>
    <w:rsid w:val="00FD4B41"/>
    <w:rsid w:val="00FD5BB6"/>
    <w:rsid w:val="00FE269B"/>
    <w:rsid w:val="00FE36D1"/>
    <w:rsid w:val="00FF0031"/>
    <w:rsid w:val="4D08EF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D887C9"/>
  <w15:chartTrackingRefBased/>
  <w15:docId w15:val="{0AF52E8E-C593-E940-B38E-46893EA4C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Georgia" w:hAnsi="Georg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E5B"/>
    <w:rPr>
      <w:rFonts w:asciiTheme="minorHAnsi" w:eastAsiaTheme="minorHAnsi" w:hAnsiTheme="minorHAnsi" w:cstheme="minorBidi"/>
      <w:sz w:val="21"/>
      <w:szCs w:val="22"/>
      <w:lang w:eastAsia="en-US"/>
    </w:rPr>
  </w:style>
  <w:style w:type="paragraph" w:styleId="Rubrik1">
    <w:name w:val="heading 1"/>
    <w:basedOn w:val="Normal"/>
    <w:next w:val="Brdtext"/>
    <w:link w:val="Rubrik1Char"/>
    <w:uiPriority w:val="9"/>
    <w:qFormat/>
    <w:rsid w:val="009D58E3"/>
    <w:pPr>
      <w:keepNext/>
      <w:keepLines/>
      <w:spacing w:before="720" w:after="240" w:line="380" w:lineRule="atLeast"/>
      <w:outlineLvl w:val="0"/>
    </w:pPr>
    <w:rPr>
      <w:rFonts w:asciiTheme="majorHAnsi" w:eastAsiaTheme="majorEastAsia" w:hAnsiTheme="majorHAnsi" w:cstheme="majorBidi"/>
      <w:b/>
      <w:sz w:val="32"/>
      <w:szCs w:val="32"/>
    </w:rPr>
  </w:style>
  <w:style w:type="paragraph" w:styleId="Rubrik2">
    <w:name w:val="heading 2"/>
    <w:basedOn w:val="Normal"/>
    <w:next w:val="Brdtext"/>
    <w:link w:val="Rubrik2Char"/>
    <w:uiPriority w:val="9"/>
    <w:qFormat/>
    <w:rsid w:val="009D58E3"/>
    <w:pPr>
      <w:keepNext/>
      <w:keepLines/>
      <w:spacing w:before="480" w:after="120" w:line="280" w:lineRule="atLeast"/>
      <w:outlineLvl w:val="1"/>
    </w:pPr>
    <w:rPr>
      <w:rFonts w:asciiTheme="majorHAnsi" w:eastAsiaTheme="majorEastAsia" w:hAnsiTheme="majorHAnsi" w:cstheme="majorBidi"/>
      <w:b/>
      <w:sz w:val="25"/>
      <w:szCs w:val="26"/>
    </w:rPr>
  </w:style>
  <w:style w:type="paragraph" w:styleId="Rubrik3">
    <w:name w:val="heading 3"/>
    <w:basedOn w:val="Normal"/>
    <w:next w:val="Brdtext"/>
    <w:link w:val="Rubrik3Char"/>
    <w:uiPriority w:val="9"/>
    <w:qFormat/>
    <w:rsid w:val="009D58E3"/>
    <w:pPr>
      <w:keepNext/>
      <w:keepLines/>
      <w:spacing w:before="240" w:after="60" w:line="280" w:lineRule="atLeast"/>
      <w:outlineLvl w:val="2"/>
    </w:pPr>
    <w:rPr>
      <w:rFonts w:asciiTheme="majorHAnsi" w:eastAsiaTheme="majorEastAsia" w:hAnsiTheme="majorHAnsi" w:cstheme="majorBidi"/>
      <w:b/>
      <w:sz w:val="22"/>
      <w:szCs w:val="24"/>
    </w:rPr>
  </w:style>
  <w:style w:type="paragraph" w:styleId="Rubrik4">
    <w:name w:val="heading 4"/>
    <w:basedOn w:val="Normal"/>
    <w:next w:val="Brdtext"/>
    <w:link w:val="Rubrik4Char"/>
    <w:uiPriority w:val="9"/>
    <w:qFormat/>
    <w:rsid w:val="0074023D"/>
    <w:pPr>
      <w:keepNext/>
      <w:keepLines/>
      <w:spacing w:before="160" w:line="280" w:lineRule="atLeast"/>
      <w:outlineLvl w:val="3"/>
    </w:pPr>
    <w:rPr>
      <w:rFonts w:eastAsiaTheme="majorEastAsia" w:cstheme="majorBidi"/>
      <w:i/>
      <w:iCs/>
    </w:rPr>
  </w:style>
  <w:style w:type="paragraph" w:styleId="Rubrik5">
    <w:name w:val="heading 5"/>
    <w:basedOn w:val="Normal"/>
    <w:next w:val="Brdtext"/>
    <w:link w:val="Rubrik5Char"/>
    <w:uiPriority w:val="9"/>
    <w:semiHidden/>
    <w:qFormat/>
    <w:rsid w:val="009E09BE"/>
    <w:pPr>
      <w:keepNext/>
      <w:keepLines/>
      <w:spacing w:before="40"/>
      <w:outlineLvl w:val="4"/>
    </w:pPr>
    <w:rPr>
      <w:rFonts w:asciiTheme="majorHAnsi" w:eastAsiaTheme="majorEastAsia" w:hAnsiTheme="majorHAnsi" w:cstheme="majorBidi"/>
      <w:sz w:val="20"/>
    </w:rPr>
  </w:style>
  <w:style w:type="paragraph" w:styleId="Rubrik6">
    <w:name w:val="heading 6"/>
    <w:basedOn w:val="Normal"/>
    <w:next w:val="Brdtext"/>
    <w:link w:val="Rubrik6Char"/>
    <w:uiPriority w:val="9"/>
    <w:semiHidden/>
    <w:qFormat/>
    <w:rsid w:val="009E09BE"/>
    <w:pPr>
      <w:keepNext/>
      <w:keepLines/>
      <w:spacing w:before="40"/>
      <w:outlineLvl w:val="5"/>
    </w:pPr>
    <w:rPr>
      <w:rFonts w:asciiTheme="majorHAnsi" w:eastAsiaTheme="majorEastAsia" w:hAnsiTheme="majorHAnsi" w:cstheme="majorBidi"/>
      <w:color w:val="000000" w:themeColor="text1"/>
      <w:sz w:val="20"/>
    </w:rPr>
  </w:style>
  <w:style w:type="paragraph" w:styleId="Rubrik7">
    <w:name w:val="heading 7"/>
    <w:basedOn w:val="Normal"/>
    <w:next w:val="Brdtext"/>
    <w:link w:val="Rubrik7Char"/>
    <w:uiPriority w:val="9"/>
    <w:semiHidden/>
    <w:qFormat/>
    <w:rsid w:val="009E09BE"/>
    <w:pPr>
      <w:keepNext/>
      <w:keepLines/>
      <w:spacing w:before="40"/>
      <w:outlineLvl w:val="6"/>
    </w:pPr>
    <w:rPr>
      <w:rFonts w:asciiTheme="majorHAnsi" w:eastAsiaTheme="majorEastAsia" w:hAnsiTheme="majorHAnsi" w:cstheme="majorBidi"/>
      <w:iCs/>
      <w:sz w:val="20"/>
    </w:rPr>
  </w:style>
  <w:style w:type="paragraph" w:styleId="Rubrik8">
    <w:name w:val="heading 8"/>
    <w:basedOn w:val="Normal"/>
    <w:next w:val="Brdtext"/>
    <w:link w:val="Rubrik8Char"/>
    <w:uiPriority w:val="9"/>
    <w:semiHidden/>
    <w:qFormat/>
    <w:rsid w:val="009E09BE"/>
    <w:pPr>
      <w:keepNext/>
      <w:keepLines/>
      <w:spacing w:before="40"/>
      <w:outlineLvl w:val="7"/>
    </w:pPr>
    <w:rPr>
      <w:rFonts w:asciiTheme="majorHAnsi" w:eastAsiaTheme="majorEastAsia" w:hAnsiTheme="majorHAnsi" w:cstheme="majorBidi"/>
      <w:sz w:val="20"/>
      <w:szCs w:val="21"/>
    </w:rPr>
  </w:style>
  <w:style w:type="paragraph" w:styleId="Rubrik9">
    <w:name w:val="heading 9"/>
    <w:basedOn w:val="Normal"/>
    <w:next w:val="Brdtext"/>
    <w:link w:val="Rubrik9Char"/>
    <w:uiPriority w:val="9"/>
    <w:semiHidden/>
    <w:qFormat/>
    <w:rsid w:val="009E09BE"/>
    <w:pPr>
      <w:keepNext/>
      <w:keepLines/>
      <w:spacing w:before="40"/>
      <w:outlineLvl w:val="8"/>
    </w:pPr>
    <w:rPr>
      <w:rFonts w:asciiTheme="majorHAnsi" w:eastAsiaTheme="majorEastAsia" w:hAnsiTheme="majorHAnsi" w:cstheme="majorBidi"/>
      <w:iCs/>
      <w:sz w:val="20"/>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9E09BE"/>
    <w:pPr>
      <w:spacing w:after="200" w:line="280" w:lineRule="atLeast"/>
    </w:pPr>
  </w:style>
  <w:style w:type="character" w:customStyle="1" w:styleId="BrdtextChar">
    <w:name w:val="Brödtext Char"/>
    <w:basedOn w:val="Standardstycketeckensnitt"/>
    <w:link w:val="Brdtext"/>
    <w:rsid w:val="009E09BE"/>
    <w:rPr>
      <w:rFonts w:asciiTheme="minorHAnsi" w:eastAsiaTheme="minorHAnsi" w:hAnsiTheme="minorHAnsi" w:cstheme="minorBidi"/>
      <w:sz w:val="21"/>
      <w:szCs w:val="22"/>
      <w:lang w:eastAsia="en-US"/>
    </w:rPr>
  </w:style>
  <w:style w:type="paragraph" w:styleId="Punktlista">
    <w:name w:val="List Bullet"/>
    <w:basedOn w:val="Brdtext"/>
    <w:qFormat/>
    <w:rsid w:val="009E09BE"/>
    <w:pPr>
      <w:numPr>
        <w:numId w:val="2"/>
      </w:numPr>
      <w:contextualSpacing/>
    </w:pPr>
    <w:rPr>
      <w:rFonts w:eastAsia="Times New Roman" w:cs="Times New Roman"/>
      <w:szCs w:val="24"/>
      <w:lang w:eastAsia="sv-SE"/>
    </w:rPr>
  </w:style>
  <w:style w:type="paragraph" w:customStyle="1" w:styleId="Nummerlista">
    <w:name w:val="Nummerlista"/>
    <w:basedOn w:val="Brdtext"/>
    <w:qFormat/>
    <w:rsid w:val="009E09BE"/>
    <w:pPr>
      <w:numPr>
        <w:numId w:val="1"/>
      </w:numPr>
      <w:contextualSpacing/>
    </w:pPr>
    <w:rPr>
      <w:rFonts w:eastAsia="Times New Roman" w:cs="Times New Roman"/>
      <w:szCs w:val="24"/>
      <w:lang w:eastAsia="sv-SE"/>
    </w:rPr>
  </w:style>
  <w:style w:type="character" w:customStyle="1" w:styleId="Rubrik1Char">
    <w:name w:val="Rubrik 1 Char"/>
    <w:basedOn w:val="Standardstycketeckensnitt"/>
    <w:link w:val="Rubrik1"/>
    <w:uiPriority w:val="9"/>
    <w:rsid w:val="009D58E3"/>
    <w:rPr>
      <w:rFonts w:asciiTheme="majorHAnsi" w:eastAsiaTheme="majorEastAsia" w:hAnsiTheme="majorHAnsi" w:cstheme="majorBidi"/>
      <w:b/>
      <w:sz w:val="32"/>
      <w:szCs w:val="32"/>
      <w:lang w:eastAsia="en-US"/>
    </w:rPr>
  </w:style>
  <w:style w:type="character" w:customStyle="1" w:styleId="Rubrik2Char">
    <w:name w:val="Rubrik 2 Char"/>
    <w:basedOn w:val="Standardstycketeckensnitt"/>
    <w:link w:val="Rubrik2"/>
    <w:uiPriority w:val="9"/>
    <w:rsid w:val="009D58E3"/>
    <w:rPr>
      <w:rFonts w:asciiTheme="majorHAnsi" w:eastAsiaTheme="majorEastAsia" w:hAnsiTheme="majorHAnsi" w:cstheme="majorBidi"/>
      <w:b/>
      <w:sz w:val="25"/>
      <w:szCs w:val="26"/>
      <w:lang w:eastAsia="en-US"/>
    </w:rPr>
  </w:style>
  <w:style w:type="character" w:customStyle="1" w:styleId="Rubrik3Char">
    <w:name w:val="Rubrik 3 Char"/>
    <w:basedOn w:val="Standardstycketeckensnitt"/>
    <w:link w:val="Rubrik3"/>
    <w:uiPriority w:val="9"/>
    <w:rsid w:val="009D58E3"/>
    <w:rPr>
      <w:rFonts w:asciiTheme="majorHAnsi" w:eastAsiaTheme="majorEastAsia" w:hAnsiTheme="majorHAnsi" w:cstheme="majorBidi"/>
      <w:b/>
      <w:sz w:val="22"/>
      <w:szCs w:val="24"/>
      <w:lang w:eastAsia="en-US"/>
    </w:rPr>
  </w:style>
  <w:style w:type="character" w:customStyle="1" w:styleId="Rubrik4Char">
    <w:name w:val="Rubrik 4 Char"/>
    <w:basedOn w:val="Standardstycketeckensnitt"/>
    <w:link w:val="Rubrik4"/>
    <w:uiPriority w:val="9"/>
    <w:rsid w:val="0074023D"/>
    <w:rPr>
      <w:rFonts w:asciiTheme="minorHAnsi" w:eastAsiaTheme="majorEastAsia" w:hAnsiTheme="minorHAnsi" w:cstheme="majorBidi"/>
      <w:i/>
      <w:iCs/>
      <w:sz w:val="21"/>
      <w:szCs w:val="22"/>
      <w:lang w:eastAsia="en-US"/>
    </w:rPr>
  </w:style>
  <w:style w:type="paragraph" w:customStyle="1" w:styleId="Tabelltext">
    <w:name w:val="Tabelltext"/>
    <w:basedOn w:val="Normal"/>
    <w:uiPriority w:val="9"/>
    <w:qFormat/>
    <w:rsid w:val="00206AE1"/>
    <w:rPr>
      <w:rFonts w:asciiTheme="majorHAnsi" w:hAnsiTheme="majorHAnsi"/>
      <w:sz w:val="18"/>
    </w:rPr>
  </w:style>
  <w:style w:type="character" w:customStyle="1" w:styleId="Rubrik5Char">
    <w:name w:val="Rubrik 5 Char"/>
    <w:basedOn w:val="Standardstycketeckensnitt"/>
    <w:link w:val="Rubrik5"/>
    <w:uiPriority w:val="9"/>
    <w:semiHidden/>
    <w:rsid w:val="009E09BE"/>
    <w:rPr>
      <w:rFonts w:asciiTheme="majorHAnsi" w:eastAsiaTheme="majorEastAsia" w:hAnsiTheme="majorHAnsi" w:cstheme="majorBidi"/>
      <w:szCs w:val="22"/>
      <w:lang w:eastAsia="en-US"/>
    </w:rPr>
  </w:style>
  <w:style w:type="character" w:customStyle="1" w:styleId="Rubrik6Char">
    <w:name w:val="Rubrik 6 Char"/>
    <w:basedOn w:val="Standardstycketeckensnitt"/>
    <w:link w:val="Rubrik6"/>
    <w:uiPriority w:val="9"/>
    <w:semiHidden/>
    <w:rsid w:val="009E09BE"/>
    <w:rPr>
      <w:rFonts w:asciiTheme="majorHAnsi" w:eastAsiaTheme="majorEastAsia" w:hAnsiTheme="majorHAnsi" w:cstheme="majorBidi"/>
      <w:color w:val="000000" w:themeColor="text1"/>
      <w:szCs w:val="22"/>
      <w:lang w:eastAsia="en-US"/>
    </w:rPr>
  </w:style>
  <w:style w:type="character" w:customStyle="1" w:styleId="Rubrik7Char">
    <w:name w:val="Rubrik 7 Char"/>
    <w:basedOn w:val="Standardstycketeckensnitt"/>
    <w:link w:val="Rubrik7"/>
    <w:uiPriority w:val="9"/>
    <w:semiHidden/>
    <w:rsid w:val="009E09BE"/>
    <w:rPr>
      <w:rFonts w:asciiTheme="majorHAnsi" w:eastAsiaTheme="majorEastAsia" w:hAnsiTheme="majorHAnsi" w:cstheme="majorBidi"/>
      <w:iCs/>
      <w:szCs w:val="22"/>
      <w:lang w:eastAsia="en-US"/>
    </w:rPr>
  </w:style>
  <w:style w:type="character" w:customStyle="1" w:styleId="Rubrik8Char">
    <w:name w:val="Rubrik 8 Char"/>
    <w:basedOn w:val="Standardstycketeckensnitt"/>
    <w:link w:val="Rubrik8"/>
    <w:uiPriority w:val="9"/>
    <w:semiHidden/>
    <w:rsid w:val="009E09BE"/>
    <w:rPr>
      <w:rFonts w:asciiTheme="majorHAnsi" w:eastAsiaTheme="majorEastAsia" w:hAnsiTheme="majorHAnsi" w:cstheme="majorBidi"/>
      <w:szCs w:val="21"/>
      <w:lang w:eastAsia="en-US"/>
    </w:rPr>
  </w:style>
  <w:style w:type="character" w:customStyle="1" w:styleId="Rubrik9Char">
    <w:name w:val="Rubrik 9 Char"/>
    <w:basedOn w:val="Standardstycketeckensnitt"/>
    <w:link w:val="Rubrik9"/>
    <w:uiPriority w:val="9"/>
    <w:semiHidden/>
    <w:rsid w:val="009E09BE"/>
    <w:rPr>
      <w:rFonts w:asciiTheme="majorHAnsi" w:eastAsiaTheme="majorEastAsia" w:hAnsiTheme="majorHAnsi" w:cstheme="majorBidi"/>
      <w:iCs/>
      <w:szCs w:val="21"/>
      <w:lang w:eastAsia="en-US"/>
    </w:rPr>
  </w:style>
  <w:style w:type="paragraph" w:styleId="Ballongtext">
    <w:name w:val="Balloon Text"/>
    <w:basedOn w:val="Normal"/>
    <w:link w:val="BallongtextChar"/>
    <w:uiPriority w:val="99"/>
    <w:semiHidden/>
    <w:unhideWhenUsed/>
    <w:rsid w:val="009E09BE"/>
    <w:rPr>
      <w:rFonts w:asciiTheme="majorHAnsi" w:hAnsiTheme="majorHAnsi" w:cs="Segoe UI"/>
      <w:sz w:val="18"/>
      <w:szCs w:val="18"/>
    </w:rPr>
  </w:style>
  <w:style w:type="character" w:customStyle="1" w:styleId="BallongtextChar">
    <w:name w:val="Ballongtext Char"/>
    <w:basedOn w:val="Standardstycketeckensnitt"/>
    <w:link w:val="Ballongtext"/>
    <w:uiPriority w:val="99"/>
    <w:semiHidden/>
    <w:rsid w:val="009E09BE"/>
    <w:rPr>
      <w:rFonts w:asciiTheme="majorHAnsi" w:eastAsiaTheme="minorHAnsi" w:hAnsiTheme="majorHAnsi" w:cs="Segoe UI"/>
      <w:sz w:val="18"/>
      <w:szCs w:val="18"/>
      <w:lang w:eastAsia="en-US"/>
    </w:rPr>
  </w:style>
  <w:style w:type="paragraph" w:styleId="Dokumentversikt">
    <w:name w:val="Document Map"/>
    <w:basedOn w:val="Normal"/>
    <w:link w:val="DokumentversiktChar"/>
    <w:uiPriority w:val="99"/>
    <w:semiHidden/>
    <w:unhideWhenUsed/>
    <w:rsid w:val="009E09BE"/>
    <w:rPr>
      <w:rFonts w:asciiTheme="majorHAnsi" w:hAnsiTheme="majorHAnsi" w:cs="Segoe UI"/>
      <w:sz w:val="16"/>
      <w:szCs w:val="16"/>
    </w:rPr>
  </w:style>
  <w:style w:type="character" w:customStyle="1" w:styleId="DokumentversiktChar">
    <w:name w:val="Dokumentöversikt Char"/>
    <w:basedOn w:val="Standardstycketeckensnitt"/>
    <w:link w:val="Dokumentversikt"/>
    <w:uiPriority w:val="99"/>
    <w:semiHidden/>
    <w:rsid w:val="009E09BE"/>
    <w:rPr>
      <w:rFonts w:asciiTheme="majorHAnsi" w:eastAsiaTheme="minorHAnsi" w:hAnsiTheme="majorHAnsi" w:cs="Segoe UI"/>
      <w:sz w:val="16"/>
      <w:szCs w:val="16"/>
      <w:lang w:eastAsia="en-US"/>
    </w:rPr>
  </w:style>
  <w:style w:type="table" w:styleId="Tabellrutnt">
    <w:name w:val="Table Grid"/>
    <w:basedOn w:val="Normaltabell"/>
    <w:uiPriority w:val="39"/>
    <w:rsid w:val="009E09B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1">
    <w:name w:val="toc 1"/>
    <w:basedOn w:val="Normal"/>
    <w:next w:val="Normal"/>
    <w:uiPriority w:val="39"/>
    <w:semiHidden/>
    <w:rsid w:val="009E09BE"/>
    <w:pPr>
      <w:spacing w:after="100"/>
      <w:ind w:right="284"/>
    </w:pPr>
    <w:rPr>
      <w:rFonts w:asciiTheme="majorHAnsi" w:hAnsiTheme="majorHAnsi"/>
      <w:b/>
    </w:rPr>
  </w:style>
  <w:style w:type="paragraph" w:styleId="Innehll2">
    <w:name w:val="toc 2"/>
    <w:basedOn w:val="Normal"/>
    <w:next w:val="Normal"/>
    <w:uiPriority w:val="39"/>
    <w:semiHidden/>
    <w:rsid w:val="001A00C8"/>
    <w:pPr>
      <w:spacing w:after="100"/>
      <w:ind w:left="284" w:right="284"/>
    </w:pPr>
  </w:style>
  <w:style w:type="paragraph" w:styleId="Innehll3">
    <w:name w:val="toc 3"/>
    <w:basedOn w:val="Normal"/>
    <w:next w:val="Normal"/>
    <w:uiPriority w:val="39"/>
    <w:semiHidden/>
    <w:rsid w:val="001A00C8"/>
    <w:pPr>
      <w:spacing w:after="100"/>
      <w:ind w:left="567" w:right="284"/>
    </w:pPr>
  </w:style>
  <w:style w:type="paragraph" w:styleId="Innehll4">
    <w:name w:val="toc 4"/>
    <w:basedOn w:val="Normal"/>
    <w:next w:val="Normal"/>
    <w:autoRedefine/>
    <w:uiPriority w:val="39"/>
    <w:semiHidden/>
    <w:rsid w:val="009E09BE"/>
    <w:pPr>
      <w:spacing w:after="100"/>
      <w:ind w:left="660"/>
    </w:pPr>
    <w:rPr>
      <w:noProof/>
    </w:rPr>
  </w:style>
  <w:style w:type="paragraph" w:styleId="Innehll5">
    <w:name w:val="toc 5"/>
    <w:basedOn w:val="Normal"/>
    <w:next w:val="Normal"/>
    <w:autoRedefine/>
    <w:uiPriority w:val="39"/>
    <w:semiHidden/>
    <w:rsid w:val="009E09BE"/>
    <w:pPr>
      <w:spacing w:after="100"/>
      <w:ind w:left="880"/>
    </w:pPr>
    <w:rPr>
      <w:noProof/>
    </w:rPr>
  </w:style>
  <w:style w:type="paragraph" w:styleId="Innehll6">
    <w:name w:val="toc 6"/>
    <w:basedOn w:val="Normal"/>
    <w:next w:val="Normal"/>
    <w:autoRedefine/>
    <w:uiPriority w:val="39"/>
    <w:semiHidden/>
    <w:rsid w:val="009E09BE"/>
    <w:pPr>
      <w:spacing w:after="100"/>
      <w:ind w:left="1100"/>
    </w:pPr>
    <w:rPr>
      <w:noProof/>
    </w:rPr>
  </w:style>
  <w:style w:type="paragraph" w:styleId="Innehll7">
    <w:name w:val="toc 7"/>
    <w:basedOn w:val="Normal"/>
    <w:next w:val="Normal"/>
    <w:autoRedefine/>
    <w:uiPriority w:val="39"/>
    <w:semiHidden/>
    <w:rsid w:val="009E09BE"/>
    <w:pPr>
      <w:spacing w:after="100"/>
      <w:ind w:left="1320"/>
    </w:pPr>
    <w:rPr>
      <w:noProof/>
    </w:rPr>
  </w:style>
  <w:style w:type="paragraph" w:styleId="Innehll8">
    <w:name w:val="toc 8"/>
    <w:basedOn w:val="Normal"/>
    <w:next w:val="Normal"/>
    <w:autoRedefine/>
    <w:uiPriority w:val="39"/>
    <w:semiHidden/>
    <w:rsid w:val="009E09BE"/>
    <w:pPr>
      <w:spacing w:after="100"/>
      <w:ind w:left="1540"/>
    </w:pPr>
    <w:rPr>
      <w:noProof/>
    </w:rPr>
  </w:style>
  <w:style w:type="paragraph" w:styleId="Innehll9">
    <w:name w:val="toc 9"/>
    <w:basedOn w:val="Normal"/>
    <w:next w:val="Normal"/>
    <w:autoRedefine/>
    <w:uiPriority w:val="39"/>
    <w:semiHidden/>
    <w:rsid w:val="009E09BE"/>
    <w:pPr>
      <w:spacing w:after="100"/>
      <w:ind w:left="1760"/>
    </w:pPr>
    <w:rPr>
      <w:noProof/>
    </w:rPr>
  </w:style>
  <w:style w:type="paragraph" w:customStyle="1" w:styleId="Ledtext">
    <w:name w:val="Ledtext"/>
    <w:basedOn w:val="Normal"/>
    <w:semiHidden/>
    <w:rsid w:val="00DD6236"/>
    <w:pPr>
      <w:spacing w:line="180" w:lineRule="atLeast"/>
    </w:pPr>
    <w:rPr>
      <w:rFonts w:asciiTheme="majorHAnsi" w:hAnsiTheme="majorHAnsi"/>
      <w:sz w:val="14"/>
    </w:rPr>
  </w:style>
  <w:style w:type="paragraph" w:customStyle="1" w:styleId="Instruktionstext">
    <w:name w:val="Instruktionstext"/>
    <w:basedOn w:val="Brdtext"/>
    <w:semiHidden/>
    <w:rsid w:val="009E09BE"/>
    <w:rPr>
      <w:i/>
      <w:vanish/>
      <w:color w:val="0000FF"/>
      <w:sz w:val="20"/>
    </w:rPr>
  </w:style>
  <w:style w:type="paragraph" w:customStyle="1" w:styleId="Hlsningsfras">
    <w:name w:val="Hälsningsfras"/>
    <w:basedOn w:val="Brdtext"/>
    <w:next w:val="Brdtext"/>
    <w:semiHidden/>
    <w:rsid w:val="009E09BE"/>
    <w:pPr>
      <w:keepLines/>
    </w:pPr>
  </w:style>
  <w:style w:type="character" w:styleId="Fotnotsreferens">
    <w:name w:val="footnote reference"/>
    <w:basedOn w:val="Standardstycketeckensnitt"/>
    <w:uiPriority w:val="99"/>
    <w:semiHidden/>
    <w:rsid w:val="009E09BE"/>
    <w:rPr>
      <w:rFonts w:asciiTheme="minorHAnsi" w:hAnsiTheme="minorHAnsi"/>
      <w:vertAlign w:val="superscript"/>
    </w:rPr>
  </w:style>
  <w:style w:type="paragraph" w:styleId="Fotnotstext">
    <w:name w:val="footnote text"/>
    <w:basedOn w:val="Normal"/>
    <w:link w:val="FotnotstextChar"/>
    <w:uiPriority w:val="99"/>
    <w:semiHidden/>
    <w:rsid w:val="009E09BE"/>
    <w:rPr>
      <w:sz w:val="16"/>
      <w:szCs w:val="20"/>
    </w:rPr>
  </w:style>
  <w:style w:type="character" w:customStyle="1" w:styleId="FotnotstextChar">
    <w:name w:val="Fotnotstext Char"/>
    <w:basedOn w:val="Standardstycketeckensnitt"/>
    <w:link w:val="Fotnotstext"/>
    <w:uiPriority w:val="99"/>
    <w:semiHidden/>
    <w:rsid w:val="009E09BE"/>
    <w:rPr>
      <w:rFonts w:asciiTheme="minorHAnsi" w:eastAsiaTheme="minorHAnsi" w:hAnsiTheme="minorHAnsi" w:cstheme="minorBidi"/>
      <w:sz w:val="16"/>
      <w:lang w:eastAsia="en-US"/>
    </w:rPr>
  </w:style>
  <w:style w:type="paragraph" w:styleId="Sidfot">
    <w:name w:val="footer"/>
    <w:basedOn w:val="Normal"/>
    <w:link w:val="SidfotChar"/>
    <w:uiPriority w:val="99"/>
    <w:semiHidden/>
    <w:rsid w:val="009E09BE"/>
    <w:pPr>
      <w:tabs>
        <w:tab w:val="center" w:pos="4536"/>
        <w:tab w:val="right" w:pos="9072"/>
      </w:tabs>
    </w:pPr>
    <w:rPr>
      <w:sz w:val="2"/>
    </w:rPr>
  </w:style>
  <w:style w:type="character" w:customStyle="1" w:styleId="SidfotChar">
    <w:name w:val="Sidfot Char"/>
    <w:basedOn w:val="Standardstycketeckensnitt"/>
    <w:link w:val="Sidfot"/>
    <w:uiPriority w:val="99"/>
    <w:semiHidden/>
    <w:rsid w:val="009E09BE"/>
    <w:rPr>
      <w:rFonts w:asciiTheme="minorHAnsi" w:eastAsiaTheme="minorHAnsi" w:hAnsiTheme="minorHAnsi" w:cstheme="minorBidi"/>
      <w:sz w:val="2"/>
      <w:szCs w:val="22"/>
      <w:lang w:eastAsia="en-US"/>
    </w:rPr>
  </w:style>
  <w:style w:type="paragraph" w:customStyle="1" w:styleId="Dokumenttyp">
    <w:name w:val="Dokumenttyp"/>
    <w:basedOn w:val="Normal"/>
    <w:semiHidden/>
    <w:rsid w:val="009E09BE"/>
    <w:rPr>
      <w:rFonts w:asciiTheme="majorHAnsi" w:hAnsiTheme="majorHAnsi"/>
      <w:caps/>
      <w:sz w:val="22"/>
    </w:rPr>
  </w:style>
  <w:style w:type="paragraph" w:customStyle="1" w:styleId="Sidfotstext">
    <w:name w:val="Sidfotstext"/>
    <w:basedOn w:val="Normal"/>
    <w:semiHidden/>
    <w:rsid w:val="009E09BE"/>
    <w:rPr>
      <w:rFonts w:asciiTheme="majorHAnsi" w:hAnsiTheme="majorHAnsi"/>
      <w:sz w:val="16"/>
    </w:rPr>
  </w:style>
  <w:style w:type="paragraph" w:customStyle="1" w:styleId="Sidhuvudstext">
    <w:name w:val="Sidhuvudstext"/>
    <w:basedOn w:val="Normal"/>
    <w:semiHidden/>
    <w:rsid w:val="009E09BE"/>
    <w:rPr>
      <w:rFonts w:asciiTheme="majorHAnsi" w:hAnsiTheme="majorHAnsi"/>
      <w:sz w:val="20"/>
    </w:rPr>
  </w:style>
  <w:style w:type="paragraph" w:customStyle="1" w:styleId="Blankettnr">
    <w:name w:val="Blankettnr"/>
    <w:basedOn w:val="Normal"/>
    <w:semiHidden/>
    <w:rsid w:val="00304591"/>
    <w:rPr>
      <w:rFonts w:asciiTheme="majorHAnsi" w:hAnsiTheme="majorHAnsi"/>
      <w:color w:val="A5A5A5"/>
      <w:sz w:val="10"/>
    </w:rPr>
  </w:style>
  <w:style w:type="paragraph" w:styleId="Citat">
    <w:name w:val="Quote"/>
    <w:basedOn w:val="Normal"/>
    <w:next w:val="Normal"/>
    <w:link w:val="CitatChar"/>
    <w:uiPriority w:val="29"/>
    <w:semiHidden/>
    <w:rsid w:val="0021271F"/>
    <w:pPr>
      <w:spacing w:after="200"/>
      <w:ind w:left="680" w:right="680"/>
    </w:pPr>
    <w:rPr>
      <w:i/>
      <w:iCs/>
      <w:color w:val="404040" w:themeColor="text1" w:themeTint="BF"/>
    </w:rPr>
  </w:style>
  <w:style w:type="character" w:customStyle="1" w:styleId="CitatChar">
    <w:name w:val="Citat Char"/>
    <w:basedOn w:val="Standardstycketeckensnitt"/>
    <w:link w:val="Citat"/>
    <w:uiPriority w:val="29"/>
    <w:semiHidden/>
    <w:rsid w:val="0021271F"/>
    <w:rPr>
      <w:rFonts w:asciiTheme="minorHAnsi" w:eastAsiaTheme="minorHAnsi" w:hAnsiTheme="minorHAnsi" w:cstheme="minorBidi"/>
      <w:i/>
      <w:iCs/>
      <w:color w:val="404040" w:themeColor="text1" w:themeTint="BF"/>
      <w:sz w:val="21"/>
      <w:szCs w:val="22"/>
      <w:lang w:eastAsia="en-US"/>
    </w:rPr>
  </w:style>
  <w:style w:type="paragraph" w:styleId="Sidhuvud">
    <w:name w:val="header"/>
    <w:basedOn w:val="Normal"/>
    <w:link w:val="SidhuvudChar"/>
    <w:uiPriority w:val="99"/>
    <w:semiHidden/>
    <w:rsid w:val="00F311D6"/>
    <w:pPr>
      <w:tabs>
        <w:tab w:val="center" w:pos="4536"/>
        <w:tab w:val="right" w:pos="9072"/>
      </w:tabs>
    </w:pPr>
    <w:rPr>
      <w:sz w:val="2"/>
    </w:rPr>
  </w:style>
  <w:style w:type="character" w:customStyle="1" w:styleId="SidhuvudChar">
    <w:name w:val="Sidhuvud Char"/>
    <w:basedOn w:val="Standardstycketeckensnitt"/>
    <w:link w:val="Sidhuvud"/>
    <w:uiPriority w:val="99"/>
    <w:semiHidden/>
    <w:rsid w:val="00F311D6"/>
    <w:rPr>
      <w:rFonts w:asciiTheme="minorHAnsi" w:eastAsiaTheme="minorHAnsi" w:hAnsiTheme="minorHAnsi" w:cstheme="minorBidi"/>
      <w:sz w:val="2"/>
      <w:szCs w:val="22"/>
      <w:lang w:eastAsia="en-US"/>
    </w:rPr>
  </w:style>
  <w:style w:type="character" w:styleId="Hyperlnk">
    <w:name w:val="Hyperlink"/>
    <w:basedOn w:val="Standardstycketeckensnitt"/>
    <w:uiPriority w:val="99"/>
    <w:semiHidden/>
    <w:rsid w:val="009E09BE"/>
    <w:rPr>
      <w:color w:val="0563C1" w:themeColor="hyperlink"/>
      <w:u w:val="single"/>
    </w:rPr>
  </w:style>
  <w:style w:type="paragraph" w:styleId="Beskrivning">
    <w:name w:val="caption"/>
    <w:basedOn w:val="Normal"/>
    <w:next w:val="Normal"/>
    <w:uiPriority w:val="35"/>
    <w:semiHidden/>
    <w:qFormat/>
    <w:rsid w:val="009E09BE"/>
    <w:pPr>
      <w:spacing w:before="60" w:after="60"/>
    </w:pPr>
    <w:rPr>
      <w:rFonts w:asciiTheme="majorHAnsi" w:hAnsiTheme="majorHAnsi"/>
      <w:iCs/>
      <w:sz w:val="18"/>
      <w:szCs w:val="18"/>
    </w:rPr>
  </w:style>
  <w:style w:type="paragraph" w:styleId="Figurfrteckning">
    <w:name w:val="table of figures"/>
    <w:basedOn w:val="Normal"/>
    <w:next w:val="Normal"/>
    <w:uiPriority w:val="99"/>
    <w:semiHidden/>
    <w:rsid w:val="009E09BE"/>
    <w:pPr>
      <w:spacing w:after="60"/>
    </w:pPr>
  </w:style>
  <w:style w:type="paragraph" w:customStyle="1" w:styleId="Klla">
    <w:name w:val="Källa"/>
    <w:basedOn w:val="Brdtext"/>
    <w:next w:val="Brdtext"/>
    <w:semiHidden/>
    <w:qFormat/>
    <w:rsid w:val="009E09BE"/>
    <w:pPr>
      <w:spacing w:before="40" w:line="200" w:lineRule="atLeast"/>
    </w:pPr>
    <w:rPr>
      <w:noProof/>
      <w:sz w:val="15"/>
    </w:rPr>
  </w:style>
  <w:style w:type="paragraph" w:customStyle="1" w:styleId="Referenser">
    <w:name w:val="Referenser"/>
    <w:basedOn w:val="Brdtext"/>
    <w:semiHidden/>
    <w:qFormat/>
    <w:rsid w:val="009E09BE"/>
    <w:pPr>
      <w:ind w:left="357" w:hanging="357"/>
    </w:pPr>
    <w:rPr>
      <w:noProof/>
    </w:rPr>
  </w:style>
  <w:style w:type="paragraph" w:customStyle="1" w:styleId="Dokumentinformation">
    <w:name w:val="Dokumentinformation"/>
    <w:basedOn w:val="Brdtext"/>
    <w:semiHidden/>
    <w:qFormat/>
    <w:rsid w:val="00046ADC"/>
    <w:pPr>
      <w:spacing w:after="0" w:line="240" w:lineRule="auto"/>
    </w:pPr>
  </w:style>
  <w:style w:type="paragraph" w:customStyle="1" w:styleId="Mottagadress">
    <w:name w:val="Mottagadress"/>
    <w:basedOn w:val="Brdtext"/>
    <w:semiHidden/>
    <w:qFormat/>
    <w:rsid w:val="00C54604"/>
    <w:pPr>
      <w:spacing w:after="0"/>
    </w:pPr>
  </w:style>
  <w:style w:type="paragraph" w:customStyle="1" w:styleId="Avsndarinformation">
    <w:name w:val="Avsändarinformation"/>
    <w:basedOn w:val="Dokumentinformation"/>
    <w:semiHidden/>
    <w:qFormat/>
    <w:rsid w:val="00046ADC"/>
    <w:pPr>
      <w:spacing w:line="220" w:lineRule="atLeast"/>
    </w:pPr>
    <w:rPr>
      <w:sz w:val="18"/>
    </w:rPr>
  </w:style>
  <w:style w:type="table" w:customStyle="1" w:styleId="AFtabell">
    <w:name w:val="AF tabell"/>
    <w:basedOn w:val="Normaltabell"/>
    <w:uiPriority w:val="99"/>
    <w:rsid w:val="00292104"/>
    <w:rPr>
      <w:rFonts w:asciiTheme="majorHAnsi" w:eastAsiaTheme="minorHAnsi" w:hAnsiTheme="majorHAnsi" w:cstheme="minorBidi"/>
      <w:sz w:val="16"/>
      <w:szCs w:val="22"/>
      <w:lang w:eastAsia="en-US"/>
    </w:rPr>
    <w:tblPr>
      <w:tblBorders>
        <w:bottom w:val="single" w:sz="4" w:space="0" w:color="auto"/>
        <w:insideH w:val="single" w:sz="4" w:space="0" w:color="auto"/>
      </w:tblBorders>
      <w:tblCellMar>
        <w:top w:w="57" w:type="dxa"/>
        <w:bottom w:w="57" w:type="dxa"/>
      </w:tblCellMar>
    </w:tblPr>
    <w:tblStylePr w:type="firstRow">
      <w:rPr>
        <w:b/>
        <w:color w:val="FFFFFF" w:themeColor="background1"/>
      </w:rPr>
      <w:tblPr/>
      <w:tcPr>
        <w:shd w:val="clear" w:color="auto" w:fill="00005A" w:themeFill="accent1"/>
      </w:tcPr>
    </w:tblStylePr>
    <w:tblStylePr w:type="lastRow">
      <w:rPr>
        <w:b/>
      </w:rPr>
    </w:tblStylePr>
    <w:tblStylePr w:type="firstCol">
      <w:rPr>
        <w:b/>
      </w:rPr>
    </w:tblStylePr>
  </w:style>
  <w:style w:type="character" w:styleId="Platshllartext">
    <w:name w:val="Placeholder Text"/>
    <w:basedOn w:val="Standardstycketeckensnitt"/>
    <w:uiPriority w:val="99"/>
    <w:semiHidden/>
    <w:rsid w:val="00820183"/>
    <w:rPr>
      <w:color w:val="auto"/>
      <w:bdr w:val="none" w:sz="0" w:space="0" w:color="auto"/>
      <w:shd w:val="clear" w:color="auto" w:fill="FFFF00"/>
    </w:rPr>
  </w:style>
  <w:style w:type="paragraph" w:customStyle="1" w:styleId="Titel">
    <w:name w:val="Titel"/>
    <w:basedOn w:val="Rubrik1"/>
    <w:next w:val="Brdtext"/>
    <w:semiHidden/>
    <w:qFormat/>
    <w:rsid w:val="0000684A"/>
    <w:rPr>
      <w:rFonts w:ascii="Arial" w:eastAsia="Times New Roman" w:hAnsi="Arial" w:cs="Times New Roman"/>
    </w:rPr>
  </w:style>
  <w:style w:type="paragraph" w:customStyle="1" w:styleId="Ifyllnadstext">
    <w:name w:val="Ifyllnadstext"/>
    <w:basedOn w:val="Brdtext"/>
    <w:semiHidden/>
    <w:qFormat/>
    <w:rsid w:val="0000684A"/>
    <w:pPr>
      <w:spacing w:after="120" w:line="240" w:lineRule="atLeast"/>
    </w:pPr>
  </w:style>
  <w:style w:type="paragraph" w:customStyle="1" w:styleId="Brdtextingetavstnd">
    <w:name w:val="Brödtext inget avstånd"/>
    <w:basedOn w:val="Brdtext"/>
    <w:qFormat/>
    <w:rsid w:val="002231E9"/>
    <w:pPr>
      <w:spacing w:after="0"/>
    </w:pPr>
  </w:style>
  <w:style w:type="paragraph" w:styleId="Normalwebb">
    <w:name w:val="Normal (Web)"/>
    <w:basedOn w:val="Normal"/>
    <w:uiPriority w:val="99"/>
    <w:semiHidden/>
    <w:unhideWhenUsed/>
    <w:rsid w:val="00EE6F04"/>
    <w:pPr>
      <w:spacing w:before="100" w:beforeAutospacing="1" w:after="100" w:afterAutospacing="1"/>
    </w:pPr>
    <w:rPr>
      <w:rFonts w:ascii="Times New Roman" w:eastAsia="Times New Roman" w:hAnsi="Times New Roman" w:cs="Times New Roman"/>
      <w:sz w:val="24"/>
      <w:szCs w:val="24"/>
      <w:lang w:eastAsia="sv-SE"/>
    </w:rPr>
  </w:style>
  <w:style w:type="paragraph" w:styleId="Liststycke">
    <w:name w:val="List Paragraph"/>
    <w:basedOn w:val="Normal"/>
    <w:uiPriority w:val="34"/>
    <w:qFormat/>
    <w:rsid w:val="00DD404D"/>
    <w:pPr>
      <w:ind w:left="720"/>
      <w:contextualSpacing/>
    </w:pPr>
    <w:rPr>
      <w:rFonts w:ascii="Times New Roman" w:eastAsia="Times New Roman" w:hAnsi="Times New Roman" w:cs="Times New Roman"/>
      <w:sz w:val="24"/>
      <w:szCs w:val="24"/>
      <w:lang w:eastAsia="sv-SE"/>
    </w:rPr>
  </w:style>
  <w:style w:type="character" w:styleId="Olstomnmnande">
    <w:name w:val="Unresolved Mention"/>
    <w:basedOn w:val="Standardstycketeckensnitt"/>
    <w:uiPriority w:val="99"/>
    <w:semiHidden/>
    <w:unhideWhenUsed/>
    <w:rsid w:val="00483EAD"/>
    <w:rPr>
      <w:color w:val="605E5C"/>
      <w:shd w:val="clear" w:color="auto" w:fill="E1DFDD"/>
    </w:rPr>
  </w:style>
  <w:style w:type="paragraph" w:styleId="Ingetavstnd">
    <w:name w:val="No Spacing"/>
    <w:basedOn w:val="Normal"/>
    <w:uiPriority w:val="1"/>
    <w:qFormat/>
    <w:rsid w:val="00A94B58"/>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52900">
      <w:bodyDiv w:val="1"/>
      <w:marLeft w:val="0"/>
      <w:marRight w:val="0"/>
      <w:marTop w:val="0"/>
      <w:marBottom w:val="0"/>
      <w:divBdr>
        <w:top w:val="none" w:sz="0" w:space="0" w:color="auto"/>
        <w:left w:val="none" w:sz="0" w:space="0" w:color="auto"/>
        <w:bottom w:val="none" w:sz="0" w:space="0" w:color="auto"/>
        <w:right w:val="none" w:sz="0" w:space="0" w:color="auto"/>
      </w:divBdr>
    </w:div>
    <w:div w:id="76219548">
      <w:bodyDiv w:val="1"/>
      <w:marLeft w:val="0"/>
      <w:marRight w:val="0"/>
      <w:marTop w:val="0"/>
      <w:marBottom w:val="0"/>
      <w:divBdr>
        <w:top w:val="none" w:sz="0" w:space="0" w:color="auto"/>
        <w:left w:val="none" w:sz="0" w:space="0" w:color="auto"/>
        <w:bottom w:val="none" w:sz="0" w:space="0" w:color="auto"/>
        <w:right w:val="none" w:sz="0" w:space="0" w:color="auto"/>
      </w:divBdr>
      <w:divsChild>
        <w:div w:id="2056343816">
          <w:marLeft w:val="403"/>
          <w:marRight w:val="0"/>
          <w:marTop w:val="105"/>
          <w:marBottom w:val="0"/>
          <w:divBdr>
            <w:top w:val="none" w:sz="0" w:space="0" w:color="auto"/>
            <w:left w:val="none" w:sz="0" w:space="0" w:color="auto"/>
            <w:bottom w:val="none" w:sz="0" w:space="0" w:color="auto"/>
            <w:right w:val="none" w:sz="0" w:space="0" w:color="auto"/>
          </w:divBdr>
        </w:div>
        <w:div w:id="1873414902">
          <w:marLeft w:val="403"/>
          <w:marRight w:val="0"/>
          <w:marTop w:val="105"/>
          <w:marBottom w:val="0"/>
          <w:divBdr>
            <w:top w:val="none" w:sz="0" w:space="0" w:color="auto"/>
            <w:left w:val="none" w:sz="0" w:space="0" w:color="auto"/>
            <w:bottom w:val="none" w:sz="0" w:space="0" w:color="auto"/>
            <w:right w:val="none" w:sz="0" w:space="0" w:color="auto"/>
          </w:divBdr>
        </w:div>
        <w:div w:id="819620447">
          <w:marLeft w:val="403"/>
          <w:marRight w:val="0"/>
          <w:marTop w:val="105"/>
          <w:marBottom w:val="0"/>
          <w:divBdr>
            <w:top w:val="none" w:sz="0" w:space="0" w:color="auto"/>
            <w:left w:val="none" w:sz="0" w:space="0" w:color="auto"/>
            <w:bottom w:val="none" w:sz="0" w:space="0" w:color="auto"/>
            <w:right w:val="none" w:sz="0" w:space="0" w:color="auto"/>
          </w:divBdr>
        </w:div>
        <w:div w:id="2031565870">
          <w:marLeft w:val="403"/>
          <w:marRight w:val="0"/>
          <w:marTop w:val="105"/>
          <w:marBottom w:val="0"/>
          <w:divBdr>
            <w:top w:val="none" w:sz="0" w:space="0" w:color="auto"/>
            <w:left w:val="none" w:sz="0" w:space="0" w:color="auto"/>
            <w:bottom w:val="none" w:sz="0" w:space="0" w:color="auto"/>
            <w:right w:val="none" w:sz="0" w:space="0" w:color="auto"/>
          </w:divBdr>
        </w:div>
        <w:div w:id="75710662">
          <w:marLeft w:val="403"/>
          <w:marRight w:val="0"/>
          <w:marTop w:val="105"/>
          <w:marBottom w:val="0"/>
          <w:divBdr>
            <w:top w:val="none" w:sz="0" w:space="0" w:color="auto"/>
            <w:left w:val="none" w:sz="0" w:space="0" w:color="auto"/>
            <w:bottom w:val="none" w:sz="0" w:space="0" w:color="auto"/>
            <w:right w:val="none" w:sz="0" w:space="0" w:color="auto"/>
          </w:divBdr>
        </w:div>
      </w:divsChild>
    </w:div>
    <w:div w:id="105738094">
      <w:bodyDiv w:val="1"/>
      <w:marLeft w:val="0"/>
      <w:marRight w:val="0"/>
      <w:marTop w:val="0"/>
      <w:marBottom w:val="0"/>
      <w:divBdr>
        <w:top w:val="none" w:sz="0" w:space="0" w:color="auto"/>
        <w:left w:val="none" w:sz="0" w:space="0" w:color="auto"/>
        <w:bottom w:val="none" w:sz="0" w:space="0" w:color="auto"/>
        <w:right w:val="none" w:sz="0" w:space="0" w:color="auto"/>
      </w:divBdr>
    </w:div>
    <w:div w:id="140780787">
      <w:bodyDiv w:val="1"/>
      <w:marLeft w:val="0"/>
      <w:marRight w:val="0"/>
      <w:marTop w:val="0"/>
      <w:marBottom w:val="0"/>
      <w:divBdr>
        <w:top w:val="none" w:sz="0" w:space="0" w:color="auto"/>
        <w:left w:val="none" w:sz="0" w:space="0" w:color="auto"/>
        <w:bottom w:val="none" w:sz="0" w:space="0" w:color="auto"/>
        <w:right w:val="none" w:sz="0" w:space="0" w:color="auto"/>
      </w:divBdr>
      <w:divsChild>
        <w:div w:id="1009212162">
          <w:marLeft w:val="403"/>
          <w:marRight w:val="0"/>
          <w:marTop w:val="105"/>
          <w:marBottom w:val="0"/>
          <w:divBdr>
            <w:top w:val="none" w:sz="0" w:space="0" w:color="auto"/>
            <w:left w:val="none" w:sz="0" w:space="0" w:color="auto"/>
            <w:bottom w:val="none" w:sz="0" w:space="0" w:color="auto"/>
            <w:right w:val="none" w:sz="0" w:space="0" w:color="auto"/>
          </w:divBdr>
        </w:div>
        <w:div w:id="252054711">
          <w:marLeft w:val="403"/>
          <w:marRight w:val="0"/>
          <w:marTop w:val="105"/>
          <w:marBottom w:val="0"/>
          <w:divBdr>
            <w:top w:val="none" w:sz="0" w:space="0" w:color="auto"/>
            <w:left w:val="none" w:sz="0" w:space="0" w:color="auto"/>
            <w:bottom w:val="none" w:sz="0" w:space="0" w:color="auto"/>
            <w:right w:val="none" w:sz="0" w:space="0" w:color="auto"/>
          </w:divBdr>
        </w:div>
        <w:div w:id="1940672838">
          <w:marLeft w:val="403"/>
          <w:marRight w:val="0"/>
          <w:marTop w:val="105"/>
          <w:marBottom w:val="0"/>
          <w:divBdr>
            <w:top w:val="none" w:sz="0" w:space="0" w:color="auto"/>
            <w:left w:val="none" w:sz="0" w:space="0" w:color="auto"/>
            <w:bottom w:val="none" w:sz="0" w:space="0" w:color="auto"/>
            <w:right w:val="none" w:sz="0" w:space="0" w:color="auto"/>
          </w:divBdr>
        </w:div>
        <w:div w:id="643393882">
          <w:marLeft w:val="403"/>
          <w:marRight w:val="0"/>
          <w:marTop w:val="105"/>
          <w:marBottom w:val="0"/>
          <w:divBdr>
            <w:top w:val="none" w:sz="0" w:space="0" w:color="auto"/>
            <w:left w:val="none" w:sz="0" w:space="0" w:color="auto"/>
            <w:bottom w:val="none" w:sz="0" w:space="0" w:color="auto"/>
            <w:right w:val="none" w:sz="0" w:space="0" w:color="auto"/>
          </w:divBdr>
        </w:div>
        <w:div w:id="715738134">
          <w:marLeft w:val="403"/>
          <w:marRight w:val="0"/>
          <w:marTop w:val="105"/>
          <w:marBottom w:val="0"/>
          <w:divBdr>
            <w:top w:val="none" w:sz="0" w:space="0" w:color="auto"/>
            <w:left w:val="none" w:sz="0" w:space="0" w:color="auto"/>
            <w:bottom w:val="none" w:sz="0" w:space="0" w:color="auto"/>
            <w:right w:val="none" w:sz="0" w:space="0" w:color="auto"/>
          </w:divBdr>
        </w:div>
      </w:divsChild>
    </w:div>
    <w:div w:id="299700596">
      <w:bodyDiv w:val="1"/>
      <w:marLeft w:val="0"/>
      <w:marRight w:val="0"/>
      <w:marTop w:val="0"/>
      <w:marBottom w:val="0"/>
      <w:divBdr>
        <w:top w:val="none" w:sz="0" w:space="0" w:color="auto"/>
        <w:left w:val="none" w:sz="0" w:space="0" w:color="auto"/>
        <w:bottom w:val="none" w:sz="0" w:space="0" w:color="auto"/>
        <w:right w:val="none" w:sz="0" w:space="0" w:color="auto"/>
      </w:divBdr>
    </w:div>
    <w:div w:id="311178664">
      <w:bodyDiv w:val="1"/>
      <w:marLeft w:val="0"/>
      <w:marRight w:val="0"/>
      <w:marTop w:val="0"/>
      <w:marBottom w:val="0"/>
      <w:divBdr>
        <w:top w:val="none" w:sz="0" w:space="0" w:color="auto"/>
        <w:left w:val="none" w:sz="0" w:space="0" w:color="auto"/>
        <w:bottom w:val="none" w:sz="0" w:space="0" w:color="auto"/>
        <w:right w:val="none" w:sz="0" w:space="0" w:color="auto"/>
      </w:divBdr>
    </w:div>
    <w:div w:id="339741408">
      <w:bodyDiv w:val="1"/>
      <w:marLeft w:val="0"/>
      <w:marRight w:val="0"/>
      <w:marTop w:val="0"/>
      <w:marBottom w:val="0"/>
      <w:divBdr>
        <w:top w:val="none" w:sz="0" w:space="0" w:color="auto"/>
        <w:left w:val="none" w:sz="0" w:space="0" w:color="auto"/>
        <w:bottom w:val="none" w:sz="0" w:space="0" w:color="auto"/>
        <w:right w:val="none" w:sz="0" w:space="0" w:color="auto"/>
      </w:divBdr>
      <w:divsChild>
        <w:div w:id="1440219740">
          <w:marLeft w:val="403"/>
          <w:marRight w:val="0"/>
          <w:marTop w:val="105"/>
          <w:marBottom w:val="0"/>
          <w:divBdr>
            <w:top w:val="none" w:sz="0" w:space="0" w:color="auto"/>
            <w:left w:val="none" w:sz="0" w:space="0" w:color="auto"/>
            <w:bottom w:val="none" w:sz="0" w:space="0" w:color="auto"/>
            <w:right w:val="none" w:sz="0" w:space="0" w:color="auto"/>
          </w:divBdr>
        </w:div>
        <w:div w:id="858198650">
          <w:marLeft w:val="403"/>
          <w:marRight w:val="0"/>
          <w:marTop w:val="105"/>
          <w:marBottom w:val="0"/>
          <w:divBdr>
            <w:top w:val="none" w:sz="0" w:space="0" w:color="auto"/>
            <w:left w:val="none" w:sz="0" w:space="0" w:color="auto"/>
            <w:bottom w:val="none" w:sz="0" w:space="0" w:color="auto"/>
            <w:right w:val="none" w:sz="0" w:space="0" w:color="auto"/>
          </w:divBdr>
        </w:div>
        <w:div w:id="1330060443">
          <w:marLeft w:val="403"/>
          <w:marRight w:val="0"/>
          <w:marTop w:val="105"/>
          <w:marBottom w:val="0"/>
          <w:divBdr>
            <w:top w:val="none" w:sz="0" w:space="0" w:color="auto"/>
            <w:left w:val="none" w:sz="0" w:space="0" w:color="auto"/>
            <w:bottom w:val="none" w:sz="0" w:space="0" w:color="auto"/>
            <w:right w:val="none" w:sz="0" w:space="0" w:color="auto"/>
          </w:divBdr>
        </w:div>
        <w:div w:id="1140608967">
          <w:marLeft w:val="403"/>
          <w:marRight w:val="0"/>
          <w:marTop w:val="105"/>
          <w:marBottom w:val="0"/>
          <w:divBdr>
            <w:top w:val="none" w:sz="0" w:space="0" w:color="auto"/>
            <w:left w:val="none" w:sz="0" w:space="0" w:color="auto"/>
            <w:bottom w:val="none" w:sz="0" w:space="0" w:color="auto"/>
            <w:right w:val="none" w:sz="0" w:space="0" w:color="auto"/>
          </w:divBdr>
        </w:div>
      </w:divsChild>
    </w:div>
    <w:div w:id="489101152">
      <w:bodyDiv w:val="1"/>
      <w:marLeft w:val="0"/>
      <w:marRight w:val="0"/>
      <w:marTop w:val="0"/>
      <w:marBottom w:val="0"/>
      <w:divBdr>
        <w:top w:val="none" w:sz="0" w:space="0" w:color="auto"/>
        <w:left w:val="none" w:sz="0" w:space="0" w:color="auto"/>
        <w:bottom w:val="none" w:sz="0" w:space="0" w:color="auto"/>
        <w:right w:val="none" w:sz="0" w:space="0" w:color="auto"/>
      </w:divBdr>
    </w:div>
    <w:div w:id="522132100">
      <w:bodyDiv w:val="1"/>
      <w:marLeft w:val="0"/>
      <w:marRight w:val="0"/>
      <w:marTop w:val="0"/>
      <w:marBottom w:val="0"/>
      <w:divBdr>
        <w:top w:val="none" w:sz="0" w:space="0" w:color="auto"/>
        <w:left w:val="none" w:sz="0" w:space="0" w:color="auto"/>
        <w:bottom w:val="none" w:sz="0" w:space="0" w:color="auto"/>
        <w:right w:val="none" w:sz="0" w:space="0" w:color="auto"/>
      </w:divBdr>
    </w:div>
    <w:div w:id="548998899">
      <w:bodyDiv w:val="1"/>
      <w:marLeft w:val="0"/>
      <w:marRight w:val="0"/>
      <w:marTop w:val="0"/>
      <w:marBottom w:val="0"/>
      <w:divBdr>
        <w:top w:val="none" w:sz="0" w:space="0" w:color="auto"/>
        <w:left w:val="none" w:sz="0" w:space="0" w:color="auto"/>
        <w:bottom w:val="none" w:sz="0" w:space="0" w:color="auto"/>
        <w:right w:val="none" w:sz="0" w:space="0" w:color="auto"/>
      </w:divBdr>
    </w:div>
    <w:div w:id="565532947">
      <w:bodyDiv w:val="1"/>
      <w:marLeft w:val="0"/>
      <w:marRight w:val="0"/>
      <w:marTop w:val="0"/>
      <w:marBottom w:val="0"/>
      <w:divBdr>
        <w:top w:val="none" w:sz="0" w:space="0" w:color="auto"/>
        <w:left w:val="none" w:sz="0" w:space="0" w:color="auto"/>
        <w:bottom w:val="none" w:sz="0" w:space="0" w:color="auto"/>
        <w:right w:val="none" w:sz="0" w:space="0" w:color="auto"/>
      </w:divBdr>
    </w:div>
    <w:div w:id="714698240">
      <w:bodyDiv w:val="1"/>
      <w:marLeft w:val="0"/>
      <w:marRight w:val="0"/>
      <w:marTop w:val="0"/>
      <w:marBottom w:val="0"/>
      <w:divBdr>
        <w:top w:val="none" w:sz="0" w:space="0" w:color="auto"/>
        <w:left w:val="none" w:sz="0" w:space="0" w:color="auto"/>
        <w:bottom w:val="none" w:sz="0" w:space="0" w:color="auto"/>
        <w:right w:val="none" w:sz="0" w:space="0" w:color="auto"/>
      </w:divBdr>
    </w:div>
    <w:div w:id="813259363">
      <w:bodyDiv w:val="1"/>
      <w:marLeft w:val="0"/>
      <w:marRight w:val="0"/>
      <w:marTop w:val="0"/>
      <w:marBottom w:val="0"/>
      <w:divBdr>
        <w:top w:val="none" w:sz="0" w:space="0" w:color="auto"/>
        <w:left w:val="none" w:sz="0" w:space="0" w:color="auto"/>
        <w:bottom w:val="none" w:sz="0" w:space="0" w:color="auto"/>
        <w:right w:val="none" w:sz="0" w:space="0" w:color="auto"/>
      </w:divBdr>
    </w:div>
    <w:div w:id="875460439">
      <w:bodyDiv w:val="1"/>
      <w:marLeft w:val="0"/>
      <w:marRight w:val="0"/>
      <w:marTop w:val="0"/>
      <w:marBottom w:val="0"/>
      <w:divBdr>
        <w:top w:val="none" w:sz="0" w:space="0" w:color="auto"/>
        <w:left w:val="none" w:sz="0" w:space="0" w:color="auto"/>
        <w:bottom w:val="none" w:sz="0" w:space="0" w:color="auto"/>
        <w:right w:val="none" w:sz="0" w:space="0" w:color="auto"/>
      </w:divBdr>
      <w:divsChild>
        <w:div w:id="607470543">
          <w:marLeft w:val="547"/>
          <w:marRight w:val="0"/>
          <w:marTop w:val="105"/>
          <w:marBottom w:val="0"/>
          <w:divBdr>
            <w:top w:val="none" w:sz="0" w:space="0" w:color="auto"/>
            <w:left w:val="none" w:sz="0" w:space="0" w:color="auto"/>
            <w:bottom w:val="none" w:sz="0" w:space="0" w:color="auto"/>
            <w:right w:val="none" w:sz="0" w:space="0" w:color="auto"/>
          </w:divBdr>
        </w:div>
        <w:div w:id="1781561930">
          <w:marLeft w:val="403"/>
          <w:marRight w:val="0"/>
          <w:marTop w:val="105"/>
          <w:marBottom w:val="0"/>
          <w:divBdr>
            <w:top w:val="none" w:sz="0" w:space="0" w:color="auto"/>
            <w:left w:val="none" w:sz="0" w:space="0" w:color="auto"/>
            <w:bottom w:val="none" w:sz="0" w:space="0" w:color="auto"/>
            <w:right w:val="none" w:sz="0" w:space="0" w:color="auto"/>
          </w:divBdr>
        </w:div>
        <w:div w:id="1035889252">
          <w:marLeft w:val="403"/>
          <w:marRight w:val="0"/>
          <w:marTop w:val="105"/>
          <w:marBottom w:val="0"/>
          <w:divBdr>
            <w:top w:val="none" w:sz="0" w:space="0" w:color="auto"/>
            <w:left w:val="none" w:sz="0" w:space="0" w:color="auto"/>
            <w:bottom w:val="none" w:sz="0" w:space="0" w:color="auto"/>
            <w:right w:val="none" w:sz="0" w:space="0" w:color="auto"/>
          </w:divBdr>
        </w:div>
      </w:divsChild>
    </w:div>
    <w:div w:id="922882036">
      <w:bodyDiv w:val="1"/>
      <w:marLeft w:val="0"/>
      <w:marRight w:val="0"/>
      <w:marTop w:val="0"/>
      <w:marBottom w:val="0"/>
      <w:divBdr>
        <w:top w:val="none" w:sz="0" w:space="0" w:color="auto"/>
        <w:left w:val="none" w:sz="0" w:space="0" w:color="auto"/>
        <w:bottom w:val="none" w:sz="0" w:space="0" w:color="auto"/>
        <w:right w:val="none" w:sz="0" w:space="0" w:color="auto"/>
      </w:divBdr>
    </w:div>
    <w:div w:id="1307933684">
      <w:bodyDiv w:val="1"/>
      <w:marLeft w:val="0"/>
      <w:marRight w:val="0"/>
      <w:marTop w:val="0"/>
      <w:marBottom w:val="0"/>
      <w:divBdr>
        <w:top w:val="none" w:sz="0" w:space="0" w:color="auto"/>
        <w:left w:val="none" w:sz="0" w:space="0" w:color="auto"/>
        <w:bottom w:val="none" w:sz="0" w:space="0" w:color="auto"/>
        <w:right w:val="none" w:sz="0" w:space="0" w:color="auto"/>
      </w:divBdr>
      <w:divsChild>
        <w:div w:id="1798259852">
          <w:marLeft w:val="403"/>
          <w:marRight w:val="0"/>
          <w:marTop w:val="105"/>
          <w:marBottom w:val="200"/>
          <w:divBdr>
            <w:top w:val="none" w:sz="0" w:space="0" w:color="auto"/>
            <w:left w:val="none" w:sz="0" w:space="0" w:color="auto"/>
            <w:bottom w:val="none" w:sz="0" w:space="0" w:color="auto"/>
            <w:right w:val="none" w:sz="0" w:space="0" w:color="auto"/>
          </w:divBdr>
        </w:div>
        <w:div w:id="358317170">
          <w:marLeft w:val="547"/>
          <w:marRight w:val="0"/>
          <w:marTop w:val="105"/>
          <w:marBottom w:val="200"/>
          <w:divBdr>
            <w:top w:val="none" w:sz="0" w:space="0" w:color="auto"/>
            <w:left w:val="none" w:sz="0" w:space="0" w:color="auto"/>
            <w:bottom w:val="none" w:sz="0" w:space="0" w:color="auto"/>
            <w:right w:val="none" w:sz="0" w:space="0" w:color="auto"/>
          </w:divBdr>
        </w:div>
        <w:div w:id="616181088">
          <w:marLeft w:val="547"/>
          <w:marRight w:val="0"/>
          <w:marTop w:val="105"/>
          <w:marBottom w:val="200"/>
          <w:divBdr>
            <w:top w:val="none" w:sz="0" w:space="0" w:color="auto"/>
            <w:left w:val="none" w:sz="0" w:space="0" w:color="auto"/>
            <w:bottom w:val="none" w:sz="0" w:space="0" w:color="auto"/>
            <w:right w:val="none" w:sz="0" w:space="0" w:color="auto"/>
          </w:divBdr>
        </w:div>
        <w:div w:id="664212466">
          <w:marLeft w:val="547"/>
          <w:marRight w:val="0"/>
          <w:marTop w:val="105"/>
          <w:marBottom w:val="200"/>
          <w:divBdr>
            <w:top w:val="none" w:sz="0" w:space="0" w:color="auto"/>
            <w:left w:val="none" w:sz="0" w:space="0" w:color="auto"/>
            <w:bottom w:val="none" w:sz="0" w:space="0" w:color="auto"/>
            <w:right w:val="none" w:sz="0" w:space="0" w:color="auto"/>
          </w:divBdr>
        </w:div>
        <w:div w:id="263347579">
          <w:marLeft w:val="403"/>
          <w:marRight w:val="0"/>
          <w:marTop w:val="105"/>
          <w:marBottom w:val="200"/>
          <w:divBdr>
            <w:top w:val="none" w:sz="0" w:space="0" w:color="auto"/>
            <w:left w:val="none" w:sz="0" w:space="0" w:color="auto"/>
            <w:bottom w:val="none" w:sz="0" w:space="0" w:color="auto"/>
            <w:right w:val="none" w:sz="0" w:space="0" w:color="auto"/>
          </w:divBdr>
        </w:div>
        <w:div w:id="1791391947">
          <w:marLeft w:val="403"/>
          <w:marRight w:val="0"/>
          <w:marTop w:val="105"/>
          <w:marBottom w:val="200"/>
          <w:divBdr>
            <w:top w:val="none" w:sz="0" w:space="0" w:color="auto"/>
            <w:left w:val="none" w:sz="0" w:space="0" w:color="auto"/>
            <w:bottom w:val="none" w:sz="0" w:space="0" w:color="auto"/>
            <w:right w:val="none" w:sz="0" w:space="0" w:color="auto"/>
          </w:divBdr>
        </w:div>
        <w:div w:id="518473111">
          <w:marLeft w:val="403"/>
          <w:marRight w:val="0"/>
          <w:marTop w:val="105"/>
          <w:marBottom w:val="200"/>
          <w:divBdr>
            <w:top w:val="none" w:sz="0" w:space="0" w:color="auto"/>
            <w:left w:val="none" w:sz="0" w:space="0" w:color="auto"/>
            <w:bottom w:val="none" w:sz="0" w:space="0" w:color="auto"/>
            <w:right w:val="none" w:sz="0" w:space="0" w:color="auto"/>
          </w:divBdr>
        </w:div>
      </w:divsChild>
    </w:div>
    <w:div w:id="1324165591">
      <w:bodyDiv w:val="1"/>
      <w:marLeft w:val="0"/>
      <w:marRight w:val="0"/>
      <w:marTop w:val="0"/>
      <w:marBottom w:val="0"/>
      <w:divBdr>
        <w:top w:val="none" w:sz="0" w:space="0" w:color="auto"/>
        <w:left w:val="none" w:sz="0" w:space="0" w:color="auto"/>
        <w:bottom w:val="none" w:sz="0" w:space="0" w:color="auto"/>
        <w:right w:val="none" w:sz="0" w:space="0" w:color="auto"/>
      </w:divBdr>
      <w:divsChild>
        <w:div w:id="629936785">
          <w:marLeft w:val="403"/>
          <w:marRight w:val="0"/>
          <w:marTop w:val="105"/>
          <w:marBottom w:val="0"/>
          <w:divBdr>
            <w:top w:val="none" w:sz="0" w:space="0" w:color="auto"/>
            <w:left w:val="none" w:sz="0" w:space="0" w:color="auto"/>
            <w:bottom w:val="none" w:sz="0" w:space="0" w:color="auto"/>
            <w:right w:val="none" w:sz="0" w:space="0" w:color="auto"/>
          </w:divBdr>
        </w:div>
      </w:divsChild>
    </w:div>
    <w:div w:id="1369798839">
      <w:bodyDiv w:val="1"/>
      <w:marLeft w:val="0"/>
      <w:marRight w:val="0"/>
      <w:marTop w:val="0"/>
      <w:marBottom w:val="0"/>
      <w:divBdr>
        <w:top w:val="none" w:sz="0" w:space="0" w:color="auto"/>
        <w:left w:val="none" w:sz="0" w:space="0" w:color="auto"/>
        <w:bottom w:val="none" w:sz="0" w:space="0" w:color="auto"/>
        <w:right w:val="none" w:sz="0" w:space="0" w:color="auto"/>
      </w:divBdr>
    </w:div>
    <w:div w:id="1571840099">
      <w:bodyDiv w:val="1"/>
      <w:marLeft w:val="0"/>
      <w:marRight w:val="0"/>
      <w:marTop w:val="0"/>
      <w:marBottom w:val="0"/>
      <w:divBdr>
        <w:top w:val="none" w:sz="0" w:space="0" w:color="auto"/>
        <w:left w:val="none" w:sz="0" w:space="0" w:color="auto"/>
        <w:bottom w:val="none" w:sz="0" w:space="0" w:color="auto"/>
        <w:right w:val="none" w:sz="0" w:space="0" w:color="auto"/>
      </w:divBdr>
    </w:div>
    <w:div w:id="1603494344">
      <w:bodyDiv w:val="1"/>
      <w:marLeft w:val="0"/>
      <w:marRight w:val="0"/>
      <w:marTop w:val="0"/>
      <w:marBottom w:val="0"/>
      <w:divBdr>
        <w:top w:val="none" w:sz="0" w:space="0" w:color="auto"/>
        <w:left w:val="none" w:sz="0" w:space="0" w:color="auto"/>
        <w:bottom w:val="none" w:sz="0" w:space="0" w:color="auto"/>
        <w:right w:val="none" w:sz="0" w:space="0" w:color="auto"/>
      </w:divBdr>
    </w:div>
    <w:div w:id="1701397412">
      <w:bodyDiv w:val="1"/>
      <w:marLeft w:val="0"/>
      <w:marRight w:val="0"/>
      <w:marTop w:val="0"/>
      <w:marBottom w:val="0"/>
      <w:divBdr>
        <w:top w:val="none" w:sz="0" w:space="0" w:color="auto"/>
        <w:left w:val="none" w:sz="0" w:space="0" w:color="auto"/>
        <w:bottom w:val="none" w:sz="0" w:space="0" w:color="auto"/>
        <w:right w:val="none" w:sz="0" w:space="0" w:color="auto"/>
      </w:divBdr>
    </w:div>
    <w:div w:id="1740202574">
      <w:bodyDiv w:val="1"/>
      <w:marLeft w:val="0"/>
      <w:marRight w:val="0"/>
      <w:marTop w:val="0"/>
      <w:marBottom w:val="0"/>
      <w:divBdr>
        <w:top w:val="none" w:sz="0" w:space="0" w:color="auto"/>
        <w:left w:val="none" w:sz="0" w:space="0" w:color="auto"/>
        <w:bottom w:val="none" w:sz="0" w:space="0" w:color="auto"/>
        <w:right w:val="none" w:sz="0" w:space="0" w:color="auto"/>
      </w:divBdr>
    </w:div>
    <w:div w:id="1774472877">
      <w:bodyDiv w:val="1"/>
      <w:marLeft w:val="0"/>
      <w:marRight w:val="0"/>
      <w:marTop w:val="0"/>
      <w:marBottom w:val="0"/>
      <w:divBdr>
        <w:top w:val="none" w:sz="0" w:space="0" w:color="auto"/>
        <w:left w:val="none" w:sz="0" w:space="0" w:color="auto"/>
        <w:bottom w:val="none" w:sz="0" w:space="0" w:color="auto"/>
        <w:right w:val="none" w:sz="0" w:space="0" w:color="auto"/>
      </w:divBdr>
    </w:div>
    <w:div w:id="1857235309">
      <w:bodyDiv w:val="1"/>
      <w:marLeft w:val="0"/>
      <w:marRight w:val="0"/>
      <w:marTop w:val="0"/>
      <w:marBottom w:val="0"/>
      <w:divBdr>
        <w:top w:val="none" w:sz="0" w:space="0" w:color="auto"/>
        <w:left w:val="none" w:sz="0" w:space="0" w:color="auto"/>
        <w:bottom w:val="none" w:sz="0" w:space="0" w:color="auto"/>
        <w:right w:val="none" w:sz="0" w:space="0" w:color="auto"/>
      </w:divBdr>
    </w:div>
    <w:div w:id="1937859993">
      <w:bodyDiv w:val="1"/>
      <w:marLeft w:val="0"/>
      <w:marRight w:val="0"/>
      <w:marTop w:val="0"/>
      <w:marBottom w:val="0"/>
      <w:divBdr>
        <w:top w:val="none" w:sz="0" w:space="0" w:color="auto"/>
        <w:left w:val="none" w:sz="0" w:space="0" w:color="auto"/>
        <w:bottom w:val="none" w:sz="0" w:space="0" w:color="auto"/>
        <w:right w:val="none" w:sz="0" w:space="0" w:color="auto"/>
      </w:divBdr>
    </w:div>
    <w:div w:id="2028369044">
      <w:bodyDiv w:val="1"/>
      <w:marLeft w:val="0"/>
      <w:marRight w:val="0"/>
      <w:marTop w:val="0"/>
      <w:marBottom w:val="0"/>
      <w:divBdr>
        <w:top w:val="none" w:sz="0" w:space="0" w:color="auto"/>
        <w:left w:val="none" w:sz="0" w:space="0" w:color="auto"/>
        <w:bottom w:val="none" w:sz="0" w:space="0" w:color="auto"/>
        <w:right w:val="none" w:sz="0" w:space="0" w:color="auto"/>
      </w:divBdr>
    </w:div>
    <w:div w:id="214141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uppsala@arbetsformedlingen.s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0.png"/><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3" Type="http://schemas.openxmlformats.org/officeDocument/2006/relationships/image" Target="media/image40.png"/><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Arbetsförmedlingen">
  <a:themeElements>
    <a:clrScheme name="Arbetsförmedlingen">
      <a:dk1>
        <a:sysClr val="windowText" lastClr="000000"/>
      </a:dk1>
      <a:lt1>
        <a:sysClr val="window" lastClr="FFFFFF"/>
      </a:lt1>
      <a:dk2>
        <a:srgbClr val="262626"/>
      </a:dk2>
      <a:lt2>
        <a:srgbClr val="E7E6E6"/>
      </a:lt2>
      <a:accent1>
        <a:srgbClr val="00005A"/>
      </a:accent1>
      <a:accent2>
        <a:srgbClr val="95C23D"/>
      </a:accent2>
      <a:accent3>
        <a:srgbClr val="D43372"/>
      </a:accent3>
      <a:accent4>
        <a:srgbClr val="058470"/>
      </a:accent4>
      <a:accent5>
        <a:srgbClr val="EAF2D8"/>
      </a:accent5>
      <a:accent6>
        <a:srgbClr val="000000"/>
      </a:accent6>
      <a:hlink>
        <a:srgbClr val="0563C1"/>
      </a:hlink>
      <a:folHlink>
        <a:srgbClr val="954F72"/>
      </a:folHlink>
    </a:clrScheme>
    <a:fontScheme name="Arbestförmedlingen">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543b602-2beb-4ea8-aeee-288f6cc25599">
      <Value>1</Value>
    </TaxCatchAll>
    <pc5989269dd348b6b1b5ccb18f16fed3 xmlns="c543b602-2beb-4ea8-aeee-288f6cc25599">
      <Terms xmlns="http://schemas.microsoft.com/office/infopath/2007/PartnerControls">
        <TermInfo xmlns="http://schemas.microsoft.com/office/infopath/2007/PartnerControls">
          <TermName xmlns="http://schemas.microsoft.com/office/infopath/2007/PartnerControls">Utkast</TermName>
          <TermId xmlns="http://schemas.microsoft.com/office/infopath/2007/PartnerControls">4fd34bca-3b4e-4a5b-88f2-24ba8985d36d</TermId>
        </TermInfo>
      </Terms>
    </pc5989269dd348b6b1b5ccb18f16fed3>
    <pb38c114153344b4a8ac01227a633d83 xmlns="c543b602-2beb-4ea8-aeee-288f6cc25599">
      <Terms xmlns="http://schemas.microsoft.com/office/infopath/2007/PartnerControls"/>
    </pb38c114153344b4a8ac01227a633d83>
    <Gallringsbar xmlns="c543b602-2beb-4ea8-aeee-288f6cc25599">Ja</Gallringsbar>
    <Skyddsvarde xmlns="c543b602-2beb-4ea8-aeee-288f6cc2559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AF_Dokument" ma:contentTypeID="0x01010014A0B615A4987746B2959CA40FE4F9A900852824416F13E74BB3EF29D12F251A91" ma:contentTypeVersion="9" ma:contentTypeDescription="Standdard AF innehållstyp" ma:contentTypeScope="" ma:versionID="d94c3c85aa0bc89dc77c23b6b984378e">
  <xsd:schema xmlns:xsd="http://www.w3.org/2001/XMLSchema" xmlns:xs="http://www.w3.org/2001/XMLSchema" xmlns:p="http://schemas.microsoft.com/office/2006/metadata/properties" xmlns:ns2="c543b602-2beb-4ea8-aeee-288f6cc25599" targetNamespace="http://schemas.microsoft.com/office/2006/metadata/properties" ma:root="true" ma:fieldsID="f67e0293cf05de13bd48315022803004" ns2:_="">
    <xsd:import namespace="c543b602-2beb-4ea8-aeee-288f6cc25599"/>
    <xsd:element name="properties">
      <xsd:complexType>
        <xsd:sequence>
          <xsd:element name="documentManagement">
            <xsd:complexType>
              <xsd:all>
                <xsd:element ref="ns2:pc5989269dd348b6b1b5ccb18f16fed3" minOccurs="0"/>
                <xsd:element ref="ns2:TaxCatchAll" minOccurs="0"/>
                <xsd:element ref="ns2:TaxCatchAllLabel" minOccurs="0"/>
                <xsd:element ref="ns2:pb38c114153344b4a8ac01227a633d83" minOccurs="0"/>
                <xsd:element ref="ns2:Gallringsbar" minOccurs="0"/>
                <xsd:element ref="ns2:Skyddsvard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43b602-2beb-4ea8-aeee-288f6cc25599" elementFormDefault="qualified">
    <xsd:import namespace="http://schemas.microsoft.com/office/2006/documentManagement/types"/>
    <xsd:import namespace="http://schemas.microsoft.com/office/infopath/2007/PartnerControls"/>
    <xsd:element name="pc5989269dd348b6b1b5ccb18f16fed3" ma:index="8" nillable="true" ma:taxonomy="true" ma:internalName="pc5989269dd348b6b1b5ccb18f16fed3" ma:taxonomyFieldName="Dokumentstatus" ma:displayName="Dokumentstatus" ma:default="1;#Utkast|4fd34bca-3b4e-4a5b-88f2-24ba8985d36d" ma:fieldId="{9c598926-9dd3-48b6-b1b5-ccb18f16fed3}" ma:sspId="93b5fa16-33f7-4e0d-9c60-e37e052098b6" ma:termSetId="b2d44d14-e970-4bd9-b606-a8f608d268b2" ma:anchorId="a1a796ae-097c-4b94-b5b0-85256fa492ce" ma:open="false" ma:isKeyword="false">
      <xsd:complexType>
        <xsd:sequence>
          <xsd:element ref="pc:Terms" minOccurs="0" maxOccurs="1"/>
        </xsd:sequence>
      </xsd:complexType>
    </xsd:element>
    <xsd:element name="TaxCatchAll" ma:index="9" nillable="true" ma:displayName="Taxonomy Catch All Column" ma:hidden="true" ma:list="{12f678c8-f8a0-41ec-8e91-fa1392de3664}" ma:internalName="TaxCatchAll" ma:showField="CatchAllData" ma:web="c543b602-2beb-4ea8-aeee-288f6cc2559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2f678c8-f8a0-41ec-8e91-fa1392de3664}" ma:internalName="TaxCatchAllLabel" ma:readOnly="true" ma:showField="CatchAllDataLabel" ma:web="c543b602-2beb-4ea8-aeee-288f6cc25599">
      <xsd:complexType>
        <xsd:complexContent>
          <xsd:extension base="dms:MultiChoiceLookup">
            <xsd:sequence>
              <xsd:element name="Value" type="dms:Lookup" maxOccurs="unbounded" minOccurs="0" nillable="true"/>
            </xsd:sequence>
          </xsd:extension>
        </xsd:complexContent>
      </xsd:complexType>
    </xsd:element>
    <xsd:element name="pb38c114153344b4a8ac01227a633d83" ma:index="12" nillable="true" ma:taxonomy="true" ma:internalName="pb38c114153344b4a8ac01227a633d83" ma:taxonomyFieldName="Dokumenttyp" ma:displayName="Dokumenttyp" ma:default="" ma:fieldId="{9b38c114-1533-44b4-a8ac-01227a633d83}" ma:sspId="93b5fa16-33f7-4e0d-9c60-e37e052098b6" ma:termSetId="b2d44d14-e970-4bd9-b606-a8f608d268b2" ma:anchorId="1faec79e-05e2-4ca8-80e6-d2239223a758" ma:open="false" ma:isKeyword="false">
      <xsd:complexType>
        <xsd:sequence>
          <xsd:element ref="pc:Terms" minOccurs="0" maxOccurs="1"/>
        </xsd:sequence>
      </xsd:complexType>
    </xsd:element>
    <xsd:element name="Gallringsbar" ma:index="14" nillable="true" ma:displayName="Gallringsbar" ma:default="Ja" ma:format="Dropdown" ma:internalName="Gallringsbar" ma:readOnly="false">
      <xsd:simpleType>
        <xsd:restriction base="dms:Choice">
          <xsd:enumeration value="Ja"/>
          <xsd:enumeration value="Nej"/>
        </xsd:restriction>
      </xsd:simpleType>
    </xsd:element>
    <xsd:element name="Skyddsvarde" ma:index="15" nillable="true" ma:displayName="Skyddsvärde" ma:description="Vilken typ av tillfällig hantering innehåller dokumentet?" ma:format="Dropdown" ma:internalName="Skyddsvarde">
      <xsd:simpleType>
        <xsd:restriction base="dms:Choice">
          <xsd:enumeration value="LÅG, publik info, inga personuppgifter"/>
          <xsd:enumeration value="MEDEL, inga personuppgifter"/>
          <xsd:enumeration value="MEDEL, icke känsliga personuppgifter"/>
        </xsd:restriction>
      </xsd:simpleType>
    </xsd:element>
    <xsd:element name="SharedWithUsers" ma:index="1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31415-BDBE-4553-95E9-507FDF2BD4BC}">
  <ds:schemaRefs>
    <ds:schemaRef ds:uri="http://purl.org/dc/dcmitype/"/>
    <ds:schemaRef ds:uri="http://purl.org/dc/elements/1.1/"/>
    <ds:schemaRef ds:uri="http://schemas.microsoft.com/office/2006/metadata/properties"/>
    <ds:schemaRef ds:uri="http://schemas.microsoft.com/office/infopath/2007/PartnerControls"/>
    <ds:schemaRef ds:uri="c543b602-2beb-4ea8-aeee-288f6cc25599"/>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831E8C4B-328F-49F7-90EE-FE3F559460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43b602-2beb-4ea8-aeee-288f6cc255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B6FBB0-455C-4C1D-9526-3C3EF13CCFE0}">
  <ds:schemaRefs>
    <ds:schemaRef ds:uri="http://schemas.microsoft.com/sharepoint/v3/contenttype/forms"/>
  </ds:schemaRefs>
</ds:datastoreItem>
</file>

<file path=customXml/itemProps4.xml><?xml version="1.0" encoding="utf-8"?>
<ds:datastoreItem xmlns:ds="http://schemas.openxmlformats.org/officeDocument/2006/customXml" ds:itemID="{40F8CFBD-3E73-46D5-8119-A9E28F380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4828</Words>
  <Characters>25590</Characters>
  <Application>Microsoft Office Word</Application>
  <DocSecurity>4</DocSecurity>
  <Lines>213</Lines>
  <Paragraphs>60</Paragraphs>
  <ScaleCrop>false</ScaleCrop>
  <HeadingPairs>
    <vt:vector size="2" baseType="variant">
      <vt:variant>
        <vt:lpstr>Rubrik</vt:lpstr>
      </vt:variant>
      <vt:variant>
        <vt:i4>1</vt:i4>
      </vt:variant>
    </vt:vector>
  </HeadingPairs>
  <TitlesOfParts>
    <vt:vector size="1" baseType="lpstr">
      <vt:lpstr>Överenskommelse om samverkan mellan Enköpings kommun och Arbetsförmedlingen i Uppsala län för att påskynda individers etablering i arbetslivet och förbättra kompetensförsörjning</vt:lpstr>
    </vt:vector>
  </TitlesOfParts>
  <Manager/>
  <Company/>
  <LinksUpToDate>false</LinksUpToDate>
  <CharactersWithSpaces>30358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Överenskommelse om samverkan mellan Enköpings kommun och Arbetsförmedlingen i Uppsala län för att påskynda individers etablering i arbetslivet och förbättra kompetensförsörjning</dc:title>
  <dc:subject/>
  <dc:creator>Arbetsförmedlingen</dc:creator>
  <cp:keywords>överenskommelse-enköping-arbetsförmedlingen</cp:keywords>
  <dc:description/>
  <cp:lastModifiedBy>Fredrik Wolffelt</cp:lastModifiedBy>
  <cp:revision>2</cp:revision>
  <cp:lastPrinted>2022-12-22T09:34:00Z</cp:lastPrinted>
  <dcterms:created xsi:type="dcterms:W3CDTF">2023-04-18T08:50:00Z</dcterms:created>
  <dcterms:modified xsi:type="dcterms:W3CDTF">2023-04-18T08:50:00Z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duct">
    <vt:lpwstr>uniForm</vt:lpwstr>
  </property>
  <property fmtid="{D5CDD505-2E9C-101B-9397-08002B2CF9AE}" pid="3" name="cdpSystem">
    <vt:lpwstr> </vt:lpwstr>
  </property>
  <property fmtid="{D5CDD505-2E9C-101B-9397-08002B2CF9AE}" pid="4" name="cdpTemplate">
    <vt:lpwstr>Brev</vt:lpwstr>
  </property>
  <property fmtid="{D5CDD505-2E9C-101B-9397-08002B2CF9AE}" pid="5" name="cdpInternal">
    <vt:lpwstr>True</vt:lpwstr>
  </property>
  <property fmtid="{D5CDD505-2E9C-101B-9397-08002B2CF9AE}" pid="6" name="cdpDefaultLanguage">
    <vt:lpwstr>Svenska</vt:lpwstr>
  </property>
  <property fmtid="{D5CDD505-2E9C-101B-9397-08002B2CF9AE}" pid="7" name="cdpDefaultDocType">
    <vt:lpwstr>BESLUT</vt:lpwstr>
  </property>
  <property fmtid="{D5CDD505-2E9C-101B-9397-08002B2CF9AE}" pid="8" name="cdpDefaultFooter">
    <vt:lpwstr> </vt:lpwstr>
  </property>
  <property fmtid="{D5CDD505-2E9C-101B-9397-08002B2CF9AE}" pid="9" name="cdpDefaultLogo">
    <vt:lpwstr> </vt:lpwstr>
  </property>
  <property fmtid="{D5CDD505-2E9C-101B-9397-08002B2CF9AE}" pid="10" name="cdpDefaultOrg">
    <vt:lpwstr> </vt:lpwstr>
  </property>
  <property fmtid="{D5CDD505-2E9C-101B-9397-08002B2CF9AE}" pid="11" name="cdpDefaultUnit">
    <vt:lpwstr> </vt:lpwstr>
  </property>
  <property fmtid="{D5CDD505-2E9C-101B-9397-08002B2CF9AE}" pid="12" name="cdpDefaultWP">
    <vt:lpwstr> </vt:lpwstr>
  </property>
  <property fmtid="{D5CDD505-2E9C-101B-9397-08002B2CF9AE}" pid="13" name="cdpDefaultAddress">
    <vt:lpwstr> </vt:lpwstr>
  </property>
  <property fmtid="{D5CDD505-2E9C-101B-9397-08002B2CF9AE}" pid="14" name="cdpProtect">
    <vt:lpwstr>False</vt:lpwstr>
  </property>
  <property fmtid="{D5CDD505-2E9C-101B-9397-08002B2CF9AE}" pid="15" name="cdpGetHF">
    <vt:lpwstr>True</vt:lpwstr>
  </property>
  <property fmtid="{D5CDD505-2E9C-101B-9397-08002B2CF9AE}" pid="16" name="cdpSection">
    <vt:lpwstr> </vt:lpwstr>
  </property>
  <property fmtid="{D5CDD505-2E9C-101B-9397-08002B2CF9AE}" pid="17" name="cdpSpecial">
    <vt:lpwstr>False</vt:lpwstr>
  </property>
  <property fmtid="{D5CDD505-2E9C-101B-9397-08002B2CF9AE}" pid="18" name="cdpLogoFormat">
    <vt:lpwstr> </vt:lpwstr>
  </property>
  <property fmtid="{D5CDD505-2E9C-101B-9397-08002B2CF9AE}" pid="19" name="cdpPpFormat">
    <vt:lpwstr> </vt:lpwstr>
  </property>
  <property fmtid="{D5CDD505-2E9C-101B-9397-08002B2CF9AE}" pid="20" name="cdpLanguage">
    <vt:lpwstr>Svenska</vt:lpwstr>
  </property>
  <property fmtid="{D5CDD505-2E9C-101B-9397-08002B2CF9AE}" pid="21" name="cdpProfile">
    <vt:lpwstr>wesmc</vt:lpwstr>
  </property>
  <property fmtid="{D5CDD505-2E9C-101B-9397-08002B2CF9AE}" pid="22" name="cdpLogo">
    <vt:lpwstr>A</vt:lpwstr>
  </property>
  <property fmtid="{D5CDD505-2E9C-101B-9397-08002B2CF9AE}" pid="23" name="cdpFooterType">
    <vt:lpwstr>1</vt:lpwstr>
  </property>
  <property fmtid="{D5CDD505-2E9C-101B-9397-08002B2CF9AE}" pid="24" name="cdpName">
    <vt:lpwstr>Michael Westman</vt:lpwstr>
  </property>
  <property fmtid="{D5CDD505-2E9C-101B-9397-08002B2CF9AE}" pid="25" name="cdpTitle">
    <vt:lpwstr>Kvalificerad Handläggare</vt:lpwstr>
  </property>
  <property fmtid="{D5CDD505-2E9C-101B-9397-08002B2CF9AE}" pid="26" name="cdpPhone">
    <vt:lpwstr>010-487 08 58</vt:lpwstr>
  </property>
  <property fmtid="{D5CDD505-2E9C-101B-9397-08002B2CF9AE}" pid="27" name="cdpCellphone">
    <vt:lpwstr/>
  </property>
  <property fmtid="{D5CDD505-2E9C-101B-9397-08002B2CF9AE}" pid="28" name="cdpEmail">
    <vt:lpwstr>michael.westman@arbetsformedlingen.se</vt:lpwstr>
  </property>
  <property fmtid="{D5CDD505-2E9C-101B-9397-08002B2CF9AE}" pid="29" name="cdpFax">
    <vt:lpwstr/>
  </property>
  <property fmtid="{D5CDD505-2E9C-101B-9397-08002B2CF9AE}" pid="30" name="cdpSignature">
    <vt:lpwstr/>
  </property>
  <property fmtid="{D5CDD505-2E9C-101B-9397-08002B2CF9AE}" pid="31" name="cdpOrganization">
    <vt:lpwstr/>
  </property>
  <property fmtid="{D5CDD505-2E9C-101B-9397-08002B2CF9AE}" pid="32" name="cdpUnit">
    <vt:lpwstr/>
  </property>
  <property fmtid="{D5CDD505-2E9C-101B-9397-08002B2CF9AE}" pid="33" name="cdpWP">
    <vt:lpwstr/>
  </property>
  <property fmtid="{D5CDD505-2E9C-101B-9397-08002B2CF9AE}" pid="34" name="cdpFileName">
    <vt:lpwstr/>
  </property>
  <property fmtid="{D5CDD505-2E9C-101B-9397-08002B2CF9AE}" pid="35" name="cdpInsTempId">
    <vt:lpwstr>Sant</vt:lpwstr>
  </property>
  <property fmtid="{D5CDD505-2E9C-101B-9397-08002B2CF9AE}" pid="36" name="cdpInsProfile">
    <vt:lpwstr>Sant,Falskt,Falskt,Falskt,Falskt,Falskt,Falskt,Falskt,Falskt,Falskt</vt:lpwstr>
  </property>
  <property fmtid="{D5CDD505-2E9C-101B-9397-08002B2CF9AE}" pid="37" name="cdpOtherOrg">
    <vt:lpwstr> </vt:lpwstr>
  </property>
  <property fmtid="{D5CDD505-2E9C-101B-9397-08002B2CF9AE}" pid="38" name="cdpOrganizationText">
    <vt:lpwstr>Arbetsförmedlingen</vt:lpwstr>
  </property>
  <property fmtid="{D5CDD505-2E9C-101B-9397-08002B2CF9AE}" pid="39" name="cdpSign">
    <vt:lpwstr/>
  </property>
  <property fmtid="{D5CDD505-2E9C-101B-9397-08002B2CF9AE}" pid="40" name="ContentTypeId">
    <vt:lpwstr>0x01010014A0B615A4987746B2959CA40FE4F9A900852824416F13E74BB3EF29D12F251A91</vt:lpwstr>
  </property>
  <property fmtid="{D5CDD505-2E9C-101B-9397-08002B2CF9AE}" pid="41" name="Dokumentstatus">
    <vt:lpwstr>1;#Utkast|4fd34bca-3b4e-4a5b-88f2-24ba8985d36d</vt:lpwstr>
  </property>
  <property fmtid="{D5CDD505-2E9C-101B-9397-08002B2CF9AE}" pid="42" name="Dokumenttyp">
    <vt:lpwstr/>
  </property>
</Properties>
</file>