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9579" w14:textId="6D44ADE8" w:rsidR="00E75944" w:rsidRDefault="00B57D48" w:rsidP="00B57D48">
      <w:pPr>
        <w:pStyle w:val="Rubrik1"/>
      </w:pPr>
      <w:r>
        <w:t xml:space="preserve">Bilaga 1 Samverkansorganisation </w:t>
      </w:r>
      <w:bookmarkStart w:id="0" w:name="_Hlk95828126"/>
    </w:p>
    <w:p w14:paraId="42B657D6" w14:textId="77777777" w:rsidR="005032EE" w:rsidRDefault="008060AA" w:rsidP="008060AA">
      <w:pPr>
        <w:pStyle w:val="Brdtext"/>
      </w:pPr>
      <w:r>
        <w:t xml:space="preserve">Den strategiska samverkan </w:t>
      </w:r>
      <w:r w:rsidRPr="00C82EF7">
        <w:t xml:space="preserve">mellan Halmstads kommun och Arbetsförmedlingen </w:t>
      </w:r>
      <w:r>
        <w:t>samordnas av styrgrupp arbetsmarknad.</w:t>
      </w:r>
      <w:r w:rsidR="00AC0F5B">
        <w:t xml:space="preserve"> </w:t>
      </w:r>
      <w:r>
        <w:t xml:space="preserve">Styrgruppen delegerar arbetet med </w:t>
      </w:r>
      <w:r w:rsidRPr="00C82EF7">
        <w:t>den</w:t>
      </w:r>
      <w:r w:rsidRPr="00795ED7">
        <w:t xml:space="preserve"> </w:t>
      </w:r>
      <w:r>
        <w:t xml:space="preserve">övergripande </w:t>
      </w:r>
      <w:r w:rsidRPr="00795ED7">
        <w:t xml:space="preserve">operativa samverkan </w:t>
      </w:r>
      <w:r>
        <w:t>till</w:t>
      </w:r>
      <w:r w:rsidRPr="00795ED7">
        <w:t xml:space="preserve"> </w:t>
      </w:r>
      <w:r>
        <w:t>arbetsgrupper med ansvar för</w:t>
      </w:r>
      <w:r w:rsidRPr="00795ED7">
        <w:t xml:space="preserve"> olika insatsområden.</w:t>
      </w:r>
      <w:bookmarkStart w:id="1" w:name="_Hlk122012425"/>
      <w:r w:rsidR="00AC0F5B">
        <w:t xml:space="preserve"> </w:t>
      </w:r>
    </w:p>
    <w:p w14:paraId="46F14E23" w14:textId="77777777" w:rsidR="005032EE" w:rsidRPr="002B062E" w:rsidRDefault="005032EE" w:rsidP="008060AA">
      <w:pPr>
        <w:pStyle w:val="Brdtext"/>
      </w:pPr>
      <w:r>
        <w:t>För att få en ändamålsenlig och anpassningsbar samverkansstruktur fastställs a</w:t>
      </w:r>
      <w:r w:rsidR="00AC0F5B">
        <w:t>ntalet arbetsgrupper o</w:t>
      </w:r>
      <w:r>
        <w:t>ch</w:t>
      </w:r>
      <w:r w:rsidR="00AC0F5B">
        <w:t xml:space="preserve"> insatsområden varje år</w:t>
      </w:r>
      <w:r>
        <w:t xml:space="preserve">. Under 2023 finns två arbetsgrupper, en inom insatsområde </w:t>
      </w:r>
      <w:r w:rsidRPr="002B062E">
        <w:t>förberedande insatser och ett inom insatsområde rekrytera bredare.</w:t>
      </w:r>
    </w:p>
    <w:p w14:paraId="530691CC" w14:textId="77777777" w:rsidR="005032EE" w:rsidRDefault="005032EE" w:rsidP="008060AA">
      <w:pPr>
        <w:pStyle w:val="Brdtext"/>
      </w:pPr>
      <w:r w:rsidRPr="005032EE">
        <w:t>Arbetsgrupperna</w:t>
      </w:r>
      <w:r w:rsidRPr="00795ED7">
        <w:t xml:space="preserve"> kan vid behov tillsätta tidsbegränsade </w:t>
      </w:r>
      <w:r>
        <w:t>uppdragsgrupper</w:t>
      </w:r>
      <w:r w:rsidRPr="00795ED7">
        <w:t xml:space="preserve"> för </w:t>
      </w:r>
      <w:r>
        <w:t>s</w:t>
      </w:r>
      <w:r w:rsidRPr="00795ED7">
        <w:t>pecifika uppdrag.</w:t>
      </w:r>
      <w:r>
        <w:t xml:space="preserve"> Jobbspårsgruppen är en permanent uppdragsgrupp som ansvarar för det operativa arbetet med de lokala jobbspåren.</w:t>
      </w:r>
      <w:bookmarkEnd w:id="1"/>
    </w:p>
    <w:p w14:paraId="0E4C0A93" w14:textId="1D11E839" w:rsidR="008060AA" w:rsidRDefault="008060AA" w:rsidP="008060AA">
      <w:pPr>
        <w:pStyle w:val="Brdtext"/>
      </w:pPr>
      <w:r>
        <w:t>Processtöd arbetsmarknad stödjer och utvärderar samverkansprocessen.</w:t>
      </w:r>
    </w:p>
    <w:p w14:paraId="028AE1B5" w14:textId="77777777" w:rsidR="00014FD9" w:rsidRDefault="008060AA" w:rsidP="00014FD9">
      <w:pPr>
        <w:keepNext/>
      </w:pPr>
      <w:r>
        <w:rPr>
          <w:noProof/>
        </w:rPr>
        <w:drawing>
          <wp:inline distT="0" distB="0" distL="0" distR="0" wp14:anchorId="5CDC6E16" wp14:editId="0C03A7BA">
            <wp:extent cx="4493762" cy="2718751"/>
            <wp:effectExtent l="0" t="0" r="0" b="81915"/>
            <wp:docPr id="6" name="Diagram 6" descr="Organisationsstruktur 2023. Beskrivs i stycke Styrgrupp arbetsmarkna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E00808" w14:textId="4507D658" w:rsidR="008060AA" w:rsidRDefault="00014FD9" w:rsidP="00446614">
      <w:pPr>
        <w:pStyle w:val="Beskrivning"/>
      </w:pPr>
      <w:r>
        <w:t xml:space="preserve">Bild </w:t>
      </w:r>
      <w:r w:rsidR="00685941">
        <w:fldChar w:fldCharType="begin"/>
      </w:r>
      <w:r w:rsidR="00685941">
        <w:instrText xml:space="preserve"> SEQ Bild \* ARABIC </w:instrText>
      </w:r>
      <w:r w:rsidR="00685941">
        <w:fldChar w:fldCharType="separate"/>
      </w:r>
      <w:r>
        <w:rPr>
          <w:noProof/>
        </w:rPr>
        <w:t>1</w:t>
      </w:r>
      <w:r w:rsidR="00685941">
        <w:rPr>
          <w:noProof/>
        </w:rPr>
        <w:fldChar w:fldCharType="end"/>
      </w:r>
      <w:r>
        <w:t xml:space="preserve"> Organisationsstruktur 2023</w:t>
      </w:r>
    </w:p>
    <w:p w14:paraId="00A10648" w14:textId="77777777" w:rsidR="008060AA" w:rsidRPr="00581CF3" w:rsidRDefault="008060AA" w:rsidP="00B176A8">
      <w:pPr>
        <w:pStyle w:val="Rubrik3"/>
      </w:pPr>
      <w:r w:rsidRPr="00581CF3">
        <w:lastRenderedPageBreak/>
        <w:t>Styrgrupp arbetsmarknad</w:t>
      </w:r>
    </w:p>
    <w:p w14:paraId="2EECE0C0" w14:textId="0918489D" w:rsidR="004A4D65" w:rsidRDefault="008060AA" w:rsidP="008060AA">
      <w:pPr>
        <w:pStyle w:val="Brdtext"/>
      </w:pPr>
      <w:r>
        <w:t>För den strategiska samverkan mellan Halmstads kommun och Arbetsförmedlingen svarar styrgrupp arbetsmarknad.</w:t>
      </w:r>
    </w:p>
    <w:p w14:paraId="73D6BEAD" w14:textId="77777777" w:rsidR="004A4D65" w:rsidRDefault="008060AA" w:rsidP="004A4D65">
      <w:pPr>
        <w:pStyle w:val="Brdtext"/>
        <w:numPr>
          <w:ilvl w:val="0"/>
          <w:numId w:val="22"/>
        </w:numPr>
      </w:pPr>
      <w:r>
        <w:t>Styrgrupp arbetsmarknad ansvarar för samordningen av de arbetsmarknadspolitiska insatser som sker i samverkan mellan Halmstads kommun och Arbetsförmedlingen.</w:t>
      </w:r>
    </w:p>
    <w:p w14:paraId="1556D5D5" w14:textId="77777777" w:rsidR="004A4D65" w:rsidRDefault="008060AA" w:rsidP="004A4D65">
      <w:pPr>
        <w:pStyle w:val="Brdtext"/>
        <w:numPr>
          <w:ilvl w:val="0"/>
          <w:numId w:val="22"/>
        </w:numPr>
      </w:pPr>
      <w:r>
        <w:t>Styrgrupp arbetsmarknad ansvarar för utformning och uppföljning av den strategiska överenskommelsen om samverkan mellan Halmstads kommun och Arbetsförmedlingen.</w:t>
      </w:r>
    </w:p>
    <w:p w14:paraId="25405DAF" w14:textId="77777777" w:rsidR="004A4D65" w:rsidRDefault="008060AA" w:rsidP="004A4D65">
      <w:pPr>
        <w:pStyle w:val="Brdtext"/>
        <w:numPr>
          <w:ilvl w:val="0"/>
          <w:numId w:val="22"/>
        </w:numPr>
      </w:pPr>
      <w:r>
        <w:t>Styrgrupp arbetsmarknad beslutar om vilka insatsområden samverkan ska organiseras kring, antalet arbetsgrupper samt de funktioner som ska ingå i arbetsgrupperna.</w:t>
      </w:r>
    </w:p>
    <w:p w14:paraId="1CD498EF" w14:textId="77777777" w:rsidR="004A4D65" w:rsidRDefault="008060AA" w:rsidP="004A4D65">
      <w:pPr>
        <w:pStyle w:val="Brdtext"/>
        <w:numPr>
          <w:ilvl w:val="0"/>
          <w:numId w:val="22"/>
        </w:numPr>
      </w:pPr>
      <w:r>
        <w:t>Styrgrupp arbetsmarknad följer upp arbetsgruppernas arbete genom kvalitativa dialoger utifrån den strategiska överenskommelsens syfte, målgrupper och målsättningar.</w:t>
      </w:r>
    </w:p>
    <w:p w14:paraId="5BE0CD51" w14:textId="77777777" w:rsidR="004A4D65" w:rsidRDefault="008060AA" w:rsidP="004A4D65">
      <w:pPr>
        <w:pStyle w:val="Brdtext"/>
        <w:numPr>
          <w:ilvl w:val="0"/>
          <w:numId w:val="22"/>
        </w:numPr>
      </w:pPr>
      <w:r>
        <w:t>Projektansökningar som rör den strategiska överenskommelsens syfte och målgrupper ska samverkas i styrgrupp arbetsmarknad före beslut.</w:t>
      </w:r>
    </w:p>
    <w:p w14:paraId="3C7AB6DF" w14:textId="6055FDE7" w:rsidR="008060AA" w:rsidRDefault="008060AA" w:rsidP="004A4D65">
      <w:pPr>
        <w:pStyle w:val="Brdtext"/>
        <w:numPr>
          <w:ilvl w:val="0"/>
          <w:numId w:val="22"/>
        </w:numPr>
      </w:pPr>
      <w:r>
        <w:t>Styrgrupp arbetsmarknad ansvarar för att politiska beslut på nationell och lokal nivå som rör samverkan kommuniceras till parternas verksamheter genom respektive parts representanter.</w:t>
      </w:r>
    </w:p>
    <w:p w14:paraId="4AC66420" w14:textId="77777777" w:rsidR="008060AA" w:rsidRDefault="008060AA" w:rsidP="008060AA">
      <w:pPr>
        <w:pStyle w:val="Brdtext"/>
      </w:pPr>
      <w:r>
        <w:t>För Halmstads kommun redovisas även den strategiska överenskommelsens måluppfyllelse till utbildnings- och arbetsmarknadsnämnden.</w:t>
      </w:r>
    </w:p>
    <w:p w14:paraId="37FC0022" w14:textId="7D94920F" w:rsidR="008060AA" w:rsidRPr="00475C36" w:rsidRDefault="008060AA" w:rsidP="008060AA">
      <w:pPr>
        <w:pStyle w:val="Brdtext"/>
      </w:pPr>
      <w:r>
        <w:t xml:space="preserve">Styrgrupp arbetsmarknad utgörs </w:t>
      </w:r>
      <w:r w:rsidRPr="00475C36">
        <w:t>av</w:t>
      </w:r>
      <w:r w:rsidRPr="00475C36">
        <w:rPr>
          <w:b/>
          <w:bCs/>
        </w:rPr>
        <w:t xml:space="preserve"> </w:t>
      </w:r>
      <w:r w:rsidRPr="00475C36">
        <w:t>förvaltningschef för utbildnings- och arbetsmarknadsförvaltningen</w:t>
      </w:r>
      <w:r>
        <w:t xml:space="preserve"> och</w:t>
      </w:r>
      <w:r w:rsidRPr="00475C36">
        <w:t xml:space="preserve"> </w:t>
      </w:r>
      <w:r>
        <w:t xml:space="preserve">HR-direktör för Halmstads kommun </w:t>
      </w:r>
      <w:r w:rsidRPr="00475C36">
        <w:t xml:space="preserve">samt arbetsförmedlingschef lokal arbetsmarknad Halland. </w:t>
      </w:r>
      <w:r>
        <w:t>Styr</w:t>
      </w:r>
      <w:r w:rsidRPr="00475C36">
        <w:t>grupp</w:t>
      </w:r>
      <w:r w:rsidR="003D57B1">
        <w:t xml:space="preserve"> arbetsmarknad</w:t>
      </w:r>
      <w:r w:rsidRPr="00475C36">
        <w:t xml:space="preserve"> kan adjungera ytterligare representanter vid behov. </w:t>
      </w:r>
      <w:r>
        <w:t>Styrgrupp</w:t>
      </w:r>
      <w:r w:rsidRPr="00475C36">
        <w:t xml:space="preserve"> </w:t>
      </w:r>
      <w:r>
        <w:t>a</w:t>
      </w:r>
      <w:r w:rsidRPr="00475C36">
        <w:t xml:space="preserve">rbetsmarknad har två möten per år, ett </w:t>
      </w:r>
      <w:r>
        <w:t>kvartal</w:t>
      </w:r>
      <w:r w:rsidRPr="00475C36">
        <w:t xml:space="preserve"> 2 och ett </w:t>
      </w:r>
      <w:r>
        <w:t>kvartal</w:t>
      </w:r>
      <w:r w:rsidRPr="00475C36">
        <w:t xml:space="preserve"> 4</w:t>
      </w:r>
      <w:r>
        <w:t>.</w:t>
      </w:r>
    </w:p>
    <w:p w14:paraId="599DF064" w14:textId="77777777" w:rsidR="008060AA" w:rsidRPr="00581CF3" w:rsidRDefault="008060AA" w:rsidP="00B176A8">
      <w:pPr>
        <w:pStyle w:val="Rubrik3"/>
      </w:pPr>
      <w:r w:rsidRPr="00581CF3">
        <w:t>Processtöd arbetsmarknad</w:t>
      </w:r>
    </w:p>
    <w:p w14:paraId="3F97324A" w14:textId="77777777" w:rsidR="004A4D65" w:rsidRDefault="008060AA" w:rsidP="008060AA">
      <w:pPr>
        <w:pStyle w:val="Brdtext"/>
      </w:pPr>
      <w:r w:rsidRPr="003B6DFE">
        <w:t>Processtöd arbetsmarknad utses av</w:t>
      </w:r>
      <w:r>
        <w:t xml:space="preserve"> representanterna i</w:t>
      </w:r>
      <w:r w:rsidRPr="00475C36">
        <w:t xml:space="preserve"> </w:t>
      </w:r>
      <w:r>
        <w:t>styrgrupp</w:t>
      </w:r>
      <w:r w:rsidRPr="00475C36">
        <w:t xml:space="preserve"> </w:t>
      </w:r>
      <w:r>
        <w:t>a</w:t>
      </w:r>
      <w:r w:rsidRPr="00475C36">
        <w:t>rbetsmarknad</w:t>
      </w:r>
      <w:r>
        <w:t>.</w:t>
      </w:r>
    </w:p>
    <w:p w14:paraId="534989A8" w14:textId="77777777" w:rsidR="004A4D65" w:rsidRDefault="008060AA" w:rsidP="004A4D65">
      <w:pPr>
        <w:pStyle w:val="Brdtext"/>
        <w:numPr>
          <w:ilvl w:val="0"/>
          <w:numId w:val="23"/>
        </w:numPr>
      </w:pPr>
      <w:r>
        <w:t>Processtöd arbetsmarknad utför uppdrag åt styrgrupp arbetsmarknad.</w:t>
      </w:r>
    </w:p>
    <w:p w14:paraId="086A6D72" w14:textId="77777777" w:rsidR="004A4D65" w:rsidRDefault="008060AA" w:rsidP="004A4D65">
      <w:pPr>
        <w:pStyle w:val="Brdtext"/>
        <w:numPr>
          <w:ilvl w:val="0"/>
          <w:numId w:val="23"/>
        </w:numPr>
      </w:pPr>
      <w:r>
        <w:lastRenderedPageBreak/>
        <w:t>Processtöd arbetsmarknad genomför regelbundna avstämningar av den strategiska överenskommelsens innehåll och parternas samverkan.</w:t>
      </w:r>
    </w:p>
    <w:p w14:paraId="1B1C1694" w14:textId="215C301D" w:rsidR="008060AA" w:rsidRDefault="008060AA" w:rsidP="004A4D65">
      <w:pPr>
        <w:pStyle w:val="Brdtext"/>
        <w:numPr>
          <w:ilvl w:val="0"/>
          <w:numId w:val="23"/>
        </w:numPr>
      </w:pPr>
      <w:r>
        <w:t>Processtöd arbetsmarknad ansvarar för utbildning i den strategiska överenskommelsen.</w:t>
      </w:r>
    </w:p>
    <w:p w14:paraId="1F9AF4F9" w14:textId="77777777" w:rsidR="008060AA" w:rsidRPr="00581CF3" w:rsidRDefault="008060AA" w:rsidP="00B176A8">
      <w:pPr>
        <w:pStyle w:val="Rubrik3"/>
      </w:pPr>
      <w:r w:rsidRPr="00581CF3">
        <w:t>Arbetsgrupper</w:t>
      </w:r>
    </w:p>
    <w:p w14:paraId="512BF4BB" w14:textId="77777777" w:rsidR="004A4D65" w:rsidRDefault="008060AA" w:rsidP="008060AA">
      <w:pPr>
        <w:pStyle w:val="Brdtext"/>
      </w:pPr>
      <w:r>
        <w:t>För den övergripande operativa samverkan mellan Halmstads kommun och Arbetsförmedlingen svarar arbetsgrupper organiserade utifrån olika insatsområden.</w:t>
      </w:r>
    </w:p>
    <w:p w14:paraId="51507B72" w14:textId="77777777" w:rsidR="004A4D65" w:rsidRDefault="008060AA" w:rsidP="004A4D65">
      <w:pPr>
        <w:pStyle w:val="Brdtext"/>
        <w:numPr>
          <w:ilvl w:val="0"/>
          <w:numId w:val="24"/>
        </w:numPr>
      </w:pPr>
      <w:r>
        <w:t>Arbetsgrupperna ansvarar för den övergripande operativa samverkan inom sitt insatsområde, samt för att arbetet bedrivs utifrån den strategiska överenskommelsens syfte.</w:t>
      </w:r>
    </w:p>
    <w:p w14:paraId="0D12A917" w14:textId="77777777" w:rsidR="004A4D65" w:rsidRDefault="00AB541D" w:rsidP="004A4D65">
      <w:pPr>
        <w:pStyle w:val="Brdtext"/>
        <w:numPr>
          <w:ilvl w:val="0"/>
          <w:numId w:val="24"/>
        </w:numPr>
      </w:pPr>
      <w:r>
        <w:t xml:space="preserve">Arbetsgrupperna ansvarar för att arbetet </w:t>
      </w:r>
      <w:r w:rsidR="008A2F61">
        <w:t xml:space="preserve">inom insatsområdet </w:t>
      </w:r>
      <w:r>
        <w:t>sker utifrån ett jämställdhets- och jämlikhetsperspektiv</w:t>
      </w:r>
      <w:r w:rsidR="008A2F61">
        <w:t>.</w:t>
      </w:r>
    </w:p>
    <w:p w14:paraId="7B143AD5" w14:textId="77777777" w:rsidR="004A4D65" w:rsidRDefault="008060AA" w:rsidP="004A4D65">
      <w:pPr>
        <w:pStyle w:val="Brdtext"/>
        <w:numPr>
          <w:ilvl w:val="0"/>
          <w:numId w:val="24"/>
        </w:numPr>
      </w:pPr>
      <w:r>
        <w:t>Arbetsgrupperna formulerar målindikatorer inom sitt insatsområde årligen under kvartal 1 utifrån till den strategiska överenskommelsens målgrupper och målsättningar.</w:t>
      </w:r>
    </w:p>
    <w:p w14:paraId="66C940EA" w14:textId="77777777" w:rsidR="004A4D65" w:rsidRDefault="008060AA" w:rsidP="004A4D65">
      <w:pPr>
        <w:pStyle w:val="Brdtext"/>
        <w:numPr>
          <w:ilvl w:val="0"/>
          <w:numId w:val="24"/>
        </w:numPr>
      </w:pPr>
      <w:r>
        <w:t>Arbetsgrupperna följer upp den strategiska överenskommelsens målsättningar och de framtagna målindikatorerna en gång per kvartal.</w:t>
      </w:r>
    </w:p>
    <w:p w14:paraId="4A559121" w14:textId="77777777" w:rsidR="004A4D65" w:rsidRDefault="008060AA" w:rsidP="004A4D65">
      <w:pPr>
        <w:pStyle w:val="Brdtext"/>
        <w:numPr>
          <w:ilvl w:val="0"/>
          <w:numId w:val="24"/>
        </w:numPr>
      </w:pPr>
      <w:r>
        <w:t>Arbetsgrupperna rapporterar sitt arbete och måluppfyllelse</w:t>
      </w:r>
      <w:r w:rsidR="008B4180">
        <w:t>n</w:t>
      </w:r>
      <w:r>
        <w:t xml:space="preserve"> till styrgrupp arbetsmarknad kvartal 2 och kvartal 4.</w:t>
      </w:r>
    </w:p>
    <w:p w14:paraId="0244F326" w14:textId="77777777" w:rsidR="004A4D65" w:rsidRDefault="008060AA" w:rsidP="004A4D65">
      <w:pPr>
        <w:pStyle w:val="Brdtext"/>
        <w:numPr>
          <w:ilvl w:val="0"/>
          <w:numId w:val="24"/>
        </w:numPr>
      </w:pPr>
      <w:r>
        <w:t xml:space="preserve">Arbetsgrupperna ansvarar för att resultatet </w:t>
      </w:r>
      <w:r w:rsidR="009A1BB3">
        <w:t>från</w:t>
      </w:r>
      <w:r>
        <w:t xml:space="preserve"> avstämningar och uppföljningar tillvaratas i samverkansarbetet.</w:t>
      </w:r>
    </w:p>
    <w:p w14:paraId="16B4B9B2" w14:textId="2AB81C07" w:rsidR="008060AA" w:rsidRDefault="008060AA" w:rsidP="004A4D65">
      <w:pPr>
        <w:pStyle w:val="Brdtext"/>
        <w:numPr>
          <w:ilvl w:val="0"/>
          <w:numId w:val="24"/>
        </w:numPr>
      </w:pPr>
      <w:r>
        <w:t>Arbetsgrupperna kan vid behov tillsätta tidsbegränsade uppdragsgrupper för specifika uppdrag.</w:t>
      </w:r>
    </w:p>
    <w:p w14:paraId="068CB46E" w14:textId="7D4691C5" w:rsidR="00A35B6D" w:rsidRDefault="00190D6A" w:rsidP="008060AA">
      <w:pPr>
        <w:pStyle w:val="Brdtext"/>
      </w:pPr>
      <w:r w:rsidRPr="004A4D65">
        <w:t>Två arbetsgrupper under 2023</w:t>
      </w:r>
      <w:r w:rsidR="004A4D65">
        <w:t>.</w:t>
      </w:r>
      <w:r w:rsidR="00A35B6D">
        <w:br/>
      </w:r>
      <w:r w:rsidR="008060AA" w:rsidRPr="002B062E">
        <w:t>Arbetsgrupp förberedande insatser</w:t>
      </w:r>
      <w:r w:rsidR="008060AA" w:rsidRPr="002B062E">
        <w:rPr>
          <w:rFonts w:asciiTheme="majorHAnsi" w:hAnsiTheme="majorHAnsi" w:cstheme="majorHAnsi"/>
        </w:rPr>
        <w:t xml:space="preserve"> </w:t>
      </w:r>
      <w:r w:rsidR="008060AA" w:rsidRPr="002B062E">
        <w:t>svarar för den övergripande</w:t>
      </w:r>
      <w:r w:rsidR="008060AA">
        <w:t xml:space="preserve"> operativa samverkan kring insatsområde jobbförberedande och motiverande insatser samt samordnade processer. Målgruppen för samverkan är</w:t>
      </w:r>
      <w:r w:rsidR="008060AA" w:rsidRPr="00795ED7">
        <w:t xml:space="preserve"> de individer som behöver </w:t>
      </w:r>
      <w:r w:rsidR="008060AA">
        <w:t>gemensamma insatser</w:t>
      </w:r>
      <w:r w:rsidR="008060AA" w:rsidRPr="00795ED7">
        <w:t xml:space="preserve"> från både </w:t>
      </w:r>
      <w:r w:rsidR="008060AA">
        <w:t xml:space="preserve">Halmstads </w:t>
      </w:r>
      <w:r w:rsidR="008060AA" w:rsidRPr="00795ED7">
        <w:t>kommun och Arbetsförmedling för att rustas inför arbete, studier eller deltagande i lokala jobbspår</w:t>
      </w:r>
      <w:r w:rsidR="008060AA">
        <w:t>.</w:t>
      </w:r>
    </w:p>
    <w:p w14:paraId="7AE5AD28" w14:textId="77777777" w:rsidR="00A35B6D" w:rsidRDefault="008060AA" w:rsidP="00A35B6D">
      <w:pPr>
        <w:pStyle w:val="Brdtext"/>
        <w:numPr>
          <w:ilvl w:val="0"/>
          <w:numId w:val="25"/>
        </w:numPr>
      </w:pPr>
      <w:r>
        <w:t>Arbetsgrupp förberedande insatser ansvarar för att målgruppen kartläggs löpande på individnivå.</w:t>
      </w:r>
    </w:p>
    <w:p w14:paraId="67FBE1F4" w14:textId="77777777" w:rsidR="00A35B6D" w:rsidRDefault="008060AA" w:rsidP="00A35B6D">
      <w:pPr>
        <w:pStyle w:val="Brdtext"/>
        <w:numPr>
          <w:ilvl w:val="0"/>
          <w:numId w:val="25"/>
        </w:numPr>
      </w:pPr>
      <w:r w:rsidRPr="00B77C73">
        <w:lastRenderedPageBreak/>
        <w:t xml:space="preserve">Arbetsgrupp förberedande insatser ansvarar för att parterna har </w:t>
      </w:r>
      <w:r>
        <w:t>samsyn kring</w:t>
      </w:r>
      <w:r w:rsidRPr="00B77C73">
        <w:t xml:space="preserve"> vilka jobbförberedande insatser som finns och när, hur och till vem de kan ges.</w:t>
      </w:r>
    </w:p>
    <w:p w14:paraId="721EEC31" w14:textId="77777777" w:rsidR="00A35B6D" w:rsidRDefault="008060AA" w:rsidP="00A35B6D">
      <w:pPr>
        <w:pStyle w:val="Brdtext"/>
        <w:numPr>
          <w:ilvl w:val="0"/>
          <w:numId w:val="25"/>
        </w:numPr>
      </w:pPr>
      <w:r>
        <w:t xml:space="preserve">Arbetsgrupp förberedande insatser ansvarar för att </w:t>
      </w:r>
      <w:r w:rsidRPr="00795ED7">
        <w:t>de förberedande insatser</w:t>
      </w:r>
      <w:r>
        <w:t xml:space="preserve"> </w:t>
      </w:r>
      <w:r w:rsidRPr="00795ED7">
        <w:t xml:space="preserve">som </w:t>
      </w:r>
      <w:r>
        <w:t>kan påskynda</w:t>
      </w:r>
      <w:r w:rsidRPr="00795ED7">
        <w:t xml:space="preserve"> individernas etablering i arbetslivet</w:t>
      </w:r>
      <w:r>
        <w:t xml:space="preserve"> </w:t>
      </w:r>
      <w:r w:rsidRPr="00795ED7">
        <w:t>identifiera</w:t>
      </w:r>
      <w:r>
        <w:t>s.</w:t>
      </w:r>
    </w:p>
    <w:p w14:paraId="24DC58C1" w14:textId="77777777" w:rsidR="00A35B6D" w:rsidRDefault="008060AA" w:rsidP="00A35B6D">
      <w:pPr>
        <w:pStyle w:val="Brdtext"/>
        <w:numPr>
          <w:ilvl w:val="0"/>
          <w:numId w:val="25"/>
        </w:numPr>
      </w:pPr>
      <w:r>
        <w:t>Arbetsgrupp förberedande insatser ansvarar för att gemensamma arbetsprocesser utifrån målgruppens behov formuleras skriftligt, kommuniceras och revideras.</w:t>
      </w:r>
    </w:p>
    <w:p w14:paraId="2E448ED9" w14:textId="051FB3D4" w:rsidR="008060AA" w:rsidRDefault="008060AA" w:rsidP="00A35B6D">
      <w:pPr>
        <w:pStyle w:val="Brdtext"/>
        <w:numPr>
          <w:ilvl w:val="0"/>
          <w:numId w:val="25"/>
        </w:numPr>
      </w:pPr>
      <w:bookmarkStart w:id="2" w:name="_Hlk120611795"/>
      <w:r>
        <w:t>Arbetsgrupp förberedande insatser ansvarar för att rutiner för samråd och samarbetet med leverantörer av arbetsmarknadspolitiska tjänster utvecklas, där Arbetsförmedlingens uppdrag att samordna arbetet mellan myndigheten och dess leverantörer och Halmstads kommun utgör en del av arbetet.</w:t>
      </w:r>
      <w:bookmarkEnd w:id="2"/>
    </w:p>
    <w:p w14:paraId="1728E29E" w14:textId="64C1EF73" w:rsidR="008060AA" w:rsidRPr="00187344" w:rsidRDefault="008060AA" w:rsidP="008060AA">
      <w:pPr>
        <w:pStyle w:val="Brdtext"/>
      </w:pPr>
      <w:r>
        <w:t xml:space="preserve">Arbetsgrupp förberedande insatser består av chef och samordnare från vuxenutbildningen och avdelningen för arbetsmarknad och försörjning, Halmstads kommuns funktionsrättskonsulent, verksamhetsutvecklare från Samordningsförbundet i Halland </w:t>
      </w:r>
      <w:r w:rsidRPr="000B2FA7">
        <w:t>samt</w:t>
      </w:r>
      <w:r>
        <w:t xml:space="preserve"> sektionschef och verksamhetssamordnare från</w:t>
      </w:r>
      <w:r w:rsidRPr="000B2FA7">
        <w:t xml:space="preserve"> Arbetsförmedlingen</w:t>
      </w:r>
      <w:r>
        <w:t>. Arbetsgrupp förberedande insatser</w:t>
      </w:r>
      <w:r w:rsidRPr="00CC7760">
        <w:t xml:space="preserve"> möts efter behov.</w:t>
      </w:r>
    </w:p>
    <w:p w14:paraId="6E79A37D" w14:textId="77777777" w:rsidR="00A35B6D" w:rsidRDefault="008060AA" w:rsidP="008060AA">
      <w:pPr>
        <w:pStyle w:val="Brdtext"/>
      </w:pPr>
      <w:r w:rsidRPr="002B062E">
        <w:t xml:space="preserve">Arbetsgrupp rekrytera bredare </w:t>
      </w:r>
      <w:bookmarkStart w:id="3" w:name="_Hlk122011671"/>
      <w:r w:rsidRPr="002B062E">
        <w:t>svarar för den övergripande operativa</w:t>
      </w:r>
      <w:r w:rsidRPr="009A3C9A">
        <w:t xml:space="preserve"> samverkan kring insatsområde lokalt arbetsgivararbete, yrkesutbildning samt</w:t>
      </w:r>
      <w:r w:rsidRPr="00097673">
        <w:t xml:space="preserve"> </w:t>
      </w:r>
      <w:r w:rsidRPr="009A3C9A">
        <w:t xml:space="preserve">lokala jobbspår. </w:t>
      </w:r>
      <w:r>
        <w:t>Målgruppen för samverkan är de arbetsgivare som bedöms ha svårt att rekrytera eller vill bredda sin rekryteringsbas för ökad mångfald på arbetsplatsen.</w:t>
      </w:r>
      <w:bookmarkStart w:id="4" w:name="_Hlk122011862"/>
      <w:bookmarkEnd w:id="3"/>
    </w:p>
    <w:p w14:paraId="61037EBA" w14:textId="77777777" w:rsidR="00A35B6D" w:rsidRDefault="008060AA" w:rsidP="00A35B6D">
      <w:pPr>
        <w:pStyle w:val="Brdtext"/>
        <w:numPr>
          <w:ilvl w:val="0"/>
          <w:numId w:val="26"/>
        </w:numPr>
      </w:pPr>
      <w:r>
        <w:t>Arbetsgrupp rekrytera bredare</w:t>
      </w:r>
      <w:r w:rsidRPr="009A3C9A">
        <w:t xml:space="preserve"> ansvarar för att behovet av arbetskraft lokalt och inom det regionala arbetsmarknadsområdet löpande kartläggs och identifieras på kort och lång sikt.</w:t>
      </w:r>
    </w:p>
    <w:p w14:paraId="561955A8" w14:textId="77777777" w:rsidR="00A35B6D" w:rsidRDefault="008060AA" w:rsidP="00A35B6D">
      <w:pPr>
        <w:pStyle w:val="Brdtext"/>
        <w:numPr>
          <w:ilvl w:val="0"/>
          <w:numId w:val="26"/>
        </w:numPr>
      </w:pPr>
      <w:r>
        <w:t>Arbetsgrupp rekrytera bredare</w:t>
      </w:r>
      <w:r w:rsidRPr="009A3C9A">
        <w:t xml:space="preserve"> ansvarar för att arbetsgivare vars rekryteringsbehov kan tillgodoses genom lokala jobbspår identifieras.</w:t>
      </w:r>
    </w:p>
    <w:p w14:paraId="44B62D17" w14:textId="77777777" w:rsidR="00A35B6D" w:rsidRDefault="008060AA" w:rsidP="00A35B6D">
      <w:pPr>
        <w:pStyle w:val="Brdtext"/>
        <w:numPr>
          <w:ilvl w:val="0"/>
          <w:numId w:val="26"/>
        </w:numPr>
      </w:pPr>
      <w:r>
        <w:t>Arbetsgrupp rekrytera bredare</w:t>
      </w:r>
      <w:r w:rsidRPr="009A3C9A">
        <w:t xml:space="preserve"> </w:t>
      </w:r>
      <w:r>
        <w:t>har koordinatorfunktionen i</w:t>
      </w:r>
      <w:r w:rsidRPr="009A3C9A">
        <w:t xml:space="preserve"> </w:t>
      </w:r>
      <w:r>
        <w:t xml:space="preserve">arbetet med lokala jobbspår utifrån den av Dua framtagna </w:t>
      </w:r>
      <w:r w:rsidRPr="009A3C9A">
        <w:t>jobbspårsprocessen</w:t>
      </w:r>
      <w:r>
        <w:t>.</w:t>
      </w:r>
    </w:p>
    <w:p w14:paraId="713D8582" w14:textId="77777777" w:rsidR="00A35B6D" w:rsidRDefault="008060AA" w:rsidP="00A35B6D">
      <w:pPr>
        <w:pStyle w:val="Brdtext"/>
        <w:numPr>
          <w:ilvl w:val="0"/>
          <w:numId w:val="26"/>
        </w:numPr>
      </w:pPr>
      <w:r>
        <w:t>Arbetsgrupp rekrytera bredare</w:t>
      </w:r>
      <w:r w:rsidRPr="009A3C9A">
        <w:t xml:space="preserve"> </w:t>
      </w:r>
      <w:r>
        <w:t>ansvarar för tidig samordning</w:t>
      </w:r>
      <w:r w:rsidRPr="009A3C9A">
        <w:t xml:space="preserve"> med </w:t>
      </w:r>
      <w:r>
        <w:t>arbetsgrupp</w:t>
      </w:r>
      <w:r w:rsidRPr="009A3C9A">
        <w:t xml:space="preserve"> </w:t>
      </w:r>
      <w:r>
        <w:t>förberedande insatser</w:t>
      </w:r>
      <w:r w:rsidRPr="009A3C9A">
        <w:t xml:space="preserve"> för </w:t>
      </w:r>
      <w:r w:rsidR="00A03793">
        <w:t>att</w:t>
      </w:r>
      <w:r w:rsidRPr="009A3C9A">
        <w:t xml:space="preserve"> </w:t>
      </w:r>
      <w:r>
        <w:t xml:space="preserve">möjliggöra en </w:t>
      </w:r>
      <w:r w:rsidRPr="009A3C9A">
        <w:t>breddad rekryteringsbas</w:t>
      </w:r>
      <w:r>
        <w:t xml:space="preserve"> till de lokala jobbspåren</w:t>
      </w:r>
      <w:r w:rsidRPr="009A3C9A">
        <w:t>.</w:t>
      </w:r>
    </w:p>
    <w:p w14:paraId="168A7B54" w14:textId="22E08DF1" w:rsidR="008060AA" w:rsidRDefault="008060AA" w:rsidP="00A35B6D">
      <w:pPr>
        <w:pStyle w:val="Brdtext"/>
        <w:numPr>
          <w:ilvl w:val="0"/>
          <w:numId w:val="26"/>
        </w:numPr>
      </w:pPr>
      <w:r>
        <w:lastRenderedPageBreak/>
        <w:t>Arbetsgrupp rekrytera bredare</w:t>
      </w:r>
      <w:r w:rsidRPr="00D85B30">
        <w:t xml:space="preserve"> ansvarar för samverkan kring </w:t>
      </w:r>
      <w:r>
        <w:t>utbildningsutbudet</w:t>
      </w:r>
      <w:r w:rsidRPr="00D85B30">
        <w:t xml:space="preserve"> utifrån offentliga arbetsgivare</w:t>
      </w:r>
      <w:r>
        <w:t>s</w:t>
      </w:r>
      <w:r w:rsidRPr="00D85B30">
        <w:t xml:space="preserve"> och näringslivets </w:t>
      </w:r>
      <w:r>
        <w:t>kompetens</w:t>
      </w:r>
      <w:r w:rsidRPr="00D85B30">
        <w:t>behov</w:t>
      </w:r>
      <w:r>
        <w:t>.</w:t>
      </w:r>
      <w:bookmarkEnd w:id="4"/>
    </w:p>
    <w:p w14:paraId="59A9F445" w14:textId="5397A634" w:rsidR="008060AA" w:rsidRDefault="008060AA" w:rsidP="008060AA">
      <w:pPr>
        <w:pStyle w:val="Brdtext"/>
      </w:pPr>
      <w:r>
        <w:t>Arbetsgrupp rekrytera bredare</w:t>
      </w:r>
      <w:r w:rsidRPr="00D85B30">
        <w:t xml:space="preserve"> </w:t>
      </w:r>
      <w:r>
        <w:t xml:space="preserve">består av chef och samordnare från vuxenutbildningen och avdelningen för arbetsmarknad och försörjning, verksamhetschef </w:t>
      </w:r>
      <w:r w:rsidR="00EC43AC">
        <w:t xml:space="preserve">från </w:t>
      </w:r>
      <w:r>
        <w:t>serviceförvaltningen samt sektionschef och företagsrådgivare från</w:t>
      </w:r>
      <w:r w:rsidRPr="000B2FA7">
        <w:t xml:space="preserve"> Arbetsförmedling</w:t>
      </w:r>
      <w:r>
        <w:t>. Arbetsgrupp rekrytera bredare</w:t>
      </w:r>
      <w:r w:rsidRPr="00CC7760">
        <w:t xml:space="preserve"> möts efter behov.</w:t>
      </w:r>
    </w:p>
    <w:p w14:paraId="680CE217" w14:textId="77777777" w:rsidR="008060AA" w:rsidRPr="00581CF3" w:rsidRDefault="008060AA" w:rsidP="00B176A8">
      <w:pPr>
        <w:pStyle w:val="Rubrik3"/>
      </w:pPr>
      <w:r w:rsidRPr="00581CF3">
        <w:t>Tidsbegränsade uppdragsgrupper</w:t>
      </w:r>
    </w:p>
    <w:p w14:paraId="4382FC6B" w14:textId="77777777" w:rsidR="00A35B6D" w:rsidRDefault="008060AA" w:rsidP="00446614">
      <w:pPr>
        <w:pStyle w:val="Brdtext"/>
        <w:numPr>
          <w:ilvl w:val="0"/>
          <w:numId w:val="27"/>
        </w:numPr>
        <w:spacing w:after="120"/>
        <w:ind w:left="714" w:hanging="357"/>
        <w:rPr>
          <w:rStyle w:val="BrdtextChar"/>
        </w:rPr>
      </w:pPr>
      <w:r w:rsidRPr="00DE7484">
        <w:rPr>
          <w:rStyle w:val="BrdtextChar"/>
        </w:rPr>
        <w:t>Uppdragsgruppernas arbete ska utgå från en skriftlig beskrivning innehållande mål och ramar för uppdraget samt hur resultatuppföljningen ska ske.</w:t>
      </w:r>
    </w:p>
    <w:p w14:paraId="514A8331" w14:textId="02C481A0" w:rsidR="008060AA" w:rsidRDefault="008060AA" w:rsidP="00446614">
      <w:pPr>
        <w:pStyle w:val="Brdtext"/>
        <w:numPr>
          <w:ilvl w:val="0"/>
          <w:numId w:val="27"/>
        </w:numPr>
        <w:spacing w:after="120"/>
        <w:ind w:left="714" w:hanging="357"/>
      </w:pPr>
      <w:r w:rsidRPr="00DE7484">
        <w:rPr>
          <w:rStyle w:val="BrdtextChar"/>
        </w:rPr>
        <w:t>Uppdragsgruppen ska ha en uttalad kontaktperson som sammankallar och leder arbetet i gruppen.</w:t>
      </w:r>
    </w:p>
    <w:p w14:paraId="3297CBCA" w14:textId="77777777" w:rsidR="008060AA" w:rsidRPr="00581CF3" w:rsidRDefault="008060AA" w:rsidP="00B176A8">
      <w:pPr>
        <w:pStyle w:val="Rubrik3"/>
      </w:pPr>
      <w:r w:rsidRPr="00581CF3">
        <w:t>Jobbspårsgruppen</w:t>
      </w:r>
    </w:p>
    <w:p w14:paraId="4C6BFEDC" w14:textId="77777777" w:rsidR="00A35B6D" w:rsidRDefault="008060AA" w:rsidP="008060AA">
      <w:pPr>
        <w:pStyle w:val="Brdtext"/>
      </w:pPr>
      <w:r w:rsidRPr="003B6DFE">
        <w:t>Jobbspårsgruppen består av</w:t>
      </w:r>
      <w:r>
        <w:t xml:space="preserve"> representanter från Halmstads kommun och Arbetsförmedlingen</w:t>
      </w:r>
      <w:r w:rsidRPr="00795ED7">
        <w:t xml:space="preserve"> </w:t>
      </w:r>
      <w:r>
        <w:t xml:space="preserve">som </w:t>
      </w:r>
      <w:r w:rsidRPr="00795ED7">
        <w:t>har</w:t>
      </w:r>
      <w:r>
        <w:t xml:space="preserve"> ett</w:t>
      </w:r>
      <w:r w:rsidRPr="00795ED7">
        <w:t xml:space="preserve"> gemensamt ansvar </w:t>
      </w:r>
      <w:r>
        <w:t>för det operativa arbetet med lokala jobbspår.</w:t>
      </w:r>
    </w:p>
    <w:p w14:paraId="5AD3D48A" w14:textId="77777777" w:rsidR="00A35B6D" w:rsidRPr="00446614" w:rsidRDefault="008060AA" w:rsidP="00446614">
      <w:pPr>
        <w:pStyle w:val="Brdtext"/>
        <w:numPr>
          <w:ilvl w:val="0"/>
          <w:numId w:val="28"/>
        </w:numPr>
        <w:spacing w:after="120"/>
        <w:ind w:left="714" w:hanging="357"/>
        <w:rPr>
          <w:rStyle w:val="BrdtextChar"/>
        </w:rPr>
      </w:pPr>
      <w:r>
        <w:t xml:space="preserve">Jobbspårsgruppen arbetar utifrån den av Dua framtagna </w:t>
      </w:r>
      <w:r w:rsidRPr="00446614">
        <w:rPr>
          <w:rStyle w:val="BrdtextChar"/>
        </w:rPr>
        <w:t>jobbspårsprocessen.</w:t>
      </w:r>
    </w:p>
    <w:p w14:paraId="37E9F191" w14:textId="77777777" w:rsidR="00A35B6D" w:rsidRDefault="008060AA" w:rsidP="00446614">
      <w:pPr>
        <w:pStyle w:val="Brdtext"/>
        <w:numPr>
          <w:ilvl w:val="0"/>
          <w:numId w:val="28"/>
        </w:numPr>
        <w:spacing w:after="120"/>
        <w:ind w:left="714" w:hanging="357"/>
      </w:pPr>
      <w:r>
        <w:t xml:space="preserve">Jobbspårsgruppen ansvarar för att </w:t>
      </w:r>
      <w:r w:rsidRPr="00F43DEF">
        <w:t>varje</w:t>
      </w:r>
      <w:r>
        <w:t xml:space="preserve"> lokalt</w:t>
      </w:r>
      <w:r w:rsidRPr="00F43DEF">
        <w:t xml:space="preserve"> jobbspår </w:t>
      </w:r>
      <w:r>
        <w:t>har utsedda</w:t>
      </w:r>
      <w:r w:rsidRPr="00F43DEF">
        <w:t xml:space="preserve"> kontaktpersoner </w:t>
      </w:r>
      <w:r>
        <w:t xml:space="preserve">från Halmstads kommun och </w:t>
      </w:r>
      <w:r w:rsidRPr="00795ED7">
        <w:t>Arbetsförmedlingen.</w:t>
      </w:r>
    </w:p>
    <w:p w14:paraId="0471C7D2" w14:textId="4203F6BC" w:rsidR="008060AA" w:rsidRDefault="008060AA" w:rsidP="00446614">
      <w:pPr>
        <w:pStyle w:val="Brdtext"/>
        <w:numPr>
          <w:ilvl w:val="0"/>
          <w:numId w:val="28"/>
        </w:numPr>
        <w:spacing w:after="120"/>
        <w:ind w:left="714" w:hanging="357"/>
      </w:pPr>
      <w:r>
        <w:t>Jobbspårsgruppen rapporterar jobbspårsarbetet till arbetsgrupp rekrytera bredare efter behov, dock minst en gång per månad.</w:t>
      </w:r>
    </w:p>
    <w:p w14:paraId="1C0B890D" w14:textId="77777777" w:rsidR="008060AA" w:rsidRPr="000E4142" w:rsidRDefault="008060AA" w:rsidP="00B176A8">
      <w:pPr>
        <w:pStyle w:val="Rubrik2"/>
      </w:pPr>
      <w:r w:rsidRPr="000E4142">
        <w:t xml:space="preserve">Samordningsförbundet </w:t>
      </w:r>
      <w:r>
        <w:t xml:space="preserve">i </w:t>
      </w:r>
      <w:r w:rsidRPr="000E4142">
        <w:t>Halland</w:t>
      </w:r>
    </w:p>
    <w:p w14:paraId="7F2A214A" w14:textId="1E952069" w:rsidR="008060AA" w:rsidRPr="008060AA" w:rsidRDefault="008060AA" w:rsidP="008060AA">
      <w:pPr>
        <w:pStyle w:val="Brdtext"/>
      </w:pPr>
      <w:bookmarkStart w:id="5" w:name="_Hlk120016215"/>
      <w:r w:rsidRPr="006C6CB0">
        <w:t xml:space="preserve">Samordningsförbundet </w:t>
      </w:r>
      <w:r>
        <w:t xml:space="preserve">i </w:t>
      </w:r>
      <w:r w:rsidRPr="006C6CB0">
        <w:t>Halland</w:t>
      </w:r>
      <w:r>
        <w:t xml:space="preserve"> består av fyra parter, Arbetsförmedlingen, Försäkringskassan, Region Halland och de halländska kommunerna, utifrån lagen om finansiell samordning av rehabiliteringsinsatser. Långtidssjukskrivna, unga med funktionsnedsättning och unga med aktivitetsersättning tillhör samordningsförbundens prioriterade grupper för insatser som ska stärka individens förmåga till egen försörjning. Inom Samordningsförbundet finns individsamverkansteam vars målgrupp är personer i behov av samordnad arbetslivsinriktad rehabilitering. Samordningsförbundets finansierade insatser, och andra finansierade projekt som riktar sig till målgruppen medför ytterligare resurser samt bidrar till vidareutveckling av arbetssätt och samverkan. Samordningsförbundet finns representerat i arbetsgrupp förberedande insatser.</w:t>
      </w:r>
      <w:bookmarkEnd w:id="0"/>
      <w:bookmarkEnd w:id="5"/>
    </w:p>
    <w:sectPr w:rsidR="008060AA" w:rsidRPr="008060AA" w:rsidSect="00647A09">
      <w:headerReference w:type="default" r:id="rId16"/>
      <w:headerReference w:type="first" r:id="rId17"/>
      <w:footerReference w:type="first" r:id="rId18"/>
      <w:pgSz w:w="11906" w:h="16838"/>
      <w:pgMar w:top="1578" w:right="2552" w:bottom="1418" w:left="255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0E7A" w14:textId="77777777" w:rsidR="004346D0" w:rsidRDefault="004346D0" w:rsidP="00397B35">
      <w:r>
        <w:separator/>
      </w:r>
    </w:p>
  </w:endnote>
  <w:endnote w:type="continuationSeparator" w:id="0">
    <w:p w14:paraId="0D044313" w14:textId="77777777" w:rsidR="004346D0" w:rsidRDefault="004346D0"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4B9" w14:textId="77777777" w:rsidR="00071F38" w:rsidRDefault="00071F38" w:rsidP="00C01E4D">
    <w:pPr>
      <w:pStyle w:val="Tabelltext"/>
    </w:pPr>
    <w:bookmarkStart w:id="24" w:name="insFirstFooter_01"/>
    <w:bookmarkEnd w:id="24"/>
  </w:p>
  <w:p w14:paraId="1B14BB47" w14:textId="77777777" w:rsidR="00071F38" w:rsidRDefault="00071F38" w:rsidP="00C01E4D">
    <w:pPr>
      <w:pStyle w:val="Tabelltext"/>
    </w:pPr>
  </w:p>
  <w:p w14:paraId="0561661E" w14:textId="77777777" w:rsidR="00071F38" w:rsidRDefault="00071F38" w:rsidP="00C01E4D">
    <w:pPr>
      <w:pStyle w:val="Tabelltext"/>
    </w:pPr>
  </w:p>
  <w:p w14:paraId="04973FC7" w14:textId="77777777" w:rsidR="00071F38" w:rsidRPr="00C01E4D" w:rsidRDefault="00071F38" w:rsidP="00C01E4D">
    <w:pPr>
      <w:pStyle w:val="Tabelltext"/>
    </w:pPr>
  </w:p>
  <w:tbl>
    <w:tblPr>
      <w:tblStyle w:val="Tabellrutnt"/>
      <w:tblW w:w="10315"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984"/>
      <w:gridCol w:w="2693"/>
      <w:gridCol w:w="3119"/>
    </w:tblGrid>
    <w:tr w:rsidR="003257E2" w14:paraId="1C205063" w14:textId="77777777" w:rsidTr="00D20177">
      <w:tc>
        <w:tcPr>
          <w:tcW w:w="2519" w:type="dxa"/>
          <w:shd w:val="clear" w:color="auto" w:fill="auto"/>
          <w:tcMar>
            <w:top w:w="85" w:type="dxa"/>
          </w:tcMar>
        </w:tcPr>
        <w:p w14:paraId="1089A920" w14:textId="45A0D18B" w:rsidR="003257E2" w:rsidRDefault="003257E2" w:rsidP="00B57D48">
          <w:pPr>
            <w:pStyle w:val="Sidfotstext"/>
          </w:pPr>
          <w:bookmarkStart w:id="25" w:name="ftiCompanyName_01"/>
          <w:r>
            <w:t>Arbetsförmedlingen</w:t>
          </w:r>
          <w:bookmarkStart w:id="26" w:name="objFooterBorder_01"/>
          <w:bookmarkEnd w:id="25"/>
          <w:r>
            <w:t xml:space="preserve"> </w:t>
          </w:r>
          <w:bookmarkEnd w:id="26"/>
        </w:p>
      </w:tc>
      <w:tc>
        <w:tcPr>
          <w:tcW w:w="1984" w:type="dxa"/>
          <w:shd w:val="clear" w:color="auto" w:fill="auto"/>
          <w:tcMar>
            <w:top w:w="85" w:type="dxa"/>
          </w:tcMar>
        </w:tcPr>
        <w:p w14:paraId="0C29FBDB" w14:textId="3118FEA9" w:rsidR="003257E2" w:rsidRDefault="003257E2" w:rsidP="00B57D48">
          <w:pPr>
            <w:pStyle w:val="Ledtext"/>
          </w:pPr>
          <w:bookmarkStart w:id="27" w:name="ftcVisitingAddress_01"/>
          <w:r>
            <w:t>Besöksadress</w:t>
          </w:r>
          <w:bookmarkEnd w:id="27"/>
        </w:p>
      </w:tc>
      <w:tc>
        <w:tcPr>
          <w:tcW w:w="2693" w:type="dxa"/>
          <w:shd w:val="clear" w:color="auto" w:fill="auto"/>
          <w:tcMar>
            <w:top w:w="85" w:type="dxa"/>
          </w:tcMar>
        </w:tcPr>
        <w:p w14:paraId="41AFC21F" w14:textId="23283929" w:rsidR="003257E2" w:rsidRDefault="003257E2" w:rsidP="00B57D48">
          <w:pPr>
            <w:pStyle w:val="Ledtext"/>
          </w:pPr>
          <w:bookmarkStart w:id="28" w:name="ftcCPPhone_01"/>
          <w:r>
            <w:t>Telefon</w:t>
          </w:r>
          <w:bookmarkEnd w:id="28"/>
        </w:p>
      </w:tc>
      <w:tc>
        <w:tcPr>
          <w:tcW w:w="3119" w:type="dxa"/>
          <w:shd w:val="clear" w:color="auto" w:fill="auto"/>
          <w:tcMar>
            <w:top w:w="85" w:type="dxa"/>
          </w:tcMar>
        </w:tcPr>
        <w:p w14:paraId="0EB6F6A2" w14:textId="10BD167A" w:rsidR="003257E2" w:rsidRDefault="003257E2" w:rsidP="00B57D48">
          <w:pPr>
            <w:pStyle w:val="Ledtext"/>
          </w:pPr>
          <w:bookmarkStart w:id="29" w:name="ftcCPEmail_01"/>
          <w:r>
            <w:t>E-post</w:t>
          </w:r>
          <w:bookmarkEnd w:id="29"/>
        </w:p>
      </w:tc>
    </w:tr>
    <w:tr w:rsidR="003257E2" w14:paraId="0AEBB6B1" w14:textId="77777777" w:rsidTr="00D20177">
      <w:trPr>
        <w:trHeight w:val="425"/>
      </w:trPr>
      <w:tc>
        <w:tcPr>
          <w:tcW w:w="2519" w:type="dxa"/>
          <w:shd w:val="clear" w:color="auto" w:fill="auto"/>
        </w:tcPr>
        <w:p w14:paraId="45939C16" w14:textId="77777777" w:rsidR="00D20177" w:rsidRDefault="00D20177" w:rsidP="00D20177">
          <w:pPr>
            <w:pStyle w:val="Sidfotstext"/>
          </w:pPr>
          <w:r>
            <w:t>Box 274</w:t>
          </w:r>
        </w:p>
        <w:p w14:paraId="1EB8ADE6" w14:textId="4AD7C29F" w:rsidR="003257E2" w:rsidRDefault="00D20177" w:rsidP="00D20177">
          <w:pPr>
            <w:pStyle w:val="Sidfotstext"/>
          </w:pPr>
          <w:r>
            <w:t>301 07 Halmstad</w:t>
          </w:r>
        </w:p>
      </w:tc>
      <w:tc>
        <w:tcPr>
          <w:tcW w:w="1984" w:type="dxa"/>
        </w:tcPr>
        <w:p w14:paraId="2DF4126B" w14:textId="4113F5D3" w:rsidR="003257E2" w:rsidRDefault="003257E2" w:rsidP="00B57D48">
          <w:pPr>
            <w:pStyle w:val="Sidfotstext"/>
          </w:pPr>
          <w:r>
            <w:t>Flygaregatan 4</w:t>
          </w:r>
        </w:p>
      </w:tc>
      <w:tc>
        <w:tcPr>
          <w:tcW w:w="2693" w:type="dxa"/>
        </w:tcPr>
        <w:p w14:paraId="07735FC0" w14:textId="348F5DD7" w:rsidR="003257E2" w:rsidRDefault="003257E2" w:rsidP="00B57D48">
          <w:pPr>
            <w:pStyle w:val="Sidfotstext"/>
          </w:pPr>
          <w:bookmarkStart w:id="30" w:name="ftiCPPhone_01"/>
          <w:r>
            <w:t>0771-60 00 00</w:t>
          </w:r>
          <w:bookmarkEnd w:id="30"/>
        </w:p>
      </w:tc>
      <w:tc>
        <w:tcPr>
          <w:tcW w:w="3119" w:type="dxa"/>
        </w:tcPr>
        <w:p w14:paraId="702D0A29" w14:textId="2B57BBB1" w:rsidR="003257E2" w:rsidRDefault="003257E2" w:rsidP="00B57D48">
          <w:pPr>
            <w:pStyle w:val="Sidfotstext"/>
          </w:pPr>
          <w:bookmarkStart w:id="31" w:name="ftiCPEmail_01"/>
          <w:r>
            <w:t>registrator@arbetsformedlingen.se</w:t>
          </w:r>
          <w:bookmarkEnd w:id="31"/>
        </w:p>
      </w:tc>
    </w:tr>
  </w:tbl>
  <w:p w14:paraId="0FCC5814" w14:textId="77777777" w:rsidR="00071F38" w:rsidRPr="009023A3" w:rsidRDefault="00071F38" w:rsidP="005E0D0E">
    <w:pPr>
      <w:pStyle w:val="Sidfot"/>
    </w:pPr>
  </w:p>
  <w:p w14:paraId="2D5BBE73" w14:textId="77777777" w:rsidR="00685EFE" w:rsidRPr="00071F38" w:rsidRDefault="00685EFE" w:rsidP="00071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BD8B" w14:textId="77777777" w:rsidR="004346D0" w:rsidRDefault="004346D0" w:rsidP="00397B35">
      <w:r>
        <w:separator/>
      </w:r>
    </w:p>
  </w:footnote>
  <w:footnote w:type="continuationSeparator" w:id="0">
    <w:p w14:paraId="299686DD" w14:textId="77777777" w:rsidR="004346D0" w:rsidRDefault="004346D0" w:rsidP="0039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insFollowingHeader_01"/>
  <w:bookmarkEnd w:id="6"/>
  <w:p w14:paraId="31E1F9CB" w14:textId="77777777" w:rsidR="00071F38" w:rsidRDefault="00071F38" w:rsidP="00AF5C37">
    <w:pPr>
      <w:pStyle w:val="Sidhuvud"/>
    </w:pPr>
    <w:r>
      <w:rPr>
        <w:noProof/>
      </w:rPr>
      <mc:AlternateContent>
        <mc:Choice Requires="wps">
          <w:drawing>
            <wp:anchor distT="0" distB="0" distL="114300" distR="114300" simplePos="0" relativeHeight="251661312" behindDoc="0" locked="0" layoutInCell="0" allowOverlap="1" wp14:anchorId="5C5C66A3" wp14:editId="10B8609D">
              <wp:simplePos x="0" y="0"/>
              <wp:positionH relativeFrom="page">
                <wp:posOffset>720090</wp:posOffset>
              </wp:positionH>
              <wp:positionV relativeFrom="page">
                <wp:posOffset>395605</wp:posOffset>
              </wp:positionV>
              <wp:extent cx="1788795" cy="215900"/>
              <wp:effectExtent l="0" t="0" r="1905" b="0"/>
              <wp:wrapNone/>
              <wp:docPr id="2" name="Logo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9873B" id="Logo2" o:spid="_x0000_s1026" alt="&quot;&quot;" style="position:absolute;margin-left:56.7pt;margin-top:31.15pt;width:140.8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OIbimTfAAAACQEAAA8AAABkcnMvZG93bnJldi54&#10;bWxMj01Lw0AQhu+C/2EZwZvdpKnBxmyKFDwUFfoh9LrNjklwdzZkt2n8946nenyZh/d9plxNzooR&#10;h9B5UpDOEhBItTcdNQo+D68PTyBC1GS09YQKfjDAqrq9KXVh/IV2OO5jI7iEQqEVtDH2hZShbtHp&#10;MPM9Et++/OB05Dg00gz6wuXOynmS5NLpjnih1T2uW6y/92enYBPeP/z6MB7zRaS37W6y283RKnV/&#10;N708g4g4xSsMf/qsDhU7nfyZTBCWc5otGFWQzzMQDGTLxxTEScEyz0BWpfz/QfU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" o:allowincell="f" stroked="f" strokecolor="#00002c [1604]" strokeweight="1pt">
              <v:fill r:id="rId2" o:title="" recolor="t" rotate="t" type="frame"/>
              <w10:wrap anchorx="page" anchory="page"/>
            </v:rect>
          </w:pict>
        </mc:Fallback>
      </mc:AlternateContent>
    </w:r>
  </w:p>
  <w:tbl>
    <w:tblPr>
      <w:tblW w:w="10378" w:type="dxa"/>
      <w:tblInd w:w="-1525" w:type="dxa"/>
      <w:tblLayout w:type="fixed"/>
      <w:tblLook w:val="04A0" w:firstRow="1" w:lastRow="0" w:firstColumn="1" w:lastColumn="0" w:noHBand="0" w:noVBand="1"/>
    </w:tblPr>
    <w:tblGrid>
      <w:gridCol w:w="5252"/>
      <w:gridCol w:w="2583"/>
      <w:gridCol w:w="1102"/>
      <w:gridCol w:w="1441"/>
    </w:tblGrid>
    <w:tr w:rsidR="00071F38" w:rsidRPr="00706218" w14:paraId="29C6A721" w14:textId="77777777" w:rsidTr="00216429">
      <w:trPr>
        <w:trHeight w:val="772"/>
      </w:trPr>
      <w:tc>
        <w:tcPr>
          <w:tcW w:w="5252" w:type="dxa"/>
          <w:shd w:val="clear" w:color="auto" w:fill="auto"/>
        </w:tcPr>
        <w:p w14:paraId="45389F76" w14:textId="77777777" w:rsidR="00071F38" w:rsidRPr="00706218" w:rsidRDefault="00071F38" w:rsidP="00005CF2">
          <w:pPr>
            <w:pStyle w:val="Dokumentinformation"/>
          </w:pPr>
        </w:p>
      </w:tc>
      <w:tc>
        <w:tcPr>
          <w:tcW w:w="3685" w:type="dxa"/>
          <w:gridSpan w:val="2"/>
          <w:shd w:val="clear" w:color="auto" w:fill="auto"/>
        </w:tcPr>
        <w:p w14:paraId="284A4CFB" w14:textId="77777777" w:rsidR="00071F38" w:rsidRPr="00EE2C83" w:rsidRDefault="00071F38" w:rsidP="00005CF2">
          <w:pPr>
            <w:pStyle w:val="Dokumenttyp"/>
            <w:spacing w:before="20"/>
          </w:pPr>
        </w:p>
      </w:tc>
      <w:tc>
        <w:tcPr>
          <w:tcW w:w="1441" w:type="dxa"/>
          <w:shd w:val="clear" w:color="auto" w:fill="auto"/>
        </w:tcPr>
        <w:p w14:paraId="45780E3A" w14:textId="77777777" w:rsidR="00071F38" w:rsidRPr="00706218" w:rsidRDefault="00071F38" w:rsidP="000C1431">
          <w:pPr>
            <w:pStyle w:val="Dokumentinformation"/>
            <w:spacing w:before="20"/>
            <w:jc w:val="right"/>
          </w:pPr>
          <w:bookmarkStart w:id="7" w:name="capPageNbr_02"/>
          <w:r>
            <w:t>Sida</w:t>
          </w:r>
          <w:bookmarkEnd w:id="7"/>
          <w:r>
            <w:t xml:space="preserve"> </w:t>
          </w:r>
          <w:bookmarkStart w:id="8" w:name="objPageNbr_02"/>
          <w:r>
            <w:fldChar w:fldCharType="begin"/>
          </w:r>
          <w:r>
            <w:instrText xml:space="preserve"> PAGE   \* MERGEFORMAT </w:instrText>
          </w:r>
          <w:r>
            <w:fldChar w:fldCharType="separate"/>
          </w:r>
          <w:r>
            <w:rPr>
              <w:noProof/>
            </w:rPr>
            <w:t>1</w:t>
          </w:r>
          <w:r>
            <w:fldChar w:fldCharType="end"/>
          </w:r>
          <w:r>
            <w:t xml:space="preserve"> (</w:t>
          </w:r>
          <w:r w:rsidR="00685941">
            <w:fldChar w:fldCharType="begin"/>
          </w:r>
          <w:r w:rsidR="00685941">
            <w:instrText xml:space="preserve"> NUMPAGES   \* MERGEFORMAT </w:instrText>
          </w:r>
          <w:r w:rsidR="00685941">
            <w:fldChar w:fldCharType="separate"/>
          </w:r>
          <w:r>
            <w:rPr>
              <w:noProof/>
            </w:rPr>
            <w:t>3</w:t>
          </w:r>
          <w:r w:rsidR="00685941">
            <w:rPr>
              <w:noProof/>
            </w:rPr>
            <w:fldChar w:fldCharType="end"/>
          </w:r>
          <w:r>
            <w:t xml:space="preserve">) </w:t>
          </w:r>
          <w:bookmarkEnd w:id="8"/>
        </w:p>
      </w:tc>
    </w:tr>
    <w:tr w:rsidR="00071F38" w:rsidRPr="00706218" w14:paraId="36013F8C" w14:textId="77777777" w:rsidTr="00216429">
      <w:trPr>
        <w:trHeight w:val="99"/>
      </w:trPr>
      <w:tc>
        <w:tcPr>
          <w:tcW w:w="5252" w:type="dxa"/>
          <w:shd w:val="clear" w:color="auto" w:fill="auto"/>
        </w:tcPr>
        <w:p w14:paraId="45067195" w14:textId="2D72DC05" w:rsidR="00071F38" w:rsidRPr="00706218" w:rsidRDefault="0097192D" w:rsidP="00005CF2">
          <w:pPr>
            <w:pStyle w:val="Ledtext"/>
          </w:pPr>
          <w:r>
            <w:rPr>
              <w:noProof/>
            </w:rPr>
            <w:t xml:space="preserve">                                         </w:t>
          </w:r>
          <w:r>
            <w:rPr>
              <w:noProof/>
            </w:rPr>
            <w:drawing>
              <wp:inline distT="0" distB="0" distL="0" distR="0" wp14:anchorId="4BA1DB91" wp14:editId="63981B87">
                <wp:extent cx="777240" cy="335334"/>
                <wp:effectExtent l="0" t="0" r="3810" b="7620"/>
                <wp:docPr id="10" name="Bildobjekt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98533" cy="344520"/>
                        </a:xfrm>
                        <a:prstGeom prst="rect">
                          <a:avLst/>
                        </a:prstGeom>
                      </pic:spPr>
                    </pic:pic>
                  </a:graphicData>
                </a:graphic>
              </wp:inline>
            </w:drawing>
          </w:r>
        </w:p>
      </w:tc>
      <w:tc>
        <w:tcPr>
          <w:tcW w:w="2583" w:type="dxa"/>
          <w:shd w:val="clear" w:color="auto" w:fill="auto"/>
        </w:tcPr>
        <w:p w14:paraId="23403DBE" w14:textId="77777777" w:rsidR="00071F38" w:rsidRPr="00706218" w:rsidRDefault="00071F38" w:rsidP="00005CF2">
          <w:pPr>
            <w:pStyle w:val="Ledtext"/>
          </w:pPr>
        </w:p>
      </w:tc>
      <w:tc>
        <w:tcPr>
          <w:tcW w:w="2542" w:type="dxa"/>
          <w:gridSpan w:val="2"/>
          <w:shd w:val="clear" w:color="auto" w:fill="auto"/>
        </w:tcPr>
        <w:p w14:paraId="728D68FA" w14:textId="77777777" w:rsidR="00071F38" w:rsidRPr="00706218" w:rsidRDefault="00071F38" w:rsidP="00005CF2">
          <w:pPr>
            <w:pStyle w:val="Ledtext"/>
          </w:pPr>
          <w:bookmarkStart w:id="9" w:name="capOurRef_02"/>
          <w:r>
            <w:t xml:space="preserve"> </w:t>
          </w:r>
          <w:bookmarkEnd w:id="9"/>
        </w:p>
      </w:tc>
    </w:tr>
    <w:tr w:rsidR="00071F38" w:rsidRPr="00706218" w14:paraId="6072B095" w14:textId="77777777" w:rsidTr="00216429">
      <w:trPr>
        <w:trHeight w:val="401"/>
      </w:trPr>
      <w:tc>
        <w:tcPr>
          <w:tcW w:w="5252" w:type="dxa"/>
          <w:shd w:val="clear" w:color="auto" w:fill="auto"/>
        </w:tcPr>
        <w:p w14:paraId="68EFBA18" w14:textId="425DE649" w:rsidR="00071F38" w:rsidRPr="00706218" w:rsidRDefault="0097192D" w:rsidP="00005CF2">
          <w:pPr>
            <w:pStyle w:val="Avsndarinformation"/>
          </w:pPr>
          <w:r>
            <w:rPr>
              <w:noProof/>
            </w:rPr>
            <w:t xml:space="preserve">    </w:t>
          </w:r>
        </w:p>
      </w:tc>
      <w:tc>
        <w:tcPr>
          <w:tcW w:w="2583" w:type="dxa"/>
          <w:shd w:val="clear" w:color="auto" w:fill="auto"/>
        </w:tcPr>
        <w:p w14:paraId="4FC31B8F" w14:textId="77777777" w:rsidR="00071F38" w:rsidRPr="00706218" w:rsidRDefault="00071F38" w:rsidP="00005CF2">
          <w:pPr>
            <w:pStyle w:val="Dokumentinformation"/>
          </w:pPr>
        </w:p>
      </w:tc>
      <w:tc>
        <w:tcPr>
          <w:tcW w:w="2542" w:type="dxa"/>
          <w:gridSpan w:val="2"/>
          <w:shd w:val="clear" w:color="auto" w:fill="auto"/>
        </w:tcPr>
        <w:p w14:paraId="0B052BEC" w14:textId="77777777" w:rsidR="00071F38" w:rsidRPr="00706218" w:rsidRDefault="00071F38" w:rsidP="00005CF2">
          <w:pPr>
            <w:pStyle w:val="Dokumentinformation"/>
          </w:pPr>
          <w:bookmarkStart w:id="10" w:name="bmkOurRef_02"/>
          <w:r>
            <w:t xml:space="preserve"> </w:t>
          </w:r>
          <w:bookmarkEnd w:id="10"/>
        </w:p>
      </w:tc>
    </w:tr>
  </w:tbl>
  <w:p w14:paraId="2AED38A5" w14:textId="77777777" w:rsidR="00071F38" w:rsidRDefault="00071F38" w:rsidP="00612E5E">
    <w:pPr>
      <w:pStyle w:val="Ledtext"/>
    </w:pPr>
  </w:p>
  <w:p w14:paraId="69A2D6B9" w14:textId="77777777" w:rsidR="00685EFE" w:rsidRPr="00071F38" w:rsidRDefault="00685EFE" w:rsidP="00071F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9A1" w14:textId="77777777" w:rsidR="00071F38" w:rsidRDefault="00071F38" w:rsidP="00B668CC">
    <w:pPr>
      <w:pStyle w:val="Sidhuvud"/>
    </w:pPr>
    <w:r>
      <w:rPr>
        <w:noProof/>
      </w:rPr>
      <mc:AlternateContent>
        <mc:Choice Requires="wps">
          <w:drawing>
            <wp:anchor distT="0" distB="0" distL="114300" distR="114300" simplePos="0" relativeHeight="251660288" behindDoc="0" locked="0" layoutInCell="0" allowOverlap="1" wp14:anchorId="58CF4B4C" wp14:editId="0C5F29A6">
              <wp:simplePos x="0" y="0"/>
              <wp:positionH relativeFrom="page">
                <wp:posOffset>719455</wp:posOffset>
              </wp:positionH>
              <wp:positionV relativeFrom="page">
                <wp:posOffset>395605</wp:posOffset>
              </wp:positionV>
              <wp:extent cx="1788795" cy="215900"/>
              <wp:effectExtent l="0" t="0" r="1905" b="0"/>
              <wp:wrapNone/>
              <wp:docPr id="1" name="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AB88F" id="Logo" o:spid="_x0000_s1026" alt="&quot;&quot;" style="position:absolute;margin-left:56.65pt;margin-top:31.15pt;width:140.8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I2p3tzeAAAACQEAAA8AAABkcnMvZG93bnJldi54&#10;bWxMj01Lw0AQhu+C/2GZgje7aVODjdkUKXgoVeiH0Os2Oyahu7Mhu03jv3c86Wl4mYf3o1iNzooB&#10;+9B6UjCbJiCQKm9aqhV8Ht8en0GEqMlo6wkVfGOAVXl/V+jc+BvtcTjEWrAJhVwraGLscilD1aDT&#10;Yeo7JP59+d7pyLKvpen1jc2dlfMkyaTTLXFCoztcN1hdDlenYBPeP/z6OJyyRaTtbj/a3eZklXqY&#10;jK8vICKO8Q+G3/pcHUrudPZXMkFY1rM0ZVRBNufLQLp84nFnBcssBVkW8v+C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" o:allowincell="f" stroked="f" strokecolor="#00002c [1604]" strokeweight="1pt">
              <v:fill r:id="rId2" o:title="" recolor="t" rotate="t" type="frame"/>
              <w10:wrap anchorx="page" anchory="page"/>
            </v:rect>
          </w:pict>
        </mc:Fallback>
      </mc:AlternateContent>
    </w:r>
  </w:p>
  <w:tbl>
    <w:tblPr>
      <w:tblW w:w="10457" w:type="dxa"/>
      <w:tblInd w:w="-1526" w:type="dxa"/>
      <w:tblLayout w:type="fixed"/>
      <w:tblLook w:val="04A0" w:firstRow="1" w:lastRow="0" w:firstColumn="1" w:lastColumn="0" w:noHBand="0" w:noVBand="1"/>
    </w:tblPr>
    <w:tblGrid>
      <w:gridCol w:w="5292"/>
      <w:gridCol w:w="2603"/>
      <w:gridCol w:w="1110"/>
      <w:gridCol w:w="1452"/>
    </w:tblGrid>
    <w:tr w:rsidR="00071F38" w:rsidRPr="00706218" w14:paraId="216FA360" w14:textId="77777777" w:rsidTr="00005CF2">
      <w:trPr>
        <w:trHeight w:val="510"/>
      </w:trPr>
      <w:tc>
        <w:tcPr>
          <w:tcW w:w="5292" w:type="dxa"/>
          <w:shd w:val="clear" w:color="auto" w:fill="auto"/>
        </w:tcPr>
        <w:p w14:paraId="45A40D87" w14:textId="77777777" w:rsidR="00071F38" w:rsidRPr="00706218" w:rsidRDefault="00071F38" w:rsidP="00005CF2">
          <w:pPr>
            <w:pStyle w:val="Dokumentinformation"/>
          </w:pPr>
        </w:p>
      </w:tc>
      <w:tc>
        <w:tcPr>
          <w:tcW w:w="3713" w:type="dxa"/>
          <w:gridSpan w:val="2"/>
          <w:shd w:val="clear" w:color="auto" w:fill="auto"/>
        </w:tcPr>
        <w:p w14:paraId="41A7DE4B" w14:textId="2BE3C831" w:rsidR="00071F38" w:rsidRPr="00EE2C83" w:rsidRDefault="00903D47" w:rsidP="00005CF2">
          <w:pPr>
            <w:pStyle w:val="Dokumenttyp"/>
            <w:spacing w:before="20"/>
          </w:pPr>
          <w:r>
            <w:t>Bilaga Till ÖVERENSKOMMELSE</w:t>
          </w:r>
        </w:p>
      </w:tc>
      <w:tc>
        <w:tcPr>
          <w:tcW w:w="1452" w:type="dxa"/>
          <w:shd w:val="clear" w:color="auto" w:fill="auto"/>
        </w:tcPr>
        <w:p w14:paraId="6007AC73" w14:textId="77777777" w:rsidR="00071F38" w:rsidRPr="00706218" w:rsidRDefault="00071F38" w:rsidP="00612E5E">
          <w:pPr>
            <w:pStyle w:val="Dokumentinformation"/>
            <w:spacing w:before="20"/>
            <w:jc w:val="right"/>
          </w:pPr>
          <w:bookmarkStart w:id="11" w:name="capPageNbr_01"/>
          <w:r>
            <w:t>Sida</w:t>
          </w:r>
          <w:bookmarkEnd w:id="11"/>
          <w:r>
            <w:t xml:space="preserve"> </w:t>
          </w:r>
          <w:bookmarkStart w:id="12" w:name="objPageNbr_01"/>
          <w:r>
            <w:fldChar w:fldCharType="begin"/>
          </w:r>
          <w:r>
            <w:instrText xml:space="preserve"> PAGE   \* MERGEFORMAT </w:instrText>
          </w:r>
          <w:r>
            <w:fldChar w:fldCharType="separate"/>
          </w:r>
          <w:r>
            <w:rPr>
              <w:noProof/>
            </w:rPr>
            <w:t>1</w:t>
          </w:r>
          <w:r>
            <w:fldChar w:fldCharType="end"/>
          </w:r>
          <w:r>
            <w:t xml:space="preserve"> (</w:t>
          </w:r>
          <w:r w:rsidR="00685941">
            <w:fldChar w:fldCharType="begin"/>
          </w:r>
          <w:r w:rsidR="00685941">
            <w:instrText xml:space="preserve"> NUMPAGES   \* MERGEFORMAT </w:instrText>
          </w:r>
          <w:r w:rsidR="00685941">
            <w:fldChar w:fldCharType="separate"/>
          </w:r>
          <w:r>
            <w:rPr>
              <w:noProof/>
            </w:rPr>
            <w:t>3</w:t>
          </w:r>
          <w:r w:rsidR="00685941">
            <w:rPr>
              <w:noProof/>
            </w:rPr>
            <w:fldChar w:fldCharType="end"/>
          </w:r>
          <w:r>
            <w:t xml:space="preserve">) </w:t>
          </w:r>
          <w:bookmarkEnd w:id="12"/>
        </w:p>
      </w:tc>
    </w:tr>
    <w:tr w:rsidR="00071F38" w:rsidRPr="00706218" w14:paraId="45A82524" w14:textId="77777777" w:rsidTr="00005CF2">
      <w:tc>
        <w:tcPr>
          <w:tcW w:w="5292" w:type="dxa"/>
          <w:shd w:val="clear" w:color="auto" w:fill="auto"/>
        </w:tcPr>
        <w:p w14:paraId="52DB6D6B" w14:textId="77777777" w:rsidR="00071F38" w:rsidRPr="00706218" w:rsidRDefault="00071F38" w:rsidP="00005CF2">
          <w:pPr>
            <w:pStyle w:val="Ledtext"/>
          </w:pPr>
        </w:p>
      </w:tc>
      <w:tc>
        <w:tcPr>
          <w:tcW w:w="2603" w:type="dxa"/>
          <w:shd w:val="clear" w:color="auto" w:fill="auto"/>
        </w:tcPr>
        <w:p w14:paraId="47019004" w14:textId="77777777" w:rsidR="00071F38" w:rsidRPr="00706218" w:rsidRDefault="00071F38" w:rsidP="00005CF2">
          <w:pPr>
            <w:pStyle w:val="Ledtext"/>
          </w:pPr>
          <w:bookmarkStart w:id="13" w:name="capDocDate_01"/>
          <w:r>
            <w:t>Datum</w:t>
          </w:r>
          <w:bookmarkEnd w:id="13"/>
        </w:p>
      </w:tc>
      <w:tc>
        <w:tcPr>
          <w:tcW w:w="2562" w:type="dxa"/>
          <w:gridSpan w:val="2"/>
          <w:shd w:val="clear" w:color="auto" w:fill="auto"/>
        </w:tcPr>
        <w:p w14:paraId="21FEC3BE" w14:textId="77777777" w:rsidR="00071F38" w:rsidRPr="00706218" w:rsidRDefault="00071F38" w:rsidP="00005CF2">
          <w:pPr>
            <w:pStyle w:val="Ledtext"/>
          </w:pPr>
          <w:bookmarkStart w:id="14" w:name="capOurRef_01"/>
          <w:r>
            <w:t xml:space="preserve"> </w:t>
          </w:r>
          <w:bookmarkEnd w:id="14"/>
        </w:p>
      </w:tc>
    </w:tr>
    <w:tr w:rsidR="00071F38" w:rsidRPr="00706218" w14:paraId="680166E0" w14:textId="77777777" w:rsidTr="00005CF2">
      <w:trPr>
        <w:cantSplit/>
        <w:trHeight w:val="397"/>
      </w:trPr>
      <w:tc>
        <w:tcPr>
          <w:tcW w:w="5292" w:type="dxa"/>
          <w:vMerge w:val="restart"/>
          <w:shd w:val="clear" w:color="auto" w:fill="auto"/>
        </w:tcPr>
        <w:p w14:paraId="5EA5BD1A" w14:textId="572312B1" w:rsidR="00071F38" w:rsidRPr="00706218" w:rsidRDefault="0097192D" w:rsidP="00005CF2">
          <w:pPr>
            <w:pStyle w:val="Avsndarinformation"/>
          </w:pPr>
          <w:r>
            <w:rPr>
              <w:noProof/>
            </w:rPr>
            <w:t xml:space="preserve">                                    </w:t>
          </w:r>
          <w:r>
            <w:rPr>
              <w:noProof/>
            </w:rPr>
            <w:drawing>
              <wp:inline distT="0" distB="0" distL="0" distR="0" wp14:anchorId="32C52E23" wp14:editId="747CA1EA">
                <wp:extent cx="777240" cy="335334"/>
                <wp:effectExtent l="0" t="0" r="3810" b="7620"/>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98533" cy="344520"/>
                        </a:xfrm>
                        <a:prstGeom prst="rect">
                          <a:avLst/>
                        </a:prstGeom>
                      </pic:spPr>
                    </pic:pic>
                  </a:graphicData>
                </a:graphic>
              </wp:inline>
            </w:drawing>
          </w:r>
        </w:p>
      </w:tc>
      <w:tc>
        <w:tcPr>
          <w:tcW w:w="2603" w:type="dxa"/>
          <w:shd w:val="clear" w:color="auto" w:fill="auto"/>
        </w:tcPr>
        <w:p w14:paraId="17548549" w14:textId="0CEDDF7D" w:rsidR="00071F38" w:rsidRPr="00706218" w:rsidRDefault="00071F38" w:rsidP="00005CF2">
          <w:pPr>
            <w:pStyle w:val="Dokumentinformation"/>
          </w:pPr>
          <w:bookmarkStart w:id="15" w:name="bmkDocDate_01"/>
          <w:r>
            <w:t>20</w:t>
          </w:r>
          <w:bookmarkEnd w:id="15"/>
          <w:r w:rsidR="00B57D48">
            <w:t>22-12-15</w:t>
          </w:r>
        </w:p>
      </w:tc>
      <w:tc>
        <w:tcPr>
          <w:tcW w:w="2562" w:type="dxa"/>
          <w:gridSpan w:val="2"/>
          <w:shd w:val="clear" w:color="auto" w:fill="auto"/>
        </w:tcPr>
        <w:p w14:paraId="2089F825" w14:textId="77777777" w:rsidR="00071F38" w:rsidRPr="00706218" w:rsidRDefault="00071F38" w:rsidP="00005CF2">
          <w:pPr>
            <w:pStyle w:val="Dokumentinformation"/>
          </w:pPr>
          <w:bookmarkStart w:id="16" w:name="bmkOurRef_01"/>
          <w:r>
            <w:t xml:space="preserve"> </w:t>
          </w:r>
          <w:bookmarkEnd w:id="16"/>
        </w:p>
      </w:tc>
    </w:tr>
    <w:tr w:rsidR="00071F38" w:rsidRPr="00706218" w14:paraId="72180326" w14:textId="77777777" w:rsidTr="00005CF2">
      <w:tc>
        <w:tcPr>
          <w:tcW w:w="5292" w:type="dxa"/>
          <w:vMerge/>
          <w:shd w:val="clear" w:color="auto" w:fill="auto"/>
        </w:tcPr>
        <w:p w14:paraId="18D48B80" w14:textId="77777777" w:rsidR="00071F38" w:rsidRPr="00706218" w:rsidRDefault="00071F38" w:rsidP="00005CF2">
          <w:pPr>
            <w:pStyle w:val="Ledtext"/>
          </w:pPr>
        </w:p>
      </w:tc>
      <w:tc>
        <w:tcPr>
          <w:tcW w:w="2603" w:type="dxa"/>
          <w:shd w:val="clear" w:color="auto" w:fill="auto"/>
        </w:tcPr>
        <w:p w14:paraId="2CF86519" w14:textId="77777777" w:rsidR="00071F38" w:rsidRPr="00706218" w:rsidRDefault="00071F38" w:rsidP="00005CF2">
          <w:pPr>
            <w:pStyle w:val="Ledtext"/>
          </w:pPr>
          <w:bookmarkStart w:id="17" w:name="capYourDate_01"/>
          <w:r>
            <w:t xml:space="preserve"> </w:t>
          </w:r>
          <w:bookmarkEnd w:id="17"/>
        </w:p>
      </w:tc>
      <w:tc>
        <w:tcPr>
          <w:tcW w:w="2562" w:type="dxa"/>
          <w:gridSpan w:val="2"/>
          <w:shd w:val="clear" w:color="auto" w:fill="auto"/>
        </w:tcPr>
        <w:p w14:paraId="504B4161" w14:textId="77777777" w:rsidR="00071F38" w:rsidRPr="00706218" w:rsidRDefault="00071F38" w:rsidP="00005CF2">
          <w:pPr>
            <w:pStyle w:val="Ledtext"/>
          </w:pPr>
          <w:bookmarkStart w:id="18" w:name="capYourRef_01"/>
          <w:r>
            <w:t xml:space="preserve"> </w:t>
          </w:r>
          <w:bookmarkEnd w:id="18"/>
        </w:p>
      </w:tc>
    </w:tr>
    <w:tr w:rsidR="00071F38" w:rsidRPr="00706218" w14:paraId="587D530B" w14:textId="77777777" w:rsidTr="00005CF2">
      <w:trPr>
        <w:trHeight w:val="580"/>
      </w:trPr>
      <w:tc>
        <w:tcPr>
          <w:tcW w:w="5292" w:type="dxa"/>
          <w:vMerge/>
          <w:shd w:val="clear" w:color="auto" w:fill="auto"/>
        </w:tcPr>
        <w:p w14:paraId="1E3DABA3" w14:textId="77777777" w:rsidR="00071F38" w:rsidRPr="00706218" w:rsidRDefault="00071F38" w:rsidP="00005CF2">
          <w:pPr>
            <w:pStyle w:val="Dokumentinformation"/>
          </w:pPr>
        </w:p>
      </w:tc>
      <w:tc>
        <w:tcPr>
          <w:tcW w:w="2603" w:type="dxa"/>
          <w:shd w:val="clear" w:color="auto" w:fill="auto"/>
        </w:tcPr>
        <w:p w14:paraId="3EEE562B" w14:textId="77777777" w:rsidR="00071F38" w:rsidRPr="00706218" w:rsidRDefault="00071F38" w:rsidP="00005CF2">
          <w:pPr>
            <w:pStyle w:val="Dokumentinformation"/>
          </w:pPr>
          <w:bookmarkStart w:id="19" w:name="bmkYourDate_01"/>
          <w:r>
            <w:t xml:space="preserve"> </w:t>
          </w:r>
          <w:bookmarkEnd w:id="19"/>
        </w:p>
      </w:tc>
      <w:tc>
        <w:tcPr>
          <w:tcW w:w="2562" w:type="dxa"/>
          <w:gridSpan w:val="2"/>
          <w:shd w:val="clear" w:color="auto" w:fill="auto"/>
        </w:tcPr>
        <w:p w14:paraId="586C942C" w14:textId="77777777" w:rsidR="00071F38" w:rsidRPr="00706218" w:rsidRDefault="00071F38" w:rsidP="00005CF2">
          <w:pPr>
            <w:pStyle w:val="Dokumentinformation"/>
          </w:pPr>
          <w:bookmarkStart w:id="20" w:name="bmkYourRef_01"/>
          <w:r>
            <w:t xml:space="preserve"> </w:t>
          </w:r>
          <w:bookmarkEnd w:id="20"/>
        </w:p>
      </w:tc>
    </w:tr>
    <w:tr w:rsidR="00071F38" w:rsidRPr="00706218" w14:paraId="29D74FCD" w14:textId="77777777" w:rsidTr="00005CF2">
      <w:trPr>
        <w:trHeight w:val="1694"/>
      </w:trPr>
      <w:tc>
        <w:tcPr>
          <w:tcW w:w="5292" w:type="dxa"/>
          <w:vMerge/>
          <w:shd w:val="clear" w:color="auto" w:fill="auto"/>
        </w:tcPr>
        <w:p w14:paraId="5AE7BEE3" w14:textId="77777777" w:rsidR="00071F38" w:rsidRPr="00706218" w:rsidRDefault="00071F38" w:rsidP="00005CF2">
          <w:pPr>
            <w:pStyle w:val="Mottagadress"/>
          </w:pPr>
        </w:p>
      </w:tc>
      <w:tc>
        <w:tcPr>
          <w:tcW w:w="5165" w:type="dxa"/>
          <w:gridSpan w:val="3"/>
          <w:shd w:val="clear" w:color="auto" w:fill="auto"/>
        </w:tcPr>
        <w:p w14:paraId="0792E7E7" w14:textId="73271779" w:rsidR="00071F38" w:rsidRPr="00706218" w:rsidRDefault="00071F38" w:rsidP="00005CF2">
          <w:pPr>
            <w:pStyle w:val="Mottagadress"/>
          </w:pPr>
        </w:p>
      </w:tc>
    </w:tr>
  </w:tbl>
  <w:p w14:paraId="441D3EDE" w14:textId="77777777" w:rsidR="00071F38" w:rsidRDefault="00071F38" w:rsidP="00612E5E">
    <w:pPr>
      <w:pStyle w:val="Ledtext"/>
    </w:pPr>
    <w:bookmarkStart w:id="21" w:name="insFirstHeader_01"/>
    <w:bookmarkEnd w:id="21"/>
    <w:r>
      <w:rPr>
        <w:noProof/>
        <w:lang w:eastAsia="sv-SE"/>
      </w:rPr>
      <mc:AlternateContent>
        <mc:Choice Requires="wps">
          <w:drawing>
            <wp:anchor distT="45720" distB="45720" distL="114300" distR="114300" simplePos="0" relativeHeight="251659264" behindDoc="1" locked="1" layoutInCell="1" allowOverlap="1" wp14:anchorId="464077C5" wp14:editId="5D4AA41D">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22" w:name="objTempId_01"/>
                        <w:p w14:paraId="4ABA947B" w14:textId="77777777" w:rsidR="00071F38" w:rsidRPr="00303C0B" w:rsidRDefault="00071F38" w:rsidP="00612E5E">
                          <w:pPr>
                            <w:pStyle w:val="Blankettnr"/>
                          </w:pPr>
                          <w:r>
                            <w:fldChar w:fldCharType="begin"/>
                          </w:r>
                          <w:r>
                            <w:instrText xml:space="preserve"> COMMENTS   \* MERGEFORMAT </w:instrText>
                          </w:r>
                          <w:r>
                            <w:fldChar w:fldCharType="separate"/>
                          </w:r>
                          <w:r w:rsidR="00E75944">
                            <w:t>Af 00431 2.0 (2021-03-09)</w:t>
                          </w:r>
                          <w:r>
                            <w:fldChar w:fldCharType="end"/>
                          </w:r>
                          <w:r>
                            <w:t xml:space="preserve"> </w:t>
                          </w:r>
                          <w:bookmarkEnd w:id="22"/>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077C5"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" filled="f" stroked="f">
              <v:textbox style="layout-flow:vertical;mso-layout-flow-alt:bottom-to-top" inset="1mm,0,0,0">
                <w:txbxContent>
                  <w:bookmarkStart w:id="23" w:name="objTempId_01"/>
                  <w:p w14:paraId="4ABA947B" w14:textId="77777777" w:rsidR="00071F38" w:rsidRPr="00303C0B" w:rsidRDefault="00071F38" w:rsidP="00612E5E">
                    <w:pPr>
                      <w:pStyle w:val="Blankettnr"/>
                    </w:pPr>
                    <w:r>
                      <w:fldChar w:fldCharType="begin"/>
                    </w:r>
                    <w:r>
                      <w:instrText xml:space="preserve"> COMMENTS   \* MERGEFORMAT </w:instrText>
                    </w:r>
                    <w:r>
                      <w:fldChar w:fldCharType="separate"/>
                    </w:r>
                    <w:r w:rsidR="00E75944">
                      <w:t>Af 00431 2.0 (2021-03-09)</w:t>
                    </w:r>
                    <w:r>
                      <w:fldChar w:fldCharType="end"/>
                    </w:r>
                    <w:r>
                      <w:t xml:space="preserve"> </w:t>
                    </w:r>
                    <w:bookmarkEnd w:id="23"/>
                  </w:p>
                </w:txbxContent>
              </v:textbox>
              <w10:wrap anchorx="page" anchory="page"/>
              <w10:anchorlock/>
            </v:shape>
          </w:pict>
        </mc:Fallback>
      </mc:AlternateContent>
    </w:r>
  </w:p>
  <w:p w14:paraId="3101AADC" w14:textId="77777777" w:rsidR="00706218" w:rsidRPr="00071F38" w:rsidRDefault="00706218" w:rsidP="00071F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367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969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693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982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1A42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8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3B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69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6C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E4DF5"/>
    <w:multiLevelType w:val="hybridMultilevel"/>
    <w:tmpl w:val="D8F27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3"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4" w15:restartNumberingAfterBreak="0">
    <w:nsid w:val="3E09129E"/>
    <w:multiLevelType w:val="hybridMultilevel"/>
    <w:tmpl w:val="0310CBB2"/>
    <w:lvl w:ilvl="0" w:tplc="52B8D9A4">
      <w:start w:val="7"/>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2D09AA"/>
    <w:multiLevelType w:val="hybridMultilevel"/>
    <w:tmpl w:val="FD1A5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3501B2"/>
    <w:multiLevelType w:val="hybridMultilevel"/>
    <w:tmpl w:val="53020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613258"/>
    <w:multiLevelType w:val="hybridMultilevel"/>
    <w:tmpl w:val="17C2B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9" w15:restartNumberingAfterBreak="0">
    <w:nsid w:val="4C4772B6"/>
    <w:multiLevelType w:val="hybridMultilevel"/>
    <w:tmpl w:val="F4864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3F4C66"/>
    <w:multiLevelType w:val="hybridMultilevel"/>
    <w:tmpl w:val="57F0F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2" w15:restartNumberingAfterBreak="0">
    <w:nsid w:val="75C14EB7"/>
    <w:multiLevelType w:val="hybridMultilevel"/>
    <w:tmpl w:val="297A7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189761533">
    <w:abstractNumId w:val="9"/>
  </w:num>
  <w:num w:numId="2" w16cid:durableId="781001079">
    <w:abstractNumId w:val="18"/>
  </w:num>
  <w:num w:numId="3" w16cid:durableId="515192292">
    <w:abstractNumId w:val="13"/>
  </w:num>
  <w:num w:numId="4" w16cid:durableId="1104351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459721">
    <w:abstractNumId w:val="8"/>
  </w:num>
  <w:num w:numId="6" w16cid:durableId="531767060">
    <w:abstractNumId w:val="3"/>
  </w:num>
  <w:num w:numId="7" w16cid:durableId="1323461333">
    <w:abstractNumId w:val="2"/>
  </w:num>
  <w:num w:numId="8" w16cid:durableId="2089887873">
    <w:abstractNumId w:val="1"/>
  </w:num>
  <w:num w:numId="9" w16cid:durableId="1593008694">
    <w:abstractNumId w:val="0"/>
  </w:num>
  <w:num w:numId="10" w16cid:durableId="812410971">
    <w:abstractNumId w:val="7"/>
  </w:num>
  <w:num w:numId="11" w16cid:durableId="1139761316">
    <w:abstractNumId w:val="6"/>
  </w:num>
  <w:num w:numId="12" w16cid:durableId="1279684865">
    <w:abstractNumId w:val="5"/>
  </w:num>
  <w:num w:numId="13" w16cid:durableId="1153523094">
    <w:abstractNumId w:val="4"/>
  </w:num>
  <w:num w:numId="14" w16cid:durableId="1902907175">
    <w:abstractNumId w:val="13"/>
  </w:num>
  <w:num w:numId="15" w16cid:durableId="1075854465">
    <w:abstractNumId w:val="21"/>
  </w:num>
  <w:num w:numId="16" w16cid:durableId="70664522">
    <w:abstractNumId w:val="11"/>
  </w:num>
  <w:num w:numId="17" w16cid:durableId="1811365903">
    <w:abstractNumId w:val="12"/>
  </w:num>
  <w:num w:numId="18" w16cid:durableId="745420744">
    <w:abstractNumId w:val="23"/>
  </w:num>
  <w:num w:numId="19" w16cid:durableId="1223756595">
    <w:abstractNumId w:val="12"/>
  </w:num>
  <w:num w:numId="20" w16cid:durableId="351608893">
    <w:abstractNumId w:val="23"/>
  </w:num>
  <w:num w:numId="21" w16cid:durableId="749886601">
    <w:abstractNumId w:val="14"/>
  </w:num>
  <w:num w:numId="22" w16cid:durableId="1898979212">
    <w:abstractNumId w:val="22"/>
  </w:num>
  <w:num w:numId="23" w16cid:durableId="886331359">
    <w:abstractNumId w:val="19"/>
  </w:num>
  <w:num w:numId="24" w16cid:durableId="2109151550">
    <w:abstractNumId w:val="10"/>
  </w:num>
  <w:num w:numId="25" w16cid:durableId="1803840874">
    <w:abstractNumId w:val="15"/>
  </w:num>
  <w:num w:numId="26" w16cid:durableId="1239710382">
    <w:abstractNumId w:val="17"/>
  </w:num>
  <w:num w:numId="27" w16cid:durableId="740056775">
    <w:abstractNumId w:val="16"/>
  </w:num>
  <w:num w:numId="28" w16cid:durableId="1605184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44"/>
    <w:rsid w:val="00003BFD"/>
    <w:rsid w:val="00003CB1"/>
    <w:rsid w:val="0000684A"/>
    <w:rsid w:val="00014FD9"/>
    <w:rsid w:val="0002441F"/>
    <w:rsid w:val="0004062D"/>
    <w:rsid w:val="00043465"/>
    <w:rsid w:val="00046ADC"/>
    <w:rsid w:val="00071F38"/>
    <w:rsid w:val="00083051"/>
    <w:rsid w:val="00096EC6"/>
    <w:rsid w:val="000D5A84"/>
    <w:rsid w:val="00115CA9"/>
    <w:rsid w:val="00126778"/>
    <w:rsid w:val="00155370"/>
    <w:rsid w:val="00160209"/>
    <w:rsid w:val="001604B7"/>
    <w:rsid w:val="00163225"/>
    <w:rsid w:val="00190D6A"/>
    <w:rsid w:val="001A00C8"/>
    <w:rsid w:val="001B3332"/>
    <w:rsid w:val="001C2BEC"/>
    <w:rsid w:val="001C5654"/>
    <w:rsid w:val="001D2B4F"/>
    <w:rsid w:val="001D6FD7"/>
    <w:rsid w:val="001D757F"/>
    <w:rsid w:val="001E6B75"/>
    <w:rsid w:val="001F52A8"/>
    <w:rsid w:val="00204ED5"/>
    <w:rsid w:val="00206AE1"/>
    <w:rsid w:val="00211FFB"/>
    <w:rsid w:val="0021271F"/>
    <w:rsid w:val="00216429"/>
    <w:rsid w:val="002231E9"/>
    <w:rsid w:val="002450B6"/>
    <w:rsid w:val="002464AE"/>
    <w:rsid w:val="00252F99"/>
    <w:rsid w:val="00290F51"/>
    <w:rsid w:val="00292104"/>
    <w:rsid w:val="00293089"/>
    <w:rsid w:val="00293B6C"/>
    <w:rsid w:val="002B062E"/>
    <w:rsid w:val="002B2EDC"/>
    <w:rsid w:val="002B3A7A"/>
    <w:rsid w:val="002C3B60"/>
    <w:rsid w:val="002D07E4"/>
    <w:rsid w:val="002D244E"/>
    <w:rsid w:val="00304591"/>
    <w:rsid w:val="00322D88"/>
    <w:rsid w:val="003257E2"/>
    <w:rsid w:val="00327251"/>
    <w:rsid w:val="0034632B"/>
    <w:rsid w:val="0035489D"/>
    <w:rsid w:val="0039195A"/>
    <w:rsid w:val="00397B35"/>
    <w:rsid w:val="003D1180"/>
    <w:rsid w:val="003D30B2"/>
    <w:rsid w:val="003D38A5"/>
    <w:rsid w:val="003D57B1"/>
    <w:rsid w:val="003E3135"/>
    <w:rsid w:val="00404F3A"/>
    <w:rsid w:val="00411453"/>
    <w:rsid w:val="004219C8"/>
    <w:rsid w:val="004249B7"/>
    <w:rsid w:val="004346D0"/>
    <w:rsid w:val="00446614"/>
    <w:rsid w:val="00456487"/>
    <w:rsid w:val="0045698A"/>
    <w:rsid w:val="00460EA4"/>
    <w:rsid w:val="00466C10"/>
    <w:rsid w:val="00476E66"/>
    <w:rsid w:val="004841C7"/>
    <w:rsid w:val="004942BF"/>
    <w:rsid w:val="004962B0"/>
    <w:rsid w:val="004A4D65"/>
    <w:rsid w:val="004B33BA"/>
    <w:rsid w:val="004D4D68"/>
    <w:rsid w:val="004E34B8"/>
    <w:rsid w:val="005032EE"/>
    <w:rsid w:val="005046F0"/>
    <w:rsid w:val="00535524"/>
    <w:rsid w:val="0058174F"/>
    <w:rsid w:val="0062400F"/>
    <w:rsid w:val="00646137"/>
    <w:rsid w:val="00647A09"/>
    <w:rsid w:val="00654386"/>
    <w:rsid w:val="00654A45"/>
    <w:rsid w:val="0066467F"/>
    <w:rsid w:val="00685941"/>
    <w:rsid w:val="00685EFE"/>
    <w:rsid w:val="006A7A55"/>
    <w:rsid w:val="006B7347"/>
    <w:rsid w:val="006D65D0"/>
    <w:rsid w:val="006F2367"/>
    <w:rsid w:val="006F38E8"/>
    <w:rsid w:val="006F50F4"/>
    <w:rsid w:val="00706218"/>
    <w:rsid w:val="00716EF8"/>
    <w:rsid w:val="00733DFE"/>
    <w:rsid w:val="0074023D"/>
    <w:rsid w:val="00775778"/>
    <w:rsid w:val="00780BB2"/>
    <w:rsid w:val="007A1AA8"/>
    <w:rsid w:val="007A3536"/>
    <w:rsid w:val="007A4C1B"/>
    <w:rsid w:val="007B7EA3"/>
    <w:rsid w:val="0080486A"/>
    <w:rsid w:val="008060AA"/>
    <w:rsid w:val="00820183"/>
    <w:rsid w:val="00830D3A"/>
    <w:rsid w:val="00835352"/>
    <w:rsid w:val="008572EC"/>
    <w:rsid w:val="008616EC"/>
    <w:rsid w:val="00862967"/>
    <w:rsid w:val="00863E04"/>
    <w:rsid w:val="00864ADB"/>
    <w:rsid w:val="0089634C"/>
    <w:rsid w:val="008A2F61"/>
    <w:rsid w:val="008A7C44"/>
    <w:rsid w:val="008B1394"/>
    <w:rsid w:val="008B4180"/>
    <w:rsid w:val="008C0749"/>
    <w:rsid w:val="008D4D48"/>
    <w:rsid w:val="008D6FBC"/>
    <w:rsid w:val="00903D47"/>
    <w:rsid w:val="00917135"/>
    <w:rsid w:val="00926A0A"/>
    <w:rsid w:val="00932982"/>
    <w:rsid w:val="00952861"/>
    <w:rsid w:val="009528BE"/>
    <w:rsid w:val="009600C2"/>
    <w:rsid w:val="00967DAB"/>
    <w:rsid w:val="0097192D"/>
    <w:rsid w:val="00974094"/>
    <w:rsid w:val="009A1BB3"/>
    <w:rsid w:val="009C6BEF"/>
    <w:rsid w:val="009D078E"/>
    <w:rsid w:val="009D19C9"/>
    <w:rsid w:val="009D58E3"/>
    <w:rsid w:val="009E09BE"/>
    <w:rsid w:val="00A025EF"/>
    <w:rsid w:val="00A03793"/>
    <w:rsid w:val="00A17D33"/>
    <w:rsid w:val="00A24C9C"/>
    <w:rsid w:val="00A32F5B"/>
    <w:rsid w:val="00A35B6D"/>
    <w:rsid w:val="00A429CD"/>
    <w:rsid w:val="00A5273C"/>
    <w:rsid w:val="00A55ACC"/>
    <w:rsid w:val="00A56B77"/>
    <w:rsid w:val="00AA6141"/>
    <w:rsid w:val="00AB541D"/>
    <w:rsid w:val="00AC0138"/>
    <w:rsid w:val="00AC0F5B"/>
    <w:rsid w:val="00AD33A9"/>
    <w:rsid w:val="00AE6C7B"/>
    <w:rsid w:val="00B176A8"/>
    <w:rsid w:val="00B4150C"/>
    <w:rsid w:val="00B53DCE"/>
    <w:rsid w:val="00B5403D"/>
    <w:rsid w:val="00B543BE"/>
    <w:rsid w:val="00B57D48"/>
    <w:rsid w:val="00B73D1F"/>
    <w:rsid w:val="00B77209"/>
    <w:rsid w:val="00B877FD"/>
    <w:rsid w:val="00BA3E5A"/>
    <w:rsid w:val="00BF7838"/>
    <w:rsid w:val="00C15471"/>
    <w:rsid w:val="00C279CD"/>
    <w:rsid w:val="00C5139B"/>
    <w:rsid w:val="00C54604"/>
    <w:rsid w:val="00C70B48"/>
    <w:rsid w:val="00C712C9"/>
    <w:rsid w:val="00C87209"/>
    <w:rsid w:val="00C91CD7"/>
    <w:rsid w:val="00CA6DEB"/>
    <w:rsid w:val="00CB0A97"/>
    <w:rsid w:val="00CB49A3"/>
    <w:rsid w:val="00CC3541"/>
    <w:rsid w:val="00CC67E6"/>
    <w:rsid w:val="00CF6890"/>
    <w:rsid w:val="00CF7662"/>
    <w:rsid w:val="00D003A8"/>
    <w:rsid w:val="00D20177"/>
    <w:rsid w:val="00D312CE"/>
    <w:rsid w:val="00D37830"/>
    <w:rsid w:val="00D403CC"/>
    <w:rsid w:val="00D42633"/>
    <w:rsid w:val="00D64BF6"/>
    <w:rsid w:val="00D7073B"/>
    <w:rsid w:val="00D7694E"/>
    <w:rsid w:val="00D82109"/>
    <w:rsid w:val="00DA42A9"/>
    <w:rsid w:val="00DD6236"/>
    <w:rsid w:val="00DF6D7A"/>
    <w:rsid w:val="00E118A3"/>
    <w:rsid w:val="00E367CB"/>
    <w:rsid w:val="00E41E70"/>
    <w:rsid w:val="00E505BD"/>
    <w:rsid w:val="00E54644"/>
    <w:rsid w:val="00E70C59"/>
    <w:rsid w:val="00E75944"/>
    <w:rsid w:val="00EA04C7"/>
    <w:rsid w:val="00EA15AE"/>
    <w:rsid w:val="00EA5D9B"/>
    <w:rsid w:val="00EA6A45"/>
    <w:rsid w:val="00EC43AC"/>
    <w:rsid w:val="00EC44D6"/>
    <w:rsid w:val="00EE2C83"/>
    <w:rsid w:val="00EE6F82"/>
    <w:rsid w:val="00EE7544"/>
    <w:rsid w:val="00F010C2"/>
    <w:rsid w:val="00F026EB"/>
    <w:rsid w:val="00F239EB"/>
    <w:rsid w:val="00F252BD"/>
    <w:rsid w:val="00F311D6"/>
    <w:rsid w:val="00F55EE0"/>
    <w:rsid w:val="00F72CB5"/>
    <w:rsid w:val="00F77677"/>
    <w:rsid w:val="00F877A2"/>
    <w:rsid w:val="00F91DD8"/>
    <w:rsid w:val="00FB1F53"/>
    <w:rsid w:val="00FD3DD3"/>
    <w:rsid w:val="00FD5BB6"/>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87C9"/>
  <w15:chartTrackingRefBased/>
  <w15:docId w15:val="{0AF52E8E-C593-E940-B38E-46893EA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20183"/>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20"/>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4"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character" w:styleId="Platshllartext">
    <w:name w:val="Placeholder Text"/>
    <w:basedOn w:val="Standardstycketeckensnitt"/>
    <w:uiPriority w:val="99"/>
    <w:semiHidden/>
    <w:rsid w:val="00820183"/>
    <w:rPr>
      <w:color w:val="auto"/>
      <w:bdr w:val="none" w:sz="0" w:space="0" w:color="auto"/>
      <w:shd w:val="clear" w:color="auto" w:fill="FFFF00"/>
    </w:rPr>
  </w:style>
  <w:style w:type="paragraph" w:customStyle="1" w:styleId="Titel">
    <w:name w:val="Titel"/>
    <w:basedOn w:val="Rubrik1"/>
    <w:next w:val="Brdtext"/>
    <w:semiHidden/>
    <w:qFormat/>
    <w:rsid w:val="0000684A"/>
    <w:rPr>
      <w:rFonts w:ascii="Arial" w:eastAsia="Times New Roman" w:hAnsi="Arial" w:cs="Times New Roman"/>
    </w:rPr>
  </w:style>
  <w:style w:type="paragraph" w:customStyle="1" w:styleId="Ifyllnadstext">
    <w:name w:val="Ifyllnadstext"/>
    <w:basedOn w:val="Brdtext"/>
    <w:semiHidden/>
    <w:qFormat/>
    <w:rsid w:val="0000684A"/>
    <w:pPr>
      <w:spacing w:after="120" w:line="240" w:lineRule="atLeast"/>
    </w:pPr>
  </w:style>
  <w:style w:type="paragraph" w:customStyle="1" w:styleId="Brdtextingetavstnd">
    <w:name w:val="Brödtext inget avstånd"/>
    <w:basedOn w:val="Brdtext"/>
    <w:qFormat/>
    <w:rsid w:val="002231E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664">
      <w:bodyDiv w:val="1"/>
      <w:marLeft w:val="0"/>
      <w:marRight w:val="0"/>
      <w:marTop w:val="0"/>
      <w:marBottom w:val="0"/>
      <w:divBdr>
        <w:top w:val="none" w:sz="0" w:space="0" w:color="auto"/>
        <w:left w:val="none" w:sz="0" w:space="0" w:color="auto"/>
        <w:bottom w:val="none" w:sz="0" w:space="0" w:color="auto"/>
        <w:right w:val="none" w:sz="0" w:space="0" w:color="auto"/>
      </w:divBdr>
    </w:div>
    <w:div w:id="1774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4A04A6-6DCD-4663-9AF9-69518946063A}"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sv-SE"/>
        </a:p>
      </dgm:t>
    </dgm:pt>
    <dgm:pt modelId="{ACA8B67A-5244-481F-A6F7-694EA6DBFC7E}">
      <dgm:prSet phldrT="[Text]" custT="1"/>
      <dgm:spPr/>
      <dgm:t>
        <a:bodyPr/>
        <a:lstStyle/>
        <a:p>
          <a:r>
            <a:rPr lang="sv-SE" sz="800"/>
            <a:t>Styrgrupp arbetsmarknad</a:t>
          </a:r>
        </a:p>
      </dgm:t>
    </dgm:pt>
    <dgm:pt modelId="{53920EB6-7F0F-4342-913B-BF7600DED25B}" type="parTrans" cxnId="{C597323F-1576-4361-82C0-C794E36B6FC0}">
      <dgm:prSet/>
      <dgm:spPr/>
      <dgm:t>
        <a:bodyPr/>
        <a:lstStyle/>
        <a:p>
          <a:endParaRPr lang="sv-SE"/>
        </a:p>
      </dgm:t>
    </dgm:pt>
    <dgm:pt modelId="{8C508FBA-5546-434B-A16C-EE3FD33CD673}" type="sibTrans" cxnId="{C597323F-1576-4361-82C0-C794E36B6FC0}">
      <dgm:prSet/>
      <dgm:spPr/>
      <dgm:t>
        <a:bodyPr/>
        <a:lstStyle/>
        <a:p>
          <a:endParaRPr lang="sv-SE"/>
        </a:p>
      </dgm:t>
    </dgm:pt>
    <dgm:pt modelId="{3FD41B5B-1F5A-4DDB-9683-2F9CB3A102AA}">
      <dgm:prSet phldrT="[Text]" custT="1"/>
      <dgm:spPr/>
      <dgm:t>
        <a:bodyPr/>
        <a:lstStyle/>
        <a:p>
          <a:r>
            <a:rPr lang="sv-SE" sz="800"/>
            <a:t>Arbetsgrupp</a:t>
          </a:r>
          <a:br>
            <a:rPr lang="sv-SE" sz="800"/>
          </a:br>
          <a:r>
            <a:rPr lang="sv-SE" sz="800"/>
            <a:t> rekrytera bredare</a:t>
          </a:r>
        </a:p>
      </dgm:t>
    </dgm:pt>
    <dgm:pt modelId="{AF455B2F-390F-4890-A9CE-A4757919995E}" type="parTrans" cxnId="{7763C79E-3282-4E6E-8553-FF32BDA9D9AF}">
      <dgm:prSet/>
      <dgm:spPr/>
      <dgm:t>
        <a:bodyPr/>
        <a:lstStyle/>
        <a:p>
          <a:endParaRPr lang="sv-SE"/>
        </a:p>
      </dgm:t>
    </dgm:pt>
    <dgm:pt modelId="{B0F66D2F-1EA6-441E-90A2-801C15F44C1F}" type="sibTrans" cxnId="{7763C79E-3282-4E6E-8553-FF32BDA9D9AF}">
      <dgm:prSet/>
      <dgm:spPr/>
      <dgm:t>
        <a:bodyPr/>
        <a:lstStyle/>
        <a:p>
          <a:endParaRPr lang="sv-SE"/>
        </a:p>
      </dgm:t>
    </dgm:pt>
    <dgm:pt modelId="{DAB0A9DB-822A-4937-BFB5-B05FEBCCD0D2}">
      <dgm:prSet custT="1"/>
      <dgm:spPr/>
      <dgm:t>
        <a:bodyPr/>
        <a:lstStyle/>
        <a:p>
          <a:r>
            <a:rPr lang="sv-SE" sz="800"/>
            <a:t>tidsbegränsade uppdragsgrupper</a:t>
          </a:r>
          <a:br>
            <a:rPr lang="sv-SE" sz="800"/>
          </a:br>
          <a:r>
            <a:rPr lang="sv-SE" sz="800"/>
            <a:t> vid behov</a:t>
          </a:r>
        </a:p>
      </dgm:t>
    </dgm:pt>
    <dgm:pt modelId="{DEF19722-7B30-4412-85D8-440D799D3C8A}" type="parTrans" cxnId="{9C92A295-00BD-485D-BDDA-C34B38E5221B}">
      <dgm:prSet/>
      <dgm:spPr/>
      <dgm:t>
        <a:bodyPr/>
        <a:lstStyle/>
        <a:p>
          <a:endParaRPr lang="sv-SE"/>
        </a:p>
      </dgm:t>
    </dgm:pt>
    <dgm:pt modelId="{0EF7C198-5338-4007-9E97-E11C1047EDCC}" type="sibTrans" cxnId="{9C92A295-00BD-485D-BDDA-C34B38E5221B}">
      <dgm:prSet/>
      <dgm:spPr/>
      <dgm:t>
        <a:bodyPr/>
        <a:lstStyle/>
        <a:p>
          <a:endParaRPr lang="sv-SE"/>
        </a:p>
      </dgm:t>
    </dgm:pt>
    <dgm:pt modelId="{AEBC72EB-7945-4A13-96A7-0ED969840E46}">
      <dgm:prSet custT="1"/>
      <dgm:spPr/>
      <dgm:t>
        <a:bodyPr/>
        <a:lstStyle/>
        <a:p>
          <a:r>
            <a:rPr lang="sv-SE" sz="800"/>
            <a:t>tidsbegränsade uppdragsgrupper</a:t>
          </a:r>
          <a:br>
            <a:rPr lang="sv-SE" sz="800"/>
          </a:br>
          <a:r>
            <a:rPr lang="sv-SE" sz="800"/>
            <a:t> vid behov</a:t>
          </a:r>
        </a:p>
      </dgm:t>
    </dgm:pt>
    <dgm:pt modelId="{7BDF25B9-B1AE-41F2-A99A-F8AA5F22C82C}" type="parTrans" cxnId="{7EDD0C46-2B35-4B58-B0F1-84BB2C1B9E88}">
      <dgm:prSet/>
      <dgm:spPr/>
      <dgm:t>
        <a:bodyPr/>
        <a:lstStyle/>
        <a:p>
          <a:endParaRPr lang="sv-SE"/>
        </a:p>
      </dgm:t>
    </dgm:pt>
    <dgm:pt modelId="{A5C5F806-DF0E-462E-A4B8-2D885AB7FF37}" type="sibTrans" cxnId="{7EDD0C46-2B35-4B58-B0F1-84BB2C1B9E88}">
      <dgm:prSet/>
      <dgm:spPr/>
      <dgm:t>
        <a:bodyPr/>
        <a:lstStyle/>
        <a:p>
          <a:endParaRPr lang="sv-SE"/>
        </a:p>
      </dgm:t>
    </dgm:pt>
    <dgm:pt modelId="{276647ED-F721-4851-93B8-05E5F4F482C8}">
      <dgm:prSet custT="1"/>
      <dgm:spPr/>
      <dgm:t>
        <a:bodyPr/>
        <a:lstStyle/>
        <a:p>
          <a:r>
            <a:rPr lang="sv-SE" sz="800"/>
            <a:t>Jobbspårsgrupp</a:t>
          </a:r>
        </a:p>
      </dgm:t>
    </dgm:pt>
    <dgm:pt modelId="{23BE5635-C220-40DD-B008-4A6EB021F653}" type="parTrans" cxnId="{2887AE58-14BB-4EFD-B5CF-5395C800704F}">
      <dgm:prSet/>
      <dgm:spPr/>
      <dgm:t>
        <a:bodyPr/>
        <a:lstStyle/>
        <a:p>
          <a:endParaRPr lang="sv-SE"/>
        </a:p>
      </dgm:t>
    </dgm:pt>
    <dgm:pt modelId="{F08FB6D4-11A9-4F65-B137-7E76E19A0228}" type="sibTrans" cxnId="{2887AE58-14BB-4EFD-B5CF-5395C800704F}">
      <dgm:prSet/>
      <dgm:spPr/>
      <dgm:t>
        <a:bodyPr/>
        <a:lstStyle/>
        <a:p>
          <a:endParaRPr lang="sv-SE"/>
        </a:p>
      </dgm:t>
    </dgm:pt>
    <dgm:pt modelId="{577F5949-51DC-4E86-BA37-D5B2855E38F5}">
      <dgm:prSet phldrT="[Text]" custT="1">
        <dgm:style>
          <a:lnRef idx="2">
            <a:schemeClr val="accent1"/>
          </a:lnRef>
          <a:fillRef idx="1">
            <a:schemeClr val="lt1"/>
          </a:fillRef>
          <a:effectRef idx="0">
            <a:schemeClr val="accent1"/>
          </a:effectRef>
          <a:fontRef idx="minor">
            <a:schemeClr val="dk1"/>
          </a:fontRef>
        </dgm:style>
      </dgm:prSet>
      <dgm:spPr>
        <a:ln>
          <a:prstDash val="lgDash"/>
        </a:ln>
      </dgm:spPr>
      <dgm:t>
        <a:bodyPr/>
        <a:lstStyle/>
        <a:p>
          <a:endParaRPr lang="sv-SE" sz="800"/>
        </a:p>
      </dgm:t>
    </dgm:pt>
    <dgm:pt modelId="{17770A8D-9338-46B1-8299-BE212EC3507B}" type="parTrans" cxnId="{CBACC20E-2603-4B57-A6AB-E4E05851FA96}">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sv-SE"/>
        </a:p>
      </dgm:t>
    </dgm:pt>
    <dgm:pt modelId="{04793906-8D54-4560-B0B3-2029489176E6}" type="sibTrans" cxnId="{CBACC20E-2603-4B57-A6AB-E4E05851FA96}">
      <dgm:prSet/>
      <dgm:spPr/>
      <dgm:t>
        <a:bodyPr/>
        <a:lstStyle/>
        <a:p>
          <a:endParaRPr lang="sv-SE"/>
        </a:p>
      </dgm:t>
    </dgm:pt>
    <dgm:pt modelId="{7860E1D1-6DEF-4D24-AE35-CB2CD98CC8E1}">
      <dgm:prSet phldrT="[Text]" custT="1">
        <dgm:style>
          <a:lnRef idx="2">
            <a:schemeClr val="accent1"/>
          </a:lnRef>
          <a:fillRef idx="1">
            <a:schemeClr val="lt1"/>
          </a:fillRef>
          <a:effectRef idx="0">
            <a:schemeClr val="accent1"/>
          </a:effectRef>
          <a:fontRef idx="minor">
            <a:schemeClr val="dk1"/>
          </a:fontRef>
        </dgm:style>
      </dgm:prSet>
      <dgm:spPr>
        <a:ln>
          <a:prstDash val="lgDash"/>
        </a:ln>
      </dgm:spPr>
      <dgm:t>
        <a:bodyPr/>
        <a:lstStyle/>
        <a:p>
          <a:endParaRPr lang="sv-SE" sz="800"/>
        </a:p>
      </dgm:t>
    </dgm:pt>
    <dgm:pt modelId="{C19B1A57-B535-4C15-BFD7-C798E537ACD5}" type="sibTrans" cxnId="{ADBA5635-3568-4977-9604-8A2B48EE785D}">
      <dgm:prSet/>
      <dgm:spPr/>
      <dgm:t>
        <a:bodyPr/>
        <a:lstStyle/>
        <a:p>
          <a:endParaRPr lang="sv-SE"/>
        </a:p>
      </dgm:t>
    </dgm:pt>
    <dgm:pt modelId="{031FAA59-B812-4AA3-B220-F4488C54CC00}" type="parTrans" cxnId="{ADBA5635-3568-4977-9604-8A2B48EE785D}">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sv-SE"/>
        </a:p>
      </dgm:t>
    </dgm:pt>
    <dgm:pt modelId="{34593F7A-0B36-45A0-A50B-96CFBA2040A1}">
      <dgm:prSet custT="1">
        <dgm:style>
          <a:lnRef idx="2">
            <a:schemeClr val="accent1"/>
          </a:lnRef>
          <a:fillRef idx="1">
            <a:schemeClr val="lt1"/>
          </a:fillRef>
          <a:effectRef idx="0">
            <a:schemeClr val="accent1"/>
          </a:effectRef>
          <a:fontRef idx="minor">
            <a:schemeClr val="dk1"/>
          </a:fontRef>
        </dgm:style>
      </dgm:prSet>
      <dgm:spPr>
        <a:ln>
          <a:prstDash val="dash"/>
        </a:ln>
      </dgm:spPr>
      <dgm:t>
        <a:bodyPr/>
        <a:lstStyle/>
        <a:p>
          <a:endParaRPr lang="sv-SE" sz="800"/>
        </a:p>
      </dgm:t>
    </dgm:pt>
    <dgm:pt modelId="{A4D313A0-54CE-4A7D-9B02-EC229E8A6D27}" type="parTrans" cxnId="{9A7B11A7-B3B0-47DE-80C8-9024C04698A0}">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sv-SE"/>
        </a:p>
      </dgm:t>
    </dgm:pt>
    <dgm:pt modelId="{688430D2-9A32-48D9-962E-D289045C38FF}" type="sibTrans" cxnId="{9A7B11A7-B3B0-47DE-80C8-9024C04698A0}">
      <dgm:prSet/>
      <dgm:spPr/>
      <dgm:t>
        <a:bodyPr/>
        <a:lstStyle/>
        <a:p>
          <a:endParaRPr lang="sv-SE"/>
        </a:p>
      </dgm:t>
    </dgm:pt>
    <dgm:pt modelId="{39C2C427-0393-4095-AA3F-DA392112F802}">
      <dgm:prSet custT="1">
        <dgm:style>
          <a:lnRef idx="2">
            <a:schemeClr val="accent1"/>
          </a:lnRef>
          <a:fillRef idx="1">
            <a:schemeClr val="lt1"/>
          </a:fillRef>
          <a:effectRef idx="0">
            <a:schemeClr val="accent1"/>
          </a:effectRef>
          <a:fontRef idx="minor">
            <a:schemeClr val="dk1"/>
          </a:fontRef>
        </dgm:style>
      </dgm:prSet>
      <dgm:spPr>
        <a:ln>
          <a:prstDash val="dash"/>
        </a:ln>
      </dgm:spPr>
      <dgm:t>
        <a:bodyPr/>
        <a:lstStyle/>
        <a:p>
          <a:endParaRPr lang="sv-SE" sz="800"/>
        </a:p>
      </dgm:t>
    </dgm:pt>
    <dgm:pt modelId="{840FA310-1302-41FF-A36D-B92BC5629EDF}" type="parTrans" cxnId="{0F6F052B-748E-4E35-981B-8D4F54E0BCBB}">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sv-SE"/>
        </a:p>
      </dgm:t>
    </dgm:pt>
    <dgm:pt modelId="{AF31B3D7-B719-4E93-8846-3107B1A5F8AF}" type="sibTrans" cxnId="{0F6F052B-748E-4E35-981B-8D4F54E0BCBB}">
      <dgm:prSet/>
      <dgm:spPr/>
      <dgm:t>
        <a:bodyPr/>
        <a:lstStyle/>
        <a:p>
          <a:endParaRPr lang="sv-SE"/>
        </a:p>
      </dgm:t>
    </dgm:pt>
    <dgm:pt modelId="{62DC8BDA-EAA9-4D5A-BE7F-87D8A593F297}" type="asst">
      <dgm:prSet custT="1"/>
      <dgm:spPr/>
      <dgm:t>
        <a:bodyPr/>
        <a:lstStyle/>
        <a:p>
          <a:r>
            <a:rPr lang="sv-SE" sz="800"/>
            <a:t>Processtöd arbetsmarknad</a:t>
          </a:r>
        </a:p>
      </dgm:t>
    </dgm:pt>
    <dgm:pt modelId="{654FE3C1-2DD9-4031-ACE0-0F36210AFDAD}" type="parTrans" cxnId="{86BBECC5-511F-4949-80C2-BB1F6423C172}">
      <dgm:prSet/>
      <dgm:spPr/>
      <dgm:t>
        <a:bodyPr/>
        <a:lstStyle/>
        <a:p>
          <a:endParaRPr lang="sv-SE"/>
        </a:p>
      </dgm:t>
    </dgm:pt>
    <dgm:pt modelId="{A5C6F97B-F815-4A60-8EF4-F1C745B973B8}" type="sibTrans" cxnId="{86BBECC5-511F-4949-80C2-BB1F6423C172}">
      <dgm:prSet/>
      <dgm:spPr/>
      <dgm:t>
        <a:bodyPr/>
        <a:lstStyle/>
        <a:p>
          <a:endParaRPr lang="sv-SE"/>
        </a:p>
      </dgm:t>
    </dgm:pt>
    <dgm:pt modelId="{D63B9ED4-F8C3-499B-B2AD-85B46453E8AF}">
      <dgm:prSet phldrT="[Text]" custT="1"/>
      <dgm:spPr/>
      <dgm:t>
        <a:bodyPr/>
        <a:lstStyle/>
        <a:p>
          <a:r>
            <a:rPr lang="sv-SE" sz="800"/>
            <a:t>Arbetsgrupp förberedande insatser</a:t>
          </a:r>
        </a:p>
      </dgm:t>
    </dgm:pt>
    <dgm:pt modelId="{BB6A45A5-C09D-44D8-9E7B-D4E9A02685B2}" type="sibTrans" cxnId="{3587A72B-4816-4944-8D40-64A0AB5ACF16}">
      <dgm:prSet/>
      <dgm:spPr/>
      <dgm:t>
        <a:bodyPr/>
        <a:lstStyle/>
        <a:p>
          <a:endParaRPr lang="sv-SE"/>
        </a:p>
      </dgm:t>
    </dgm:pt>
    <dgm:pt modelId="{1508CB32-F6C1-4088-89BE-2299FD23D0D4}" type="parTrans" cxnId="{3587A72B-4816-4944-8D40-64A0AB5ACF16}">
      <dgm:prSet/>
      <dgm:spPr/>
      <dgm:t>
        <a:bodyPr/>
        <a:lstStyle/>
        <a:p>
          <a:endParaRPr lang="sv-SE"/>
        </a:p>
      </dgm:t>
    </dgm:pt>
    <dgm:pt modelId="{EDDC6130-F77C-41A4-B878-777E49FBC8E0}" type="pres">
      <dgm:prSet presAssocID="{FA4A04A6-6DCD-4663-9AF9-69518946063A}" presName="hierChild1" presStyleCnt="0">
        <dgm:presLayoutVars>
          <dgm:orgChart val="1"/>
          <dgm:chPref val="1"/>
          <dgm:dir/>
          <dgm:animOne val="branch"/>
          <dgm:animLvl val="lvl"/>
          <dgm:resizeHandles/>
        </dgm:presLayoutVars>
      </dgm:prSet>
      <dgm:spPr/>
    </dgm:pt>
    <dgm:pt modelId="{3363957E-92DE-4EE8-9A9B-6411A5E1FD58}" type="pres">
      <dgm:prSet presAssocID="{ACA8B67A-5244-481F-A6F7-694EA6DBFC7E}" presName="hierRoot1" presStyleCnt="0">
        <dgm:presLayoutVars>
          <dgm:hierBranch val="init"/>
        </dgm:presLayoutVars>
      </dgm:prSet>
      <dgm:spPr/>
    </dgm:pt>
    <dgm:pt modelId="{2EA5E955-CBCE-4896-AF02-ECD26A4A391C}" type="pres">
      <dgm:prSet presAssocID="{ACA8B67A-5244-481F-A6F7-694EA6DBFC7E}" presName="rootComposite1" presStyleCnt="0"/>
      <dgm:spPr/>
    </dgm:pt>
    <dgm:pt modelId="{23B265EF-8B53-4DA4-BEA7-B78EAAE193C0}" type="pres">
      <dgm:prSet presAssocID="{ACA8B67A-5244-481F-A6F7-694EA6DBFC7E}" presName="rootText1" presStyleLbl="node0" presStyleIdx="0" presStyleCnt="1" custScaleX="120621" custLinFactNeighborY="60661">
        <dgm:presLayoutVars>
          <dgm:chPref val="3"/>
        </dgm:presLayoutVars>
      </dgm:prSet>
      <dgm:spPr/>
    </dgm:pt>
    <dgm:pt modelId="{F79F32D7-93F1-41A1-9C51-DA883465AA05}" type="pres">
      <dgm:prSet presAssocID="{ACA8B67A-5244-481F-A6F7-694EA6DBFC7E}" presName="rootConnector1" presStyleLbl="node1" presStyleIdx="0" presStyleCnt="0"/>
      <dgm:spPr/>
    </dgm:pt>
    <dgm:pt modelId="{EC73D649-AE29-4B55-8F51-ACB3FBF00C62}" type="pres">
      <dgm:prSet presAssocID="{ACA8B67A-5244-481F-A6F7-694EA6DBFC7E}" presName="hierChild2" presStyleCnt="0"/>
      <dgm:spPr/>
    </dgm:pt>
    <dgm:pt modelId="{A362AF03-E20B-4EFD-A7FA-42D7ED0E2751}" type="pres">
      <dgm:prSet presAssocID="{1508CB32-F6C1-4088-89BE-2299FD23D0D4}" presName="Name37" presStyleLbl="parChTrans1D2" presStyleIdx="0" presStyleCnt="5"/>
      <dgm:spPr/>
    </dgm:pt>
    <dgm:pt modelId="{41BDDB31-2ADA-4220-8D2C-EB4C8AF1C664}" type="pres">
      <dgm:prSet presAssocID="{D63B9ED4-F8C3-499B-B2AD-85B46453E8AF}" presName="hierRoot2" presStyleCnt="0">
        <dgm:presLayoutVars>
          <dgm:hierBranch val="init"/>
        </dgm:presLayoutVars>
      </dgm:prSet>
      <dgm:spPr/>
    </dgm:pt>
    <dgm:pt modelId="{6E6B711C-5F41-4376-A4A5-83F7EEC90E62}" type="pres">
      <dgm:prSet presAssocID="{D63B9ED4-F8C3-499B-B2AD-85B46453E8AF}" presName="rootComposite" presStyleCnt="0"/>
      <dgm:spPr/>
    </dgm:pt>
    <dgm:pt modelId="{C983F78F-6DF7-4D82-83D5-3D99D0271F72}" type="pres">
      <dgm:prSet presAssocID="{D63B9ED4-F8C3-499B-B2AD-85B46453E8AF}" presName="rootText" presStyleLbl="node2" presStyleIdx="0" presStyleCnt="4" custScaleX="116325">
        <dgm:presLayoutVars>
          <dgm:chPref val="3"/>
        </dgm:presLayoutVars>
      </dgm:prSet>
      <dgm:spPr/>
    </dgm:pt>
    <dgm:pt modelId="{4AF08D18-696B-4344-BDC9-68E3EEEC2CEC}" type="pres">
      <dgm:prSet presAssocID="{D63B9ED4-F8C3-499B-B2AD-85B46453E8AF}" presName="rootConnector" presStyleLbl="node2" presStyleIdx="0" presStyleCnt="4"/>
      <dgm:spPr/>
    </dgm:pt>
    <dgm:pt modelId="{7027EDCD-DC8B-470D-A18B-4AA9CCAD7B56}" type="pres">
      <dgm:prSet presAssocID="{D63B9ED4-F8C3-499B-B2AD-85B46453E8AF}" presName="hierChild4" presStyleCnt="0"/>
      <dgm:spPr/>
    </dgm:pt>
    <dgm:pt modelId="{16CFDEFC-EA9B-48B3-841B-A4D489D09C0E}" type="pres">
      <dgm:prSet presAssocID="{DEF19722-7B30-4412-85D8-440D799D3C8A}" presName="Name37" presStyleLbl="parChTrans1D3" presStyleIdx="0" presStyleCnt="5"/>
      <dgm:spPr/>
    </dgm:pt>
    <dgm:pt modelId="{FDAE80B5-C04B-4E76-80A9-657026F4FF23}" type="pres">
      <dgm:prSet presAssocID="{DAB0A9DB-822A-4937-BFB5-B05FEBCCD0D2}" presName="hierRoot2" presStyleCnt="0">
        <dgm:presLayoutVars>
          <dgm:hierBranch val="init"/>
        </dgm:presLayoutVars>
      </dgm:prSet>
      <dgm:spPr/>
    </dgm:pt>
    <dgm:pt modelId="{CF9A9B7A-D33F-4755-A3CC-0F79057ACAD0}" type="pres">
      <dgm:prSet presAssocID="{DAB0A9DB-822A-4937-BFB5-B05FEBCCD0D2}" presName="rootComposite" presStyleCnt="0"/>
      <dgm:spPr/>
    </dgm:pt>
    <dgm:pt modelId="{600C3B93-D60C-48F6-A6AA-F511A1536B6D}" type="pres">
      <dgm:prSet presAssocID="{DAB0A9DB-822A-4937-BFB5-B05FEBCCD0D2}" presName="rootText" presStyleLbl="node3" presStyleIdx="0" presStyleCnt="5">
        <dgm:presLayoutVars>
          <dgm:chPref val="3"/>
        </dgm:presLayoutVars>
      </dgm:prSet>
      <dgm:spPr/>
    </dgm:pt>
    <dgm:pt modelId="{C2C4AC44-E913-43D5-ABC3-836CEE029F48}" type="pres">
      <dgm:prSet presAssocID="{DAB0A9DB-822A-4937-BFB5-B05FEBCCD0D2}" presName="rootConnector" presStyleLbl="node3" presStyleIdx="0" presStyleCnt="5"/>
      <dgm:spPr/>
    </dgm:pt>
    <dgm:pt modelId="{226B46DB-F317-4311-A2D9-0EA821EF6408}" type="pres">
      <dgm:prSet presAssocID="{DAB0A9DB-822A-4937-BFB5-B05FEBCCD0D2}" presName="hierChild4" presStyleCnt="0"/>
      <dgm:spPr/>
    </dgm:pt>
    <dgm:pt modelId="{85947EE5-ED3B-40E7-BC75-CA8CAA56FA1B}" type="pres">
      <dgm:prSet presAssocID="{DAB0A9DB-822A-4937-BFB5-B05FEBCCD0D2}" presName="hierChild5" presStyleCnt="0"/>
      <dgm:spPr/>
    </dgm:pt>
    <dgm:pt modelId="{0B995A39-BBCC-4A39-A1A9-18C2E012F085}" type="pres">
      <dgm:prSet presAssocID="{D63B9ED4-F8C3-499B-B2AD-85B46453E8AF}" presName="hierChild5" presStyleCnt="0"/>
      <dgm:spPr/>
    </dgm:pt>
    <dgm:pt modelId="{F8B5E7DA-AAD5-4897-A1FE-DE7A6F819C14}" type="pres">
      <dgm:prSet presAssocID="{AF455B2F-390F-4890-A9CE-A4757919995E}" presName="Name37" presStyleLbl="parChTrans1D2" presStyleIdx="1" presStyleCnt="5"/>
      <dgm:spPr/>
    </dgm:pt>
    <dgm:pt modelId="{BB3D242A-3E2A-458A-A178-00188F7C4927}" type="pres">
      <dgm:prSet presAssocID="{3FD41B5B-1F5A-4DDB-9683-2F9CB3A102AA}" presName="hierRoot2" presStyleCnt="0">
        <dgm:presLayoutVars>
          <dgm:hierBranch val="init"/>
        </dgm:presLayoutVars>
      </dgm:prSet>
      <dgm:spPr/>
    </dgm:pt>
    <dgm:pt modelId="{E30B3B8B-1AE6-4C6E-8FBF-0D474977AB26}" type="pres">
      <dgm:prSet presAssocID="{3FD41B5B-1F5A-4DDB-9683-2F9CB3A102AA}" presName="rootComposite" presStyleCnt="0"/>
      <dgm:spPr/>
    </dgm:pt>
    <dgm:pt modelId="{5892DD57-6B75-4A34-BD7D-E49A0330ABDC}" type="pres">
      <dgm:prSet presAssocID="{3FD41B5B-1F5A-4DDB-9683-2F9CB3A102AA}" presName="rootText" presStyleLbl="node2" presStyleIdx="1" presStyleCnt="4" custScaleX="119736">
        <dgm:presLayoutVars>
          <dgm:chPref val="3"/>
        </dgm:presLayoutVars>
      </dgm:prSet>
      <dgm:spPr/>
    </dgm:pt>
    <dgm:pt modelId="{15689015-21FF-4CBA-9535-8825460420F6}" type="pres">
      <dgm:prSet presAssocID="{3FD41B5B-1F5A-4DDB-9683-2F9CB3A102AA}" presName="rootConnector" presStyleLbl="node2" presStyleIdx="1" presStyleCnt="4"/>
      <dgm:spPr/>
    </dgm:pt>
    <dgm:pt modelId="{45FF44FE-3009-40AB-96EC-3F612D5620A1}" type="pres">
      <dgm:prSet presAssocID="{3FD41B5B-1F5A-4DDB-9683-2F9CB3A102AA}" presName="hierChild4" presStyleCnt="0"/>
      <dgm:spPr/>
    </dgm:pt>
    <dgm:pt modelId="{65DF887A-EF95-483E-BE33-67692DAB7A52}" type="pres">
      <dgm:prSet presAssocID="{7BDF25B9-B1AE-41F2-A99A-F8AA5F22C82C}" presName="Name37" presStyleLbl="parChTrans1D3" presStyleIdx="1" presStyleCnt="5"/>
      <dgm:spPr/>
    </dgm:pt>
    <dgm:pt modelId="{D37F0D9D-AB35-4665-A150-72CA4F4F5F75}" type="pres">
      <dgm:prSet presAssocID="{AEBC72EB-7945-4A13-96A7-0ED969840E46}" presName="hierRoot2" presStyleCnt="0">
        <dgm:presLayoutVars>
          <dgm:hierBranch val="init"/>
        </dgm:presLayoutVars>
      </dgm:prSet>
      <dgm:spPr/>
    </dgm:pt>
    <dgm:pt modelId="{B9501944-BFFF-4D75-A1B5-00C68E7DAEF5}" type="pres">
      <dgm:prSet presAssocID="{AEBC72EB-7945-4A13-96A7-0ED969840E46}" presName="rootComposite" presStyleCnt="0"/>
      <dgm:spPr/>
    </dgm:pt>
    <dgm:pt modelId="{4DC4061B-3670-47DE-BA2B-D438A5059512}" type="pres">
      <dgm:prSet presAssocID="{AEBC72EB-7945-4A13-96A7-0ED969840E46}" presName="rootText" presStyleLbl="node3" presStyleIdx="1" presStyleCnt="5">
        <dgm:presLayoutVars>
          <dgm:chPref val="3"/>
        </dgm:presLayoutVars>
      </dgm:prSet>
      <dgm:spPr/>
    </dgm:pt>
    <dgm:pt modelId="{51FCC28D-6176-4282-9724-B85C8E9D398B}" type="pres">
      <dgm:prSet presAssocID="{AEBC72EB-7945-4A13-96A7-0ED969840E46}" presName="rootConnector" presStyleLbl="node3" presStyleIdx="1" presStyleCnt="5"/>
      <dgm:spPr/>
    </dgm:pt>
    <dgm:pt modelId="{2AC4E89B-18FD-4169-AFCF-28B3790E4C7F}" type="pres">
      <dgm:prSet presAssocID="{AEBC72EB-7945-4A13-96A7-0ED969840E46}" presName="hierChild4" presStyleCnt="0"/>
      <dgm:spPr/>
    </dgm:pt>
    <dgm:pt modelId="{193C40E5-8AD7-43F4-8E69-6F2394D38467}" type="pres">
      <dgm:prSet presAssocID="{AEBC72EB-7945-4A13-96A7-0ED969840E46}" presName="hierChild5" presStyleCnt="0"/>
      <dgm:spPr/>
    </dgm:pt>
    <dgm:pt modelId="{3CB94055-3059-4E13-BA22-11728C66DB6F}" type="pres">
      <dgm:prSet presAssocID="{23BE5635-C220-40DD-B008-4A6EB021F653}" presName="Name37" presStyleLbl="parChTrans1D3" presStyleIdx="2" presStyleCnt="5"/>
      <dgm:spPr/>
    </dgm:pt>
    <dgm:pt modelId="{FFB34D03-09A8-4718-A7D7-DAF33D5F4A6F}" type="pres">
      <dgm:prSet presAssocID="{276647ED-F721-4851-93B8-05E5F4F482C8}" presName="hierRoot2" presStyleCnt="0">
        <dgm:presLayoutVars>
          <dgm:hierBranch val="init"/>
        </dgm:presLayoutVars>
      </dgm:prSet>
      <dgm:spPr/>
    </dgm:pt>
    <dgm:pt modelId="{666931BD-E5FC-424E-8FC6-823FF96C7393}" type="pres">
      <dgm:prSet presAssocID="{276647ED-F721-4851-93B8-05E5F4F482C8}" presName="rootComposite" presStyleCnt="0"/>
      <dgm:spPr/>
    </dgm:pt>
    <dgm:pt modelId="{A42B6DF2-CBBF-4708-94C5-45D76CEC6AA7}" type="pres">
      <dgm:prSet presAssocID="{276647ED-F721-4851-93B8-05E5F4F482C8}" presName="rootText" presStyleLbl="node3" presStyleIdx="2" presStyleCnt="5">
        <dgm:presLayoutVars>
          <dgm:chPref val="3"/>
        </dgm:presLayoutVars>
      </dgm:prSet>
      <dgm:spPr/>
    </dgm:pt>
    <dgm:pt modelId="{7E5297DB-0545-4118-9A4D-EC005136FEDA}" type="pres">
      <dgm:prSet presAssocID="{276647ED-F721-4851-93B8-05E5F4F482C8}" presName="rootConnector" presStyleLbl="node3" presStyleIdx="2" presStyleCnt="5"/>
      <dgm:spPr/>
    </dgm:pt>
    <dgm:pt modelId="{646F66C8-9B05-4A3E-AAB6-7B1BBE781C8B}" type="pres">
      <dgm:prSet presAssocID="{276647ED-F721-4851-93B8-05E5F4F482C8}" presName="hierChild4" presStyleCnt="0"/>
      <dgm:spPr/>
    </dgm:pt>
    <dgm:pt modelId="{FE3E6209-E17F-4A50-8A70-0EDCB5208FD7}" type="pres">
      <dgm:prSet presAssocID="{276647ED-F721-4851-93B8-05E5F4F482C8}" presName="hierChild5" presStyleCnt="0"/>
      <dgm:spPr/>
    </dgm:pt>
    <dgm:pt modelId="{F6BD1B79-B628-4DA5-8AB2-9EB5D1A42334}" type="pres">
      <dgm:prSet presAssocID="{3FD41B5B-1F5A-4DDB-9683-2F9CB3A102AA}" presName="hierChild5" presStyleCnt="0"/>
      <dgm:spPr/>
    </dgm:pt>
    <dgm:pt modelId="{97732C0F-FD2D-413B-94F4-7361754476DA}" type="pres">
      <dgm:prSet presAssocID="{031FAA59-B812-4AA3-B220-F4488C54CC00}" presName="Name37" presStyleLbl="parChTrans1D2" presStyleIdx="2" presStyleCnt="5"/>
      <dgm:spPr/>
    </dgm:pt>
    <dgm:pt modelId="{C0D09673-A1DD-492D-800D-9110FCD6B96A}" type="pres">
      <dgm:prSet presAssocID="{7860E1D1-6DEF-4D24-AE35-CB2CD98CC8E1}" presName="hierRoot2" presStyleCnt="0">
        <dgm:presLayoutVars>
          <dgm:hierBranch val="init"/>
        </dgm:presLayoutVars>
      </dgm:prSet>
      <dgm:spPr/>
    </dgm:pt>
    <dgm:pt modelId="{5A665EA5-5A11-495A-86BE-08F58285897F}" type="pres">
      <dgm:prSet presAssocID="{7860E1D1-6DEF-4D24-AE35-CB2CD98CC8E1}" presName="rootComposite" presStyleCnt="0"/>
      <dgm:spPr/>
    </dgm:pt>
    <dgm:pt modelId="{1A0E8D05-DFD4-4016-8EB5-79DEAE62123D}" type="pres">
      <dgm:prSet presAssocID="{7860E1D1-6DEF-4D24-AE35-CB2CD98CC8E1}" presName="rootText" presStyleLbl="node2" presStyleIdx="2" presStyleCnt="4">
        <dgm:presLayoutVars>
          <dgm:chPref val="3"/>
        </dgm:presLayoutVars>
      </dgm:prSet>
      <dgm:spPr/>
    </dgm:pt>
    <dgm:pt modelId="{89D037AE-D4FF-476B-9DD7-CEE1049CBE36}" type="pres">
      <dgm:prSet presAssocID="{7860E1D1-6DEF-4D24-AE35-CB2CD98CC8E1}" presName="rootConnector" presStyleLbl="node2" presStyleIdx="2" presStyleCnt="4"/>
      <dgm:spPr/>
    </dgm:pt>
    <dgm:pt modelId="{C6351E30-D1DF-410A-8757-9319A4290C50}" type="pres">
      <dgm:prSet presAssocID="{7860E1D1-6DEF-4D24-AE35-CB2CD98CC8E1}" presName="hierChild4" presStyleCnt="0"/>
      <dgm:spPr/>
    </dgm:pt>
    <dgm:pt modelId="{B1522E1C-6865-4919-9100-8307269CEFDA}" type="pres">
      <dgm:prSet presAssocID="{A4D313A0-54CE-4A7D-9B02-EC229E8A6D27}" presName="Name37" presStyleLbl="parChTrans1D3" presStyleIdx="3" presStyleCnt="5"/>
      <dgm:spPr/>
    </dgm:pt>
    <dgm:pt modelId="{AF2BC564-F40B-489F-ACD5-87B27CABD987}" type="pres">
      <dgm:prSet presAssocID="{34593F7A-0B36-45A0-A50B-96CFBA2040A1}" presName="hierRoot2" presStyleCnt="0">
        <dgm:presLayoutVars>
          <dgm:hierBranch val="init"/>
        </dgm:presLayoutVars>
      </dgm:prSet>
      <dgm:spPr/>
    </dgm:pt>
    <dgm:pt modelId="{7C2F98F9-7E96-469E-86D8-3D53972EFC52}" type="pres">
      <dgm:prSet presAssocID="{34593F7A-0B36-45A0-A50B-96CFBA2040A1}" presName="rootComposite" presStyleCnt="0"/>
      <dgm:spPr/>
    </dgm:pt>
    <dgm:pt modelId="{C750CA45-4E7A-45FD-BBD2-BF0F289E2E19}" type="pres">
      <dgm:prSet presAssocID="{34593F7A-0B36-45A0-A50B-96CFBA2040A1}" presName="rootText" presStyleLbl="node3" presStyleIdx="3" presStyleCnt="5">
        <dgm:presLayoutVars>
          <dgm:chPref val="3"/>
        </dgm:presLayoutVars>
      </dgm:prSet>
      <dgm:spPr/>
    </dgm:pt>
    <dgm:pt modelId="{A02D3BE7-96F4-4DF6-A684-560033368AA8}" type="pres">
      <dgm:prSet presAssocID="{34593F7A-0B36-45A0-A50B-96CFBA2040A1}" presName="rootConnector" presStyleLbl="node3" presStyleIdx="3" presStyleCnt="5"/>
      <dgm:spPr/>
    </dgm:pt>
    <dgm:pt modelId="{D870CDE3-BF3F-47FC-A7BF-CEA3EADC503E}" type="pres">
      <dgm:prSet presAssocID="{34593F7A-0B36-45A0-A50B-96CFBA2040A1}" presName="hierChild4" presStyleCnt="0"/>
      <dgm:spPr/>
    </dgm:pt>
    <dgm:pt modelId="{1F61BA6E-33FA-4087-95F5-F31543AF303D}" type="pres">
      <dgm:prSet presAssocID="{34593F7A-0B36-45A0-A50B-96CFBA2040A1}" presName="hierChild5" presStyleCnt="0"/>
      <dgm:spPr/>
    </dgm:pt>
    <dgm:pt modelId="{FA832871-CA60-49CD-91DD-EB64E0170462}" type="pres">
      <dgm:prSet presAssocID="{7860E1D1-6DEF-4D24-AE35-CB2CD98CC8E1}" presName="hierChild5" presStyleCnt="0"/>
      <dgm:spPr/>
    </dgm:pt>
    <dgm:pt modelId="{5150DD8B-234C-4F10-A125-7AB7D7045BB2}" type="pres">
      <dgm:prSet presAssocID="{17770A8D-9338-46B1-8299-BE212EC3507B}" presName="Name37" presStyleLbl="parChTrans1D2" presStyleIdx="3" presStyleCnt="5"/>
      <dgm:spPr/>
    </dgm:pt>
    <dgm:pt modelId="{EA8334E8-876E-4DB7-A58D-3EF4971BD8B3}" type="pres">
      <dgm:prSet presAssocID="{577F5949-51DC-4E86-BA37-D5B2855E38F5}" presName="hierRoot2" presStyleCnt="0">
        <dgm:presLayoutVars>
          <dgm:hierBranch val="init"/>
        </dgm:presLayoutVars>
      </dgm:prSet>
      <dgm:spPr/>
    </dgm:pt>
    <dgm:pt modelId="{6C3FABF9-5FBF-45EC-A4F4-84502C84377B}" type="pres">
      <dgm:prSet presAssocID="{577F5949-51DC-4E86-BA37-D5B2855E38F5}" presName="rootComposite" presStyleCnt="0"/>
      <dgm:spPr/>
    </dgm:pt>
    <dgm:pt modelId="{22968286-62D4-40F8-A629-A12BB16D2744}" type="pres">
      <dgm:prSet presAssocID="{577F5949-51DC-4E86-BA37-D5B2855E38F5}" presName="rootText" presStyleLbl="node2" presStyleIdx="3" presStyleCnt="4">
        <dgm:presLayoutVars>
          <dgm:chPref val="3"/>
        </dgm:presLayoutVars>
      </dgm:prSet>
      <dgm:spPr/>
    </dgm:pt>
    <dgm:pt modelId="{F7ED8774-47EF-47B3-975D-CF2BD1ECA259}" type="pres">
      <dgm:prSet presAssocID="{577F5949-51DC-4E86-BA37-D5B2855E38F5}" presName="rootConnector" presStyleLbl="node2" presStyleIdx="3" presStyleCnt="4"/>
      <dgm:spPr/>
    </dgm:pt>
    <dgm:pt modelId="{F1FE4293-1C0B-4F4D-932F-3D0242B61691}" type="pres">
      <dgm:prSet presAssocID="{577F5949-51DC-4E86-BA37-D5B2855E38F5}" presName="hierChild4" presStyleCnt="0"/>
      <dgm:spPr/>
    </dgm:pt>
    <dgm:pt modelId="{ECAF07DE-D6CE-4D16-B61C-08B1A258367D}" type="pres">
      <dgm:prSet presAssocID="{840FA310-1302-41FF-A36D-B92BC5629EDF}" presName="Name37" presStyleLbl="parChTrans1D3" presStyleIdx="4" presStyleCnt="5"/>
      <dgm:spPr/>
    </dgm:pt>
    <dgm:pt modelId="{56764701-C614-4F47-9EB0-9CCECF5981B5}" type="pres">
      <dgm:prSet presAssocID="{39C2C427-0393-4095-AA3F-DA392112F802}" presName="hierRoot2" presStyleCnt="0">
        <dgm:presLayoutVars>
          <dgm:hierBranch val="init"/>
        </dgm:presLayoutVars>
      </dgm:prSet>
      <dgm:spPr/>
    </dgm:pt>
    <dgm:pt modelId="{666BD9F5-5272-4D21-BBB1-D3F2856E3BEE}" type="pres">
      <dgm:prSet presAssocID="{39C2C427-0393-4095-AA3F-DA392112F802}" presName="rootComposite" presStyleCnt="0"/>
      <dgm:spPr/>
    </dgm:pt>
    <dgm:pt modelId="{416BF4A2-9A21-41D8-9A95-35D7B315A6CF}" type="pres">
      <dgm:prSet presAssocID="{39C2C427-0393-4095-AA3F-DA392112F802}" presName="rootText" presStyleLbl="node3" presStyleIdx="4" presStyleCnt="5">
        <dgm:presLayoutVars>
          <dgm:chPref val="3"/>
        </dgm:presLayoutVars>
      </dgm:prSet>
      <dgm:spPr/>
    </dgm:pt>
    <dgm:pt modelId="{8C2D65DA-BD23-495D-A7A9-A1D02B9CA9DF}" type="pres">
      <dgm:prSet presAssocID="{39C2C427-0393-4095-AA3F-DA392112F802}" presName="rootConnector" presStyleLbl="node3" presStyleIdx="4" presStyleCnt="5"/>
      <dgm:spPr/>
    </dgm:pt>
    <dgm:pt modelId="{20B49662-9067-43C1-9834-8D46D0C5BD75}" type="pres">
      <dgm:prSet presAssocID="{39C2C427-0393-4095-AA3F-DA392112F802}" presName="hierChild4" presStyleCnt="0"/>
      <dgm:spPr/>
    </dgm:pt>
    <dgm:pt modelId="{90E07EAA-3EF8-4E69-8448-691D6EF5069E}" type="pres">
      <dgm:prSet presAssocID="{39C2C427-0393-4095-AA3F-DA392112F802}" presName="hierChild5" presStyleCnt="0"/>
      <dgm:spPr/>
    </dgm:pt>
    <dgm:pt modelId="{893B7D0D-3728-4B16-8B0C-6BE2D3030109}" type="pres">
      <dgm:prSet presAssocID="{577F5949-51DC-4E86-BA37-D5B2855E38F5}" presName="hierChild5" presStyleCnt="0"/>
      <dgm:spPr/>
    </dgm:pt>
    <dgm:pt modelId="{C15A8A15-AC2B-4B93-994D-100616483A01}" type="pres">
      <dgm:prSet presAssocID="{ACA8B67A-5244-481F-A6F7-694EA6DBFC7E}" presName="hierChild3" presStyleCnt="0"/>
      <dgm:spPr/>
    </dgm:pt>
    <dgm:pt modelId="{7A270DEB-27D3-4133-AC67-A48DE07685EC}" type="pres">
      <dgm:prSet presAssocID="{654FE3C1-2DD9-4031-ACE0-0F36210AFDAD}" presName="Name111" presStyleLbl="parChTrans1D2" presStyleIdx="4" presStyleCnt="5"/>
      <dgm:spPr/>
    </dgm:pt>
    <dgm:pt modelId="{5E05ED03-9D17-4670-883A-2EAE96898F28}" type="pres">
      <dgm:prSet presAssocID="{62DC8BDA-EAA9-4D5A-BE7F-87D8A593F297}" presName="hierRoot3" presStyleCnt="0">
        <dgm:presLayoutVars>
          <dgm:hierBranch val="init"/>
        </dgm:presLayoutVars>
      </dgm:prSet>
      <dgm:spPr/>
    </dgm:pt>
    <dgm:pt modelId="{4EDA7BDD-0122-43F4-A414-9DF5911DB637}" type="pres">
      <dgm:prSet presAssocID="{62DC8BDA-EAA9-4D5A-BE7F-87D8A593F297}" presName="rootComposite3" presStyleCnt="0"/>
      <dgm:spPr/>
    </dgm:pt>
    <dgm:pt modelId="{ED5D4A8A-DD3B-4160-A049-95BAEA8F848F}" type="pres">
      <dgm:prSet presAssocID="{62DC8BDA-EAA9-4D5A-BE7F-87D8A593F297}" presName="rootText3" presStyleLbl="asst1" presStyleIdx="0" presStyleCnt="1" custScaleX="105199" custScaleY="69979" custLinFactNeighborX="2298" custLinFactNeighborY="19302">
        <dgm:presLayoutVars>
          <dgm:chPref val="3"/>
        </dgm:presLayoutVars>
      </dgm:prSet>
      <dgm:spPr/>
    </dgm:pt>
    <dgm:pt modelId="{2844E0E5-6473-4BAC-96A0-B1AA0813CF7F}" type="pres">
      <dgm:prSet presAssocID="{62DC8BDA-EAA9-4D5A-BE7F-87D8A593F297}" presName="rootConnector3" presStyleLbl="asst1" presStyleIdx="0" presStyleCnt="1"/>
      <dgm:spPr/>
    </dgm:pt>
    <dgm:pt modelId="{B96E4657-0F41-4799-A16A-CCDE2A08C324}" type="pres">
      <dgm:prSet presAssocID="{62DC8BDA-EAA9-4D5A-BE7F-87D8A593F297}" presName="hierChild6" presStyleCnt="0"/>
      <dgm:spPr/>
    </dgm:pt>
    <dgm:pt modelId="{15755325-9839-46E8-AE4B-EC60E89A3BD1}" type="pres">
      <dgm:prSet presAssocID="{62DC8BDA-EAA9-4D5A-BE7F-87D8A593F297}" presName="hierChild7" presStyleCnt="0"/>
      <dgm:spPr/>
    </dgm:pt>
  </dgm:ptLst>
  <dgm:cxnLst>
    <dgm:cxn modelId="{A3D48E0E-0C02-49E8-86E1-8C2A56513DC7}" type="presOf" srcId="{62DC8BDA-EAA9-4D5A-BE7F-87D8A593F297}" destId="{ED5D4A8A-DD3B-4160-A049-95BAEA8F848F}" srcOrd="0" destOrd="0" presId="urn:microsoft.com/office/officeart/2005/8/layout/orgChart1"/>
    <dgm:cxn modelId="{CBACC20E-2603-4B57-A6AB-E4E05851FA96}" srcId="{ACA8B67A-5244-481F-A6F7-694EA6DBFC7E}" destId="{577F5949-51DC-4E86-BA37-D5B2855E38F5}" srcOrd="3" destOrd="0" parTransId="{17770A8D-9338-46B1-8299-BE212EC3507B}" sibTransId="{04793906-8D54-4560-B0B3-2029489176E6}"/>
    <dgm:cxn modelId="{5A85F40F-F0CC-487E-8730-93F87279E72F}" type="presOf" srcId="{D63B9ED4-F8C3-499B-B2AD-85B46453E8AF}" destId="{4AF08D18-696B-4344-BDC9-68E3EEEC2CEC}" srcOrd="1" destOrd="0" presId="urn:microsoft.com/office/officeart/2005/8/layout/orgChart1"/>
    <dgm:cxn modelId="{4EA64510-42FC-4EAE-BC23-3423071187AA}" type="presOf" srcId="{AEBC72EB-7945-4A13-96A7-0ED969840E46}" destId="{4DC4061B-3670-47DE-BA2B-D438A5059512}" srcOrd="0" destOrd="0" presId="urn:microsoft.com/office/officeart/2005/8/layout/orgChart1"/>
    <dgm:cxn modelId="{0F6F052B-748E-4E35-981B-8D4F54E0BCBB}" srcId="{577F5949-51DC-4E86-BA37-D5B2855E38F5}" destId="{39C2C427-0393-4095-AA3F-DA392112F802}" srcOrd="0" destOrd="0" parTransId="{840FA310-1302-41FF-A36D-B92BC5629EDF}" sibTransId="{AF31B3D7-B719-4E93-8846-3107B1A5F8AF}"/>
    <dgm:cxn modelId="{3587A72B-4816-4944-8D40-64A0AB5ACF16}" srcId="{ACA8B67A-5244-481F-A6F7-694EA6DBFC7E}" destId="{D63B9ED4-F8C3-499B-B2AD-85B46453E8AF}" srcOrd="0" destOrd="0" parTransId="{1508CB32-F6C1-4088-89BE-2299FD23D0D4}" sibTransId="{BB6A45A5-C09D-44D8-9E7B-D4E9A02685B2}"/>
    <dgm:cxn modelId="{AAAB902C-5816-4E6C-B52D-4E68D910C083}" type="presOf" srcId="{031FAA59-B812-4AA3-B220-F4488C54CC00}" destId="{97732C0F-FD2D-413B-94F4-7361754476DA}" srcOrd="0" destOrd="0" presId="urn:microsoft.com/office/officeart/2005/8/layout/orgChart1"/>
    <dgm:cxn modelId="{57357A33-01BA-492A-8215-6BF2CFFFA584}" type="presOf" srcId="{DAB0A9DB-822A-4937-BFB5-B05FEBCCD0D2}" destId="{600C3B93-D60C-48F6-A6AA-F511A1536B6D}" srcOrd="0" destOrd="0" presId="urn:microsoft.com/office/officeart/2005/8/layout/orgChart1"/>
    <dgm:cxn modelId="{ADBA5635-3568-4977-9604-8A2B48EE785D}" srcId="{ACA8B67A-5244-481F-A6F7-694EA6DBFC7E}" destId="{7860E1D1-6DEF-4D24-AE35-CB2CD98CC8E1}" srcOrd="2" destOrd="0" parTransId="{031FAA59-B812-4AA3-B220-F4488C54CC00}" sibTransId="{C19B1A57-B535-4C15-BFD7-C798E537ACD5}"/>
    <dgm:cxn modelId="{3B7ED136-8E1E-4C58-954F-C14FA06CE41E}" type="presOf" srcId="{276647ED-F721-4851-93B8-05E5F4F482C8}" destId="{A42B6DF2-CBBF-4708-94C5-45D76CEC6AA7}" srcOrd="0" destOrd="0" presId="urn:microsoft.com/office/officeart/2005/8/layout/orgChart1"/>
    <dgm:cxn modelId="{AF2E043B-8406-42F3-B477-39442340050D}" type="presOf" srcId="{3FD41B5B-1F5A-4DDB-9683-2F9CB3A102AA}" destId="{15689015-21FF-4CBA-9535-8825460420F6}" srcOrd="1" destOrd="0" presId="urn:microsoft.com/office/officeart/2005/8/layout/orgChart1"/>
    <dgm:cxn modelId="{C597323F-1576-4361-82C0-C794E36B6FC0}" srcId="{FA4A04A6-6DCD-4663-9AF9-69518946063A}" destId="{ACA8B67A-5244-481F-A6F7-694EA6DBFC7E}" srcOrd="0" destOrd="0" parTransId="{53920EB6-7F0F-4342-913B-BF7600DED25B}" sibTransId="{8C508FBA-5546-434B-A16C-EE3FD33CD673}"/>
    <dgm:cxn modelId="{7B7E215E-9BEE-4C48-870A-EC1D50554845}" type="presOf" srcId="{39C2C427-0393-4095-AA3F-DA392112F802}" destId="{8C2D65DA-BD23-495D-A7A9-A1D02B9CA9DF}" srcOrd="1" destOrd="0" presId="urn:microsoft.com/office/officeart/2005/8/layout/orgChart1"/>
    <dgm:cxn modelId="{FC573542-82BE-4D47-90AC-E278036F81C6}" type="presOf" srcId="{39C2C427-0393-4095-AA3F-DA392112F802}" destId="{416BF4A2-9A21-41D8-9A95-35D7B315A6CF}" srcOrd="0" destOrd="0" presId="urn:microsoft.com/office/officeart/2005/8/layout/orgChart1"/>
    <dgm:cxn modelId="{4735C464-0C02-4B76-B775-211DD757C5E0}" type="presOf" srcId="{ACA8B67A-5244-481F-A6F7-694EA6DBFC7E}" destId="{F79F32D7-93F1-41A1-9C51-DA883465AA05}" srcOrd="1" destOrd="0" presId="urn:microsoft.com/office/officeart/2005/8/layout/orgChart1"/>
    <dgm:cxn modelId="{7EDD0C46-2B35-4B58-B0F1-84BB2C1B9E88}" srcId="{3FD41B5B-1F5A-4DDB-9683-2F9CB3A102AA}" destId="{AEBC72EB-7945-4A13-96A7-0ED969840E46}" srcOrd="0" destOrd="0" parTransId="{7BDF25B9-B1AE-41F2-A99A-F8AA5F22C82C}" sibTransId="{A5C5F806-DF0E-462E-A4B8-2D885AB7FF37}"/>
    <dgm:cxn modelId="{C5D16251-ABAD-436A-85D3-5EC068634096}" type="presOf" srcId="{ACA8B67A-5244-481F-A6F7-694EA6DBFC7E}" destId="{23B265EF-8B53-4DA4-BEA7-B78EAAE193C0}" srcOrd="0" destOrd="0" presId="urn:microsoft.com/office/officeart/2005/8/layout/orgChart1"/>
    <dgm:cxn modelId="{4D9FCC72-83B7-42F5-AD15-8963068CB700}" type="presOf" srcId="{FA4A04A6-6DCD-4663-9AF9-69518946063A}" destId="{EDDC6130-F77C-41A4-B878-777E49FBC8E0}" srcOrd="0" destOrd="0" presId="urn:microsoft.com/office/officeart/2005/8/layout/orgChart1"/>
    <dgm:cxn modelId="{F039D075-10BB-41C3-8120-F1AC0AC785D6}" type="presOf" srcId="{DEF19722-7B30-4412-85D8-440D799D3C8A}" destId="{16CFDEFC-EA9B-48B3-841B-A4D489D09C0E}" srcOrd="0" destOrd="0" presId="urn:microsoft.com/office/officeart/2005/8/layout/orgChart1"/>
    <dgm:cxn modelId="{550C3C78-ACDA-4CCE-806E-D5ED234B8422}" type="presOf" srcId="{34593F7A-0B36-45A0-A50B-96CFBA2040A1}" destId="{C750CA45-4E7A-45FD-BBD2-BF0F289E2E19}" srcOrd="0" destOrd="0" presId="urn:microsoft.com/office/officeart/2005/8/layout/orgChart1"/>
    <dgm:cxn modelId="{2887AE58-14BB-4EFD-B5CF-5395C800704F}" srcId="{3FD41B5B-1F5A-4DDB-9683-2F9CB3A102AA}" destId="{276647ED-F721-4851-93B8-05E5F4F482C8}" srcOrd="1" destOrd="0" parTransId="{23BE5635-C220-40DD-B008-4A6EB021F653}" sibTransId="{F08FB6D4-11A9-4F65-B137-7E76E19A0228}"/>
    <dgm:cxn modelId="{E0DE3A7D-FF6E-4826-8738-11BA309D18C1}" type="presOf" srcId="{7BDF25B9-B1AE-41F2-A99A-F8AA5F22C82C}" destId="{65DF887A-EF95-483E-BE33-67692DAB7A52}" srcOrd="0" destOrd="0" presId="urn:microsoft.com/office/officeart/2005/8/layout/orgChart1"/>
    <dgm:cxn modelId="{DE8A4880-C830-4B6B-8A01-3A5C7D65D72A}" type="presOf" srcId="{AF455B2F-390F-4890-A9CE-A4757919995E}" destId="{F8B5E7DA-AAD5-4897-A1FE-DE7A6F819C14}" srcOrd="0" destOrd="0" presId="urn:microsoft.com/office/officeart/2005/8/layout/orgChart1"/>
    <dgm:cxn modelId="{7B44A782-5FB1-4686-B930-ED16E298927C}" type="presOf" srcId="{7860E1D1-6DEF-4D24-AE35-CB2CD98CC8E1}" destId="{89D037AE-D4FF-476B-9DD7-CEE1049CBE36}" srcOrd="1" destOrd="0" presId="urn:microsoft.com/office/officeart/2005/8/layout/orgChart1"/>
    <dgm:cxn modelId="{A5CA6F85-CDDB-4CED-9D11-2B54F682E229}" type="presOf" srcId="{577F5949-51DC-4E86-BA37-D5B2855E38F5}" destId="{F7ED8774-47EF-47B3-975D-CF2BD1ECA259}" srcOrd="1" destOrd="0" presId="urn:microsoft.com/office/officeart/2005/8/layout/orgChart1"/>
    <dgm:cxn modelId="{EAE1B78A-E223-4A5B-9464-61E54A962142}" type="presOf" srcId="{577F5949-51DC-4E86-BA37-D5B2855E38F5}" destId="{22968286-62D4-40F8-A629-A12BB16D2744}" srcOrd="0" destOrd="0" presId="urn:microsoft.com/office/officeart/2005/8/layout/orgChart1"/>
    <dgm:cxn modelId="{939FFA8C-5413-4DD4-877A-59330AC2EC71}" type="presOf" srcId="{DAB0A9DB-822A-4937-BFB5-B05FEBCCD0D2}" destId="{C2C4AC44-E913-43D5-ABC3-836CEE029F48}" srcOrd="1" destOrd="0" presId="urn:microsoft.com/office/officeart/2005/8/layout/orgChart1"/>
    <dgm:cxn modelId="{A45B0793-924E-453E-BCF8-074AB515FBAA}" type="presOf" srcId="{17770A8D-9338-46B1-8299-BE212EC3507B}" destId="{5150DD8B-234C-4F10-A125-7AB7D7045BB2}" srcOrd="0" destOrd="0" presId="urn:microsoft.com/office/officeart/2005/8/layout/orgChart1"/>
    <dgm:cxn modelId="{9C92A295-00BD-485D-BDDA-C34B38E5221B}" srcId="{D63B9ED4-F8C3-499B-B2AD-85B46453E8AF}" destId="{DAB0A9DB-822A-4937-BFB5-B05FEBCCD0D2}" srcOrd="0" destOrd="0" parTransId="{DEF19722-7B30-4412-85D8-440D799D3C8A}" sibTransId="{0EF7C198-5338-4007-9E97-E11C1047EDCC}"/>
    <dgm:cxn modelId="{7763C79E-3282-4E6E-8553-FF32BDA9D9AF}" srcId="{ACA8B67A-5244-481F-A6F7-694EA6DBFC7E}" destId="{3FD41B5B-1F5A-4DDB-9683-2F9CB3A102AA}" srcOrd="1" destOrd="0" parTransId="{AF455B2F-390F-4890-A9CE-A4757919995E}" sibTransId="{B0F66D2F-1EA6-441E-90A2-801C15F44C1F}"/>
    <dgm:cxn modelId="{88E970A1-DABF-4606-9061-903F260A5424}" type="presOf" srcId="{34593F7A-0B36-45A0-A50B-96CFBA2040A1}" destId="{A02D3BE7-96F4-4DF6-A684-560033368AA8}" srcOrd="1" destOrd="0" presId="urn:microsoft.com/office/officeart/2005/8/layout/orgChart1"/>
    <dgm:cxn modelId="{9A7B11A7-B3B0-47DE-80C8-9024C04698A0}" srcId="{7860E1D1-6DEF-4D24-AE35-CB2CD98CC8E1}" destId="{34593F7A-0B36-45A0-A50B-96CFBA2040A1}" srcOrd="0" destOrd="0" parTransId="{A4D313A0-54CE-4A7D-9B02-EC229E8A6D27}" sibTransId="{688430D2-9A32-48D9-962E-D289045C38FF}"/>
    <dgm:cxn modelId="{1AEC58B9-77B3-4293-9265-CA91CAA84BBB}" type="presOf" srcId="{276647ED-F721-4851-93B8-05E5F4F482C8}" destId="{7E5297DB-0545-4118-9A4D-EC005136FEDA}" srcOrd="1" destOrd="0" presId="urn:microsoft.com/office/officeart/2005/8/layout/orgChart1"/>
    <dgm:cxn modelId="{BC5BB1C2-1E8B-4084-967F-352EA8EDBF4D}" type="presOf" srcId="{7860E1D1-6DEF-4D24-AE35-CB2CD98CC8E1}" destId="{1A0E8D05-DFD4-4016-8EB5-79DEAE62123D}" srcOrd="0" destOrd="0" presId="urn:microsoft.com/office/officeart/2005/8/layout/orgChart1"/>
    <dgm:cxn modelId="{86BBECC5-511F-4949-80C2-BB1F6423C172}" srcId="{ACA8B67A-5244-481F-A6F7-694EA6DBFC7E}" destId="{62DC8BDA-EAA9-4D5A-BE7F-87D8A593F297}" srcOrd="4" destOrd="0" parTransId="{654FE3C1-2DD9-4031-ACE0-0F36210AFDAD}" sibTransId="{A5C6F97B-F815-4A60-8EF4-F1C745B973B8}"/>
    <dgm:cxn modelId="{F04B18CB-DF76-495C-86B1-B1B204B71C23}" type="presOf" srcId="{A4D313A0-54CE-4A7D-9B02-EC229E8A6D27}" destId="{B1522E1C-6865-4919-9100-8307269CEFDA}" srcOrd="0" destOrd="0" presId="urn:microsoft.com/office/officeart/2005/8/layout/orgChart1"/>
    <dgm:cxn modelId="{3E366ACE-34BE-4DA9-8C6B-7D1822F88F11}" type="presOf" srcId="{62DC8BDA-EAA9-4D5A-BE7F-87D8A593F297}" destId="{2844E0E5-6473-4BAC-96A0-B1AA0813CF7F}" srcOrd="1" destOrd="0" presId="urn:microsoft.com/office/officeart/2005/8/layout/orgChart1"/>
    <dgm:cxn modelId="{FA3A5ACF-2D44-4380-BA63-7987B9E8A40C}" type="presOf" srcId="{840FA310-1302-41FF-A36D-B92BC5629EDF}" destId="{ECAF07DE-D6CE-4D16-B61C-08B1A258367D}" srcOrd="0" destOrd="0" presId="urn:microsoft.com/office/officeart/2005/8/layout/orgChart1"/>
    <dgm:cxn modelId="{2C3D72D2-C907-4A53-B27D-6E617C75D149}" type="presOf" srcId="{D63B9ED4-F8C3-499B-B2AD-85B46453E8AF}" destId="{C983F78F-6DF7-4D82-83D5-3D99D0271F72}" srcOrd="0" destOrd="0" presId="urn:microsoft.com/office/officeart/2005/8/layout/orgChart1"/>
    <dgm:cxn modelId="{8BB3F5D7-FFD4-4020-8230-ACB14F505A8B}" type="presOf" srcId="{1508CB32-F6C1-4088-89BE-2299FD23D0D4}" destId="{A362AF03-E20B-4EFD-A7FA-42D7ED0E2751}" srcOrd="0" destOrd="0" presId="urn:microsoft.com/office/officeart/2005/8/layout/orgChart1"/>
    <dgm:cxn modelId="{07BE7FE6-BB12-4FEC-B3BA-4A7EDECE0611}" type="presOf" srcId="{23BE5635-C220-40DD-B008-4A6EB021F653}" destId="{3CB94055-3059-4E13-BA22-11728C66DB6F}" srcOrd="0" destOrd="0" presId="urn:microsoft.com/office/officeart/2005/8/layout/orgChart1"/>
    <dgm:cxn modelId="{AEA248E8-2652-406D-929B-0886D9EC4B95}" type="presOf" srcId="{654FE3C1-2DD9-4031-ACE0-0F36210AFDAD}" destId="{7A270DEB-27D3-4133-AC67-A48DE07685EC}" srcOrd="0" destOrd="0" presId="urn:microsoft.com/office/officeart/2005/8/layout/orgChart1"/>
    <dgm:cxn modelId="{587C13F1-4C2F-48FF-829F-BECB73F1CC73}" type="presOf" srcId="{3FD41B5B-1F5A-4DDB-9683-2F9CB3A102AA}" destId="{5892DD57-6B75-4A34-BD7D-E49A0330ABDC}" srcOrd="0" destOrd="0" presId="urn:microsoft.com/office/officeart/2005/8/layout/orgChart1"/>
    <dgm:cxn modelId="{EEE7CDFF-814D-4B8E-847E-FF42FD92CF76}" type="presOf" srcId="{AEBC72EB-7945-4A13-96A7-0ED969840E46}" destId="{51FCC28D-6176-4282-9724-B85C8E9D398B}" srcOrd="1" destOrd="0" presId="urn:microsoft.com/office/officeart/2005/8/layout/orgChart1"/>
    <dgm:cxn modelId="{7D3EDF4C-C448-4FE0-89EC-71CD00BA27DF}" type="presParOf" srcId="{EDDC6130-F77C-41A4-B878-777E49FBC8E0}" destId="{3363957E-92DE-4EE8-9A9B-6411A5E1FD58}" srcOrd="0" destOrd="0" presId="urn:microsoft.com/office/officeart/2005/8/layout/orgChart1"/>
    <dgm:cxn modelId="{3FC821DC-9455-44BC-96C9-CF3E8DB578FF}" type="presParOf" srcId="{3363957E-92DE-4EE8-9A9B-6411A5E1FD58}" destId="{2EA5E955-CBCE-4896-AF02-ECD26A4A391C}" srcOrd="0" destOrd="0" presId="urn:microsoft.com/office/officeart/2005/8/layout/orgChart1"/>
    <dgm:cxn modelId="{36770720-8C98-46EF-A047-B15F54D264A7}" type="presParOf" srcId="{2EA5E955-CBCE-4896-AF02-ECD26A4A391C}" destId="{23B265EF-8B53-4DA4-BEA7-B78EAAE193C0}" srcOrd="0" destOrd="0" presId="urn:microsoft.com/office/officeart/2005/8/layout/orgChart1"/>
    <dgm:cxn modelId="{C8165EA2-697D-4975-98FB-789F607D2393}" type="presParOf" srcId="{2EA5E955-CBCE-4896-AF02-ECD26A4A391C}" destId="{F79F32D7-93F1-41A1-9C51-DA883465AA05}" srcOrd="1" destOrd="0" presId="urn:microsoft.com/office/officeart/2005/8/layout/orgChart1"/>
    <dgm:cxn modelId="{64EABD54-1C29-43A9-9070-F56F4F628024}" type="presParOf" srcId="{3363957E-92DE-4EE8-9A9B-6411A5E1FD58}" destId="{EC73D649-AE29-4B55-8F51-ACB3FBF00C62}" srcOrd="1" destOrd="0" presId="urn:microsoft.com/office/officeart/2005/8/layout/orgChart1"/>
    <dgm:cxn modelId="{53294468-21FF-47FC-BC48-0183AD3F2D27}" type="presParOf" srcId="{EC73D649-AE29-4B55-8F51-ACB3FBF00C62}" destId="{A362AF03-E20B-4EFD-A7FA-42D7ED0E2751}" srcOrd="0" destOrd="0" presId="urn:microsoft.com/office/officeart/2005/8/layout/orgChart1"/>
    <dgm:cxn modelId="{6FC93EBE-26C6-4486-8DD7-26F0A91E0596}" type="presParOf" srcId="{EC73D649-AE29-4B55-8F51-ACB3FBF00C62}" destId="{41BDDB31-2ADA-4220-8D2C-EB4C8AF1C664}" srcOrd="1" destOrd="0" presId="urn:microsoft.com/office/officeart/2005/8/layout/orgChart1"/>
    <dgm:cxn modelId="{48618D5D-9901-4E3E-A235-A2F6107D0E4D}" type="presParOf" srcId="{41BDDB31-2ADA-4220-8D2C-EB4C8AF1C664}" destId="{6E6B711C-5F41-4376-A4A5-83F7EEC90E62}" srcOrd="0" destOrd="0" presId="urn:microsoft.com/office/officeart/2005/8/layout/orgChart1"/>
    <dgm:cxn modelId="{68BF976C-C281-410C-957D-B3C7784AB3F7}" type="presParOf" srcId="{6E6B711C-5F41-4376-A4A5-83F7EEC90E62}" destId="{C983F78F-6DF7-4D82-83D5-3D99D0271F72}" srcOrd="0" destOrd="0" presId="urn:microsoft.com/office/officeart/2005/8/layout/orgChart1"/>
    <dgm:cxn modelId="{0D33AAFB-F437-4120-930D-BDA5233DF360}" type="presParOf" srcId="{6E6B711C-5F41-4376-A4A5-83F7EEC90E62}" destId="{4AF08D18-696B-4344-BDC9-68E3EEEC2CEC}" srcOrd="1" destOrd="0" presId="urn:microsoft.com/office/officeart/2005/8/layout/orgChart1"/>
    <dgm:cxn modelId="{38D4FC37-A879-41BB-8A67-362A61D98669}" type="presParOf" srcId="{41BDDB31-2ADA-4220-8D2C-EB4C8AF1C664}" destId="{7027EDCD-DC8B-470D-A18B-4AA9CCAD7B56}" srcOrd="1" destOrd="0" presId="urn:microsoft.com/office/officeart/2005/8/layout/orgChart1"/>
    <dgm:cxn modelId="{676D081A-5652-4D05-91EA-F12FA8582CEB}" type="presParOf" srcId="{7027EDCD-DC8B-470D-A18B-4AA9CCAD7B56}" destId="{16CFDEFC-EA9B-48B3-841B-A4D489D09C0E}" srcOrd="0" destOrd="0" presId="urn:microsoft.com/office/officeart/2005/8/layout/orgChart1"/>
    <dgm:cxn modelId="{99DE0D2A-586B-4098-91F4-170E7B2F12DD}" type="presParOf" srcId="{7027EDCD-DC8B-470D-A18B-4AA9CCAD7B56}" destId="{FDAE80B5-C04B-4E76-80A9-657026F4FF23}" srcOrd="1" destOrd="0" presId="urn:microsoft.com/office/officeart/2005/8/layout/orgChart1"/>
    <dgm:cxn modelId="{2A98A5AE-8473-4D2D-8E76-F87197849FD8}" type="presParOf" srcId="{FDAE80B5-C04B-4E76-80A9-657026F4FF23}" destId="{CF9A9B7A-D33F-4755-A3CC-0F79057ACAD0}" srcOrd="0" destOrd="0" presId="urn:microsoft.com/office/officeart/2005/8/layout/orgChart1"/>
    <dgm:cxn modelId="{DD48E8DA-E009-48B5-9F72-64338C21F818}" type="presParOf" srcId="{CF9A9B7A-D33F-4755-A3CC-0F79057ACAD0}" destId="{600C3B93-D60C-48F6-A6AA-F511A1536B6D}" srcOrd="0" destOrd="0" presId="urn:microsoft.com/office/officeart/2005/8/layout/orgChart1"/>
    <dgm:cxn modelId="{1EA8BD7D-4A24-4F04-8711-0D6C0B190BDD}" type="presParOf" srcId="{CF9A9B7A-D33F-4755-A3CC-0F79057ACAD0}" destId="{C2C4AC44-E913-43D5-ABC3-836CEE029F48}" srcOrd="1" destOrd="0" presId="urn:microsoft.com/office/officeart/2005/8/layout/orgChart1"/>
    <dgm:cxn modelId="{D810853A-FA41-4C12-AD98-F814837736AB}" type="presParOf" srcId="{FDAE80B5-C04B-4E76-80A9-657026F4FF23}" destId="{226B46DB-F317-4311-A2D9-0EA821EF6408}" srcOrd="1" destOrd="0" presId="urn:microsoft.com/office/officeart/2005/8/layout/orgChart1"/>
    <dgm:cxn modelId="{7E7E0CEF-2A3E-4530-9BF9-7E39CB78AD7A}" type="presParOf" srcId="{FDAE80B5-C04B-4E76-80A9-657026F4FF23}" destId="{85947EE5-ED3B-40E7-BC75-CA8CAA56FA1B}" srcOrd="2" destOrd="0" presId="urn:microsoft.com/office/officeart/2005/8/layout/orgChart1"/>
    <dgm:cxn modelId="{AA738CDE-63F4-4268-875F-A650E7FC67C3}" type="presParOf" srcId="{41BDDB31-2ADA-4220-8D2C-EB4C8AF1C664}" destId="{0B995A39-BBCC-4A39-A1A9-18C2E012F085}" srcOrd="2" destOrd="0" presId="urn:microsoft.com/office/officeart/2005/8/layout/orgChart1"/>
    <dgm:cxn modelId="{E10A9C9F-1299-4613-B70F-A18936FCC7CA}" type="presParOf" srcId="{EC73D649-AE29-4B55-8F51-ACB3FBF00C62}" destId="{F8B5E7DA-AAD5-4897-A1FE-DE7A6F819C14}" srcOrd="2" destOrd="0" presId="urn:microsoft.com/office/officeart/2005/8/layout/orgChart1"/>
    <dgm:cxn modelId="{E3909348-9874-4F4B-B5A8-CAE6697CA70A}" type="presParOf" srcId="{EC73D649-AE29-4B55-8F51-ACB3FBF00C62}" destId="{BB3D242A-3E2A-458A-A178-00188F7C4927}" srcOrd="3" destOrd="0" presId="urn:microsoft.com/office/officeart/2005/8/layout/orgChart1"/>
    <dgm:cxn modelId="{23D0765B-2FD4-4C00-93EE-1927C3497702}" type="presParOf" srcId="{BB3D242A-3E2A-458A-A178-00188F7C4927}" destId="{E30B3B8B-1AE6-4C6E-8FBF-0D474977AB26}" srcOrd="0" destOrd="0" presId="urn:microsoft.com/office/officeart/2005/8/layout/orgChart1"/>
    <dgm:cxn modelId="{4A976DD0-650D-4A07-BD30-600A364B5245}" type="presParOf" srcId="{E30B3B8B-1AE6-4C6E-8FBF-0D474977AB26}" destId="{5892DD57-6B75-4A34-BD7D-E49A0330ABDC}" srcOrd="0" destOrd="0" presId="urn:microsoft.com/office/officeart/2005/8/layout/orgChart1"/>
    <dgm:cxn modelId="{CD39B5D1-2BB4-4E7C-BF24-39D95AE7DD19}" type="presParOf" srcId="{E30B3B8B-1AE6-4C6E-8FBF-0D474977AB26}" destId="{15689015-21FF-4CBA-9535-8825460420F6}" srcOrd="1" destOrd="0" presId="urn:microsoft.com/office/officeart/2005/8/layout/orgChart1"/>
    <dgm:cxn modelId="{4E651E22-11ED-41C3-91C4-BE9DBA5A070D}" type="presParOf" srcId="{BB3D242A-3E2A-458A-A178-00188F7C4927}" destId="{45FF44FE-3009-40AB-96EC-3F612D5620A1}" srcOrd="1" destOrd="0" presId="urn:microsoft.com/office/officeart/2005/8/layout/orgChart1"/>
    <dgm:cxn modelId="{1ED27C8D-21D3-4DC2-9732-4A33549CF5FD}" type="presParOf" srcId="{45FF44FE-3009-40AB-96EC-3F612D5620A1}" destId="{65DF887A-EF95-483E-BE33-67692DAB7A52}" srcOrd="0" destOrd="0" presId="urn:microsoft.com/office/officeart/2005/8/layout/orgChart1"/>
    <dgm:cxn modelId="{830C1C82-F0B9-4A64-9C76-3BC3D68BB955}" type="presParOf" srcId="{45FF44FE-3009-40AB-96EC-3F612D5620A1}" destId="{D37F0D9D-AB35-4665-A150-72CA4F4F5F75}" srcOrd="1" destOrd="0" presId="urn:microsoft.com/office/officeart/2005/8/layout/orgChart1"/>
    <dgm:cxn modelId="{6D9295B4-8B2B-4E52-9C5A-B8DF76941919}" type="presParOf" srcId="{D37F0D9D-AB35-4665-A150-72CA4F4F5F75}" destId="{B9501944-BFFF-4D75-A1B5-00C68E7DAEF5}" srcOrd="0" destOrd="0" presId="urn:microsoft.com/office/officeart/2005/8/layout/orgChart1"/>
    <dgm:cxn modelId="{9FAB8A3C-3477-40F1-AF66-316B7320D7EB}" type="presParOf" srcId="{B9501944-BFFF-4D75-A1B5-00C68E7DAEF5}" destId="{4DC4061B-3670-47DE-BA2B-D438A5059512}" srcOrd="0" destOrd="0" presId="urn:microsoft.com/office/officeart/2005/8/layout/orgChart1"/>
    <dgm:cxn modelId="{9D405122-31F3-4686-87F7-64E8CC841D1C}" type="presParOf" srcId="{B9501944-BFFF-4D75-A1B5-00C68E7DAEF5}" destId="{51FCC28D-6176-4282-9724-B85C8E9D398B}" srcOrd="1" destOrd="0" presId="urn:microsoft.com/office/officeart/2005/8/layout/orgChart1"/>
    <dgm:cxn modelId="{8B1A2D15-F543-404D-A8C6-09C004B5501A}" type="presParOf" srcId="{D37F0D9D-AB35-4665-A150-72CA4F4F5F75}" destId="{2AC4E89B-18FD-4169-AFCF-28B3790E4C7F}" srcOrd="1" destOrd="0" presId="urn:microsoft.com/office/officeart/2005/8/layout/orgChart1"/>
    <dgm:cxn modelId="{13918A23-D966-4CF3-9F48-B065AE1BD2AD}" type="presParOf" srcId="{D37F0D9D-AB35-4665-A150-72CA4F4F5F75}" destId="{193C40E5-8AD7-43F4-8E69-6F2394D38467}" srcOrd="2" destOrd="0" presId="urn:microsoft.com/office/officeart/2005/8/layout/orgChart1"/>
    <dgm:cxn modelId="{D368DF25-E7DC-4CF6-A338-FDF30F498A7D}" type="presParOf" srcId="{45FF44FE-3009-40AB-96EC-3F612D5620A1}" destId="{3CB94055-3059-4E13-BA22-11728C66DB6F}" srcOrd="2" destOrd="0" presId="urn:microsoft.com/office/officeart/2005/8/layout/orgChart1"/>
    <dgm:cxn modelId="{BE3F0D2C-DC5C-421E-AB26-2DDB9B92A179}" type="presParOf" srcId="{45FF44FE-3009-40AB-96EC-3F612D5620A1}" destId="{FFB34D03-09A8-4718-A7D7-DAF33D5F4A6F}" srcOrd="3" destOrd="0" presId="urn:microsoft.com/office/officeart/2005/8/layout/orgChart1"/>
    <dgm:cxn modelId="{3A02175F-2856-4212-9020-7D33B300EFBC}" type="presParOf" srcId="{FFB34D03-09A8-4718-A7D7-DAF33D5F4A6F}" destId="{666931BD-E5FC-424E-8FC6-823FF96C7393}" srcOrd="0" destOrd="0" presId="urn:microsoft.com/office/officeart/2005/8/layout/orgChart1"/>
    <dgm:cxn modelId="{5A29ADDA-6CB9-4871-9C76-01FAB4CA9CFD}" type="presParOf" srcId="{666931BD-E5FC-424E-8FC6-823FF96C7393}" destId="{A42B6DF2-CBBF-4708-94C5-45D76CEC6AA7}" srcOrd="0" destOrd="0" presId="urn:microsoft.com/office/officeart/2005/8/layout/orgChart1"/>
    <dgm:cxn modelId="{00F87685-6C16-4C8E-BB91-F5656BAFD33C}" type="presParOf" srcId="{666931BD-E5FC-424E-8FC6-823FF96C7393}" destId="{7E5297DB-0545-4118-9A4D-EC005136FEDA}" srcOrd="1" destOrd="0" presId="urn:microsoft.com/office/officeart/2005/8/layout/orgChart1"/>
    <dgm:cxn modelId="{894CFD6A-3CB5-4292-88EB-8ECCEA82EC64}" type="presParOf" srcId="{FFB34D03-09A8-4718-A7D7-DAF33D5F4A6F}" destId="{646F66C8-9B05-4A3E-AAB6-7B1BBE781C8B}" srcOrd="1" destOrd="0" presId="urn:microsoft.com/office/officeart/2005/8/layout/orgChart1"/>
    <dgm:cxn modelId="{54DCAFA2-B83E-411F-89BB-08039FABD14A}" type="presParOf" srcId="{FFB34D03-09A8-4718-A7D7-DAF33D5F4A6F}" destId="{FE3E6209-E17F-4A50-8A70-0EDCB5208FD7}" srcOrd="2" destOrd="0" presId="urn:microsoft.com/office/officeart/2005/8/layout/orgChart1"/>
    <dgm:cxn modelId="{6E8C3744-EAFE-4DF6-B763-E940B64576E6}" type="presParOf" srcId="{BB3D242A-3E2A-458A-A178-00188F7C4927}" destId="{F6BD1B79-B628-4DA5-8AB2-9EB5D1A42334}" srcOrd="2" destOrd="0" presId="urn:microsoft.com/office/officeart/2005/8/layout/orgChart1"/>
    <dgm:cxn modelId="{663CC9AA-C5BD-42EC-AD1E-2AA97451771A}" type="presParOf" srcId="{EC73D649-AE29-4B55-8F51-ACB3FBF00C62}" destId="{97732C0F-FD2D-413B-94F4-7361754476DA}" srcOrd="4" destOrd="0" presId="urn:microsoft.com/office/officeart/2005/8/layout/orgChart1"/>
    <dgm:cxn modelId="{1AFA4B86-607E-4815-94DA-09482E17E95F}" type="presParOf" srcId="{EC73D649-AE29-4B55-8F51-ACB3FBF00C62}" destId="{C0D09673-A1DD-492D-800D-9110FCD6B96A}" srcOrd="5" destOrd="0" presId="urn:microsoft.com/office/officeart/2005/8/layout/orgChart1"/>
    <dgm:cxn modelId="{FD4A979C-AEB5-4FDA-99B8-07A7E042962E}" type="presParOf" srcId="{C0D09673-A1DD-492D-800D-9110FCD6B96A}" destId="{5A665EA5-5A11-495A-86BE-08F58285897F}" srcOrd="0" destOrd="0" presId="urn:microsoft.com/office/officeart/2005/8/layout/orgChart1"/>
    <dgm:cxn modelId="{5E769C3E-9943-43C4-91B6-72C129B60269}" type="presParOf" srcId="{5A665EA5-5A11-495A-86BE-08F58285897F}" destId="{1A0E8D05-DFD4-4016-8EB5-79DEAE62123D}" srcOrd="0" destOrd="0" presId="urn:microsoft.com/office/officeart/2005/8/layout/orgChart1"/>
    <dgm:cxn modelId="{25D386E0-2CB9-49B5-BAD6-723EE321C806}" type="presParOf" srcId="{5A665EA5-5A11-495A-86BE-08F58285897F}" destId="{89D037AE-D4FF-476B-9DD7-CEE1049CBE36}" srcOrd="1" destOrd="0" presId="urn:microsoft.com/office/officeart/2005/8/layout/orgChart1"/>
    <dgm:cxn modelId="{C9BF2A83-5867-48C2-8A0E-3F45A3884818}" type="presParOf" srcId="{C0D09673-A1DD-492D-800D-9110FCD6B96A}" destId="{C6351E30-D1DF-410A-8757-9319A4290C50}" srcOrd="1" destOrd="0" presId="urn:microsoft.com/office/officeart/2005/8/layout/orgChart1"/>
    <dgm:cxn modelId="{747F5E47-8EF5-4B1F-A49C-9BBA6159EBDD}" type="presParOf" srcId="{C6351E30-D1DF-410A-8757-9319A4290C50}" destId="{B1522E1C-6865-4919-9100-8307269CEFDA}" srcOrd="0" destOrd="0" presId="urn:microsoft.com/office/officeart/2005/8/layout/orgChart1"/>
    <dgm:cxn modelId="{B9EA6481-66A1-45FC-A0BB-8E10A0B6A6FB}" type="presParOf" srcId="{C6351E30-D1DF-410A-8757-9319A4290C50}" destId="{AF2BC564-F40B-489F-ACD5-87B27CABD987}" srcOrd="1" destOrd="0" presId="urn:microsoft.com/office/officeart/2005/8/layout/orgChart1"/>
    <dgm:cxn modelId="{17515830-0E95-4DD1-B351-320C30C3E826}" type="presParOf" srcId="{AF2BC564-F40B-489F-ACD5-87B27CABD987}" destId="{7C2F98F9-7E96-469E-86D8-3D53972EFC52}" srcOrd="0" destOrd="0" presId="urn:microsoft.com/office/officeart/2005/8/layout/orgChart1"/>
    <dgm:cxn modelId="{7681BBBB-F087-48FB-BBE4-70BFDCB6351D}" type="presParOf" srcId="{7C2F98F9-7E96-469E-86D8-3D53972EFC52}" destId="{C750CA45-4E7A-45FD-BBD2-BF0F289E2E19}" srcOrd="0" destOrd="0" presId="urn:microsoft.com/office/officeart/2005/8/layout/orgChart1"/>
    <dgm:cxn modelId="{10F0D5B2-65C4-44E3-BFDA-FB1809C1DCC3}" type="presParOf" srcId="{7C2F98F9-7E96-469E-86D8-3D53972EFC52}" destId="{A02D3BE7-96F4-4DF6-A684-560033368AA8}" srcOrd="1" destOrd="0" presId="urn:microsoft.com/office/officeart/2005/8/layout/orgChart1"/>
    <dgm:cxn modelId="{F6F0C207-B025-481D-AF91-AE35F6B54E77}" type="presParOf" srcId="{AF2BC564-F40B-489F-ACD5-87B27CABD987}" destId="{D870CDE3-BF3F-47FC-A7BF-CEA3EADC503E}" srcOrd="1" destOrd="0" presId="urn:microsoft.com/office/officeart/2005/8/layout/orgChart1"/>
    <dgm:cxn modelId="{A43CFA01-B2DC-47D7-963C-3BE91ABB01C2}" type="presParOf" srcId="{AF2BC564-F40B-489F-ACD5-87B27CABD987}" destId="{1F61BA6E-33FA-4087-95F5-F31543AF303D}" srcOrd="2" destOrd="0" presId="urn:microsoft.com/office/officeart/2005/8/layout/orgChart1"/>
    <dgm:cxn modelId="{1C62725C-EFDB-46FF-A4FF-66BF4E7EE2D2}" type="presParOf" srcId="{C0D09673-A1DD-492D-800D-9110FCD6B96A}" destId="{FA832871-CA60-49CD-91DD-EB64E0170462}" srcOrd="2" destOrd="0" presId="urn:microsoft.com/office/officeart/2005/8/layout/orgChart1"/>
    <dgm:cxn modelId="{A7956159-B0E4-44BA-AE61-608C0044C5EA}" type="presParOf" srcId="{EC73D649-AE29-4B55-8F51-ACB3FBF00C62}" destId="{5150DD8B-234C-4F10-A125-7AB7D7045BB2}" srcOrd="6" destOrd="0" presId="urn:microsoft.com/office/officeart/2005/8/layout/orgChart1"/>
    <dgm:cxn modelId="{E9CDB7FB-57A9-4049-9F4B-7CD475E32B48}" type="presParOf" srcId="{EC73D649-AE29-4B55-8F51-ACB3FBF00C62}" destId="{EA8334E8-876E-4DB7-A58D-3EF4971BD8B3}" srcOrd="7" destOrd="0" presId="urn:microsoft.com/office/officeart/2005/8/layout/orgChart1"/>
    <dgm:cxn modelId="{8387C0F3-5AEE-4BE2-8E61-5758AD85AD7C}" type="presParOf" srcId="{EA8334E8-876E-4DB7-A58D-3EF4971BD8B3}" destId="{6C3FABF9-5FBF-45EC-A4F4-84502C84377B}" srcOrd="0" destOrd="0" presId="urn:microsoft.com/office/officeart/2005/8/layout/orgChart1"/>
    <dgm:cxn modelId="{E5BF5E29-2D05-4B62-9BA6-693867398190}" type="presParOf" srcId="{6C3FABF9-5FBF-45EC-A4F4-84502C84377B}" destId="{22968286-62D4-40F8-A629-A12BB16D2744}" srcOrd="0" destOrd="0" presId="urn:microsoft.com/office/officeart/2005/8/layout/orgChart1"/>
    <dgm:cxn modelId="{CB150A12-8A40-4551-A082-DA3343F0C871}" type="presParOf" srcId="{6C3FABF9-5FBF-45EC-A4F4-84502C84377B}" destId="{F7ED8774-47EF-47B3-975D-CF2BD1ECA259}" srcOrd="1" destOrd="0" presId="urn:microsoft.com/office/officeart/2005/8/layout/orgChart1"/>
    <dgm:cxn modelId="{464C8AE0-201B-4E67-86C9-E46459746D6C}" type="presParOf" srcId="{EA8334E8-876E-4DB7-A58D-3EF4971BD8B3}" destId="{F1FE4293-1C0B-4F4D-932F-3D0242B61691}" srcOrd="1" destOrd="0" presId="urn:microsoft.com/office/officeart/2005/8/layout/orgChart1"/>
    <dgm:cxn modelId="{C033DB5A-8264-49FE-9A06-615C46DAD201}" type="presParOf" srcId="{F1FE4293-1C0B-4F4D-932F-3D0242B61691}" destId="{ECAF07DE-D6CE-4D16-B61C-08B1A258367D}" srcOrd="0" destOrd="0" presId="urn:microsoft.com/office/officeart/2005/8/layout/orgChart1"/>
    <dgm:cxn modelId="{B8B24715-A8B6-484B-8B8C-A094356F9557}" type="presParOf" srcId="{F1FE4293-1C0B-4F4D-932F-3D0242B61691}" destId="{56764701-C614-4F47-9EB0-9CCECF5981B5}" srcOrd="1" destOrd="0" presId="urn:microsoft.com/office/officeart/2005/8/layout/orgChart1"/>
    <dgm:cxn modelId="{4CA01A65-3C2D-44BE-84B5-1FF40244141E}" type="presParOf" srcId="{56764701-C614-4F47-9EB0-9CCECF5981B5}" destId="{666BD9F5-5272-4D21-BBB1-D3F2856E3BEE}" srcOrd="0" destOrd="0" presId="urn:microsoft.com/office/officeart/2005/8/layout/orgChart1"/>
    <dgm:cxn modelId="{03B4DEF3-0479-47C9-9886-F9137FCB3507}" type="presParOf" srcId="{666BD9F5-5272-4D21-BBB1-D3F2856E3BEE}" destId="{416BF4A2-9A21-41D8-9A95-35D7B315A6CF}" srcOrd="0" destOrd="0" presId="urn:microsoft.com/office/officeart/2005/8/layout/orgChart1"/>
    <dgm:cxn modelId="{8791C748-529F-4767-B89B-753A49BEDD0A}" type="presParOf" srcId="{666BD9F5-5272-4D21-BBB1-D3F2856E3BEE}" destId="{8C2D65DA-BD23-495D-A7A9-A1D02B9CA9DF}" srcOrd="1" destOrd="0" presId="urn:microsoft.com/office/officeart/2005/8/layout/orgChart1"/>
    <dgm:cxn modelId="{CAF027DD-561F-4004-97A8-98E2F99DE799}" type="presParOf" srcId="{56764701-C614-4F47-9EB0-9CCECF5981B5}" destId="{20B49662-9067-43C1-9834-8D46D0C5BD75}" srcOrd="1" destOrd="0" presId="urn:microsoft.com/office/officeart/2005/8/layout/orgChart1"/>
    <dgm:cxn modelId="{7CB96F2A-2459-4664-A7AC-81BEE8DAA06F}" type="presParOf" srcId="{56764701-C614-4F47-9EB0-9CCECF5981B5}" destId="{90E07EAA-3EF8-4E69-8448-691D6EF5069E}" srcOrd="2" destOrd="0" presId="urn:microsoft.com/office/officeart/2005/8/layout/orgChart1"/>
    <dgm:cxn modelId="{A73A831E-F9B3-4C40-83C2-4E8617852241}" type="presParOf" srcId="{EA8334E8-876E-4DB7-A58D-3EF4971BD8B3}" destId="{893B7D0D-3728-4B16-8B0C-6BE2D3030109}" srcOrd="2" destOrd="0" presId="urn:microsoft.com/office/officeart/2005/8/layout/orgChart1"/>
    <dgm:cxn modelId="{EB1C05DF-E7F2-4A83-845A-FDD9D6FAE092}" type="presParOf" srcId="{3363957E-92DE-4EE8-9A9B-6411A5E1FD58}" destId="{C15A8A15-AC2B-4B93-994D-100616483A01}" srcOrd="2" destOrd="0" presId="urn:microsoft.com/office/officeart/2005/8/layout/orgChart1"/>
    <dgm:cxn modelId="{DFAB20EB-2CCC-4957-8D1C-0E8350EC3D6F}" type="presParOf" srcId="{C15A8A15-AC2B-4B93-994D-100616483A01}" destId="{7A270DEB-27D3-4133-AC67-A48DE07685EC}" srcOrd="0" destOrd="0" presId="urn:microsoft.com/office/officeart/2005/8/layout/orgChart1"/>
    <dgm:cxn modelId="{20C6D1A8-D87F-41F2-81F3-CAED2182F1CB}" type="presParOf" srcId="{C15A8A15-AC2B-4B93-994D-100616483A01}" destId="{5E05ED03-9D17-4670-883A-2EAE96898F28}" srcOrd="1" destOrd="0" presId="urn:microsoft.com/office/officeart/2005/8/layout/orgChart1"/>
    <dgm:cxn modelId="{9A0F9363-63AA-431E-A94E-7B73357571AB}" type="presParOf" srcId="{5E05ED03-9D17-4670-883A-2EAE96898F28}" destId="{4EDA7BDD-0122-43F4-A414-9DF5911DB637}" srcOrd="0" destOrd="0" presId="urn:microsoft.com/office/officeart/2005/8/layout/orgChart1"/>
    <dgm:cxn modelId="{D1E0DD00-BBDE-4FA0-96AA-35153B6E7A62}" type="presParOf" srcId="{4EDA7BDD-0122-43F4-A414-9DF5911DB637}" destId="{ED5D4A8A-DD3B-4160-A049-95BAEA8F848F}" srcOrd="0" destOrd="0" presId="urn:microsoft.com/office/officeart/2005/8/layout/orgChart1"/>
    <dgm:cxn modelId="{171589E9-0D60-4128-8C7F-D0D14E7A2C6C}" type="presParOf" srcId="{4EDA7BDD-0122-43F4-A414-9DF5911DB637}" destId="{2844E0E5-6473-4BAC-96A0-B1AA0813CF7F}" srcOrd="1" destOrd="0" presId="urn:microsoft.com/office/officeart/2005/8/layout/orgChart1"/>
    <dgm:cxn modelId="{081FBD79-AA9B-4CB6-A200-04D16431CFAD}" type="presParOf" srcId="{5E05ED03-9D17-4670-883A-2EAE96898F28}" destId="{B96E4657-0F41-4799-A16A-CCDE2A08C324}" srcOrd="1" destOrd="0" presId="urn:microsoft.com/office/officeart/2005/8/layout/orgChart1"/>
    <dgm:cxn modelId="{02465575-63A9-4864-8D5A-409E5D3BF657}" type="presParOf" srcId="{5E05ED03-9D17-4670-883A-2EAE96898F28}" destId="{15755325-9839-46E8-AE4B-EC60E89A3BD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70DEB-27D3-4133-AC67-A48DE07685EC}">
      <dsp:nvSpPr>
        <dsp:cNvPr id="0" name=""/>
        <dsp:cNvSpPr/>
      </dsp:nvSpPr>
      <dsp:spPr>
        <a:xfrm>
          <a:off x="2032805" y="654550"/>
          <a:ext cx="91440" cy="205914"/>
        </a:xfrm>
        <a:custGeom>
          <a:avLst/>
          <a:gdLst/>
          <a:ahLst/>
          <a:cxnLst/>
          <a:rect l="0" t="0" r="0" b="0"/>
          <a:pathLst>
            <a:path>
              <a:moveTo>
                <a:pt x="112421" y="0"/>
              </a:moveTo>
              <a:lnTo>
                <a:pt x="112421" y="205914"/>
              </a:lnTo>
              <a:lnTo>
                <a:pt x="45720" y="2059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F07DE-D6CE-4D16-B61C-08B1A258367D}">
      <dsp:nvSpPr>
        <dsp:cNvPr id="0" name=""/>
        <dsp:cNvSpPr/>
      </dsp:nvSpPr>
      <dsp:spPr>
        <a:xfrm>
          <a:off x="3442581" y="1562683"/>
          <a:ext cx="121984" cy="374087"/>
        </a:xfrm>
        <a:custGeom>
          <a:avLst/>
          <a:gdLst/>
          <a:ahLst/>
          <a:cxnLst/>
          <a:rect l="0" t="0" r="0" b="0"/>
          <a:pathLst>
            <a:path>
              <a:moveTo>
                <a:pt x="0" y="0"/>
              </a:moveTo>
              <a:lnTo>
                <a:pt x="0" y="374087"/>
              </a:lnTo>
              <a:lnTo>
                <a:pt x="121984" y="374087"/>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5150DD8B-234C-4F10-A125-7AB7D7045BB2}">
      <dsp:nvSpPr>
        <dsp:cNvPr id="0" name=""/>
        <dsp:cNvSpPr/>
      </dsp:nvSpPr>
      <dsp:spPr>
        <a:xfrm>
          <a:off x="2145226" y="654550"/>
          <a:ext cx="1622647" cy="501516"/>
        </a:xfrm>
        <a:custGeom>
          <a:avLst/>
          <a:gdLst/>
          <a:ahLst/>
          <a:cxnLst/>
          <a:rect l="0" t="0" r="0" b="0"/>
          <a:pathLst>
            <a:path>
              <a:moveTo>
                <a:pt x="0" y="0"/>
              </a:moveTo>
              <a:lnTo>
                <a:pt x="0" y="416127"/>
              </a:lnTo>
              <a:lnTo>
                <a:pt x="1622647" y="416127"/>
              </a:lnTo>
              <a:lnTo>
                <a:pt x="1622647" y="501516"/>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B1522E1C-6865-4919-9100-8307269CEFDA}">
      <dsp:nvSpPr>
        <dsp:cNvPr id="0" name=""/>
        <dsp:cNvSpPr/>
      </dsp:nvSpPr>
      <dsp:spPr>
        <a:xfrm>
          <a:off x="2458569" y="1562683"/>
          <a:ext cx="121984" cy="374087"/>
        </a:xfrm>
        <a:custGeom>
          <a:avLst/>
          <a:gdLst/>
          <a:ahLst/>
          <a:cxnLst/>
          <a:rect l="0" t="0" r="0" b="0"/>
          <a:pathLst>
            <a:path>
              <a:moveTo>
                <a:pt x="0" y="0"/>
              </a:moveTo>
              <a:lnTo>
                <a:pt x="0" y="374087"/>
              </a:lnTo>
              <a:lnTo>
                <a:pt x="121984" y="374087"/>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97732C0F-FD2D-413B-94F4-7361754476DA}">
      <dsp:nvSpPr>
        <dsp:cNvPr id="0" name=""/>
        <dsp:cNvSpPr/>
      </dsp:nvSpPr>
      <dsp:spPr>
        <a:xfrm>
          <a:off x="2145226" y="654550"/>
          <a:ext cx="638635" cy="501516"/>
        </a:xfrm>
        <a:custGeom>
          <a:avLst/>
          <a:gdLst/>
          <a:ahLst/>
          <a:cxnLst/>
          <a:rect l="0" t="0" r="0" b="0"/>
          <a:pathLst>
            <a:path>
              <a:moveTo>
                <a:pt x="0" y="0"/>
              </a:moveTo>
              <a:lnTo>
                <a:pt x="0" y="416127"/>
              </a:lnTo>
              <a:lnTo>
                <a:pt x="638635" y="416127"/>
              </a:lnTo>
              <a:lnTo>
                <a:pt x="638635" y="501516"/>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3CB94055-3059-4E13-BA22-11728C66DB6F}">
      <dsp:nvSpPr>
        <dsp:cNvPr id="0" name=""/>
        <dsp:cNvSpPr/>
      </dsp:nvSpPr>
      <dsp:spPr>
        <a:xfrm>
          <a:off x="1330108" y="1562683"/>
          <a:ext cx="146059" cy="951482"/>
        </a:xfrm>
        <a:custGeom>
          <a:avLst/>
          <a:gdLst/>
          <a:ahLst/>
          <a:cxnLst/>
          <a:rect l="0" t="0" r="0" b="0"/>
          <a:pathLst>
            <a:path>
              <a:moveTo>
                <a:pt x="0" y="0"/>
              </a:moveTo>
              <a:lnTo>
                <a:pt x="0" y="951482"/>
              </a:lnTo>
              <a:lnTo>
                <a:pt x="146059" y="951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F887A-EF95-483E-BE33-67692DAB7A52}">
      <dsp:nvSpPr>
        <dsp:cNvPr id="0" name=""/>
        <dsp:cNvSpPr/>
      </dsp:nvSpPr>
      <dsp:spPr>
        <a:xfrm>
          <a:off x="1330108" y="1562683"/>
          <a:ext cx="146059" cy="374087"/>
        </a:xfrm>
        <a:custGeom>
          <a:avLst/>
          <a:gdLst/>
          <a:ahLst/>
          <a:cxnLst/>
          <a:rect l="0" t="0" r="0" b="0"/>
          <a:pathLst>
            <a:path>
              <a:moveTo>
                <a:pt x="0" y="0"/>
              </a:moveTo>
              <a:lnTo>
                <a:pt x="0" y="374087"/>
              </a:lnTo>
              <a:lnTo>
                <a:pt x="146059" y="374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5E7DA-AAD5-4897-A1FE-DE7A6F819C14}">
      <dsp:nvSpPr>
        <dsp:cNvPr id="0" name=""/>
        <dsp:cNvSpPr/>
      </dsp:nvSpPr>
      <dsp:spPr>
        <a:xfrm>
          <a:off x="1719601" y="654550"/>
          <a:ext cx="425625" cy="501516"/>
        </a:xfrm>
        <a:custGeom>
          <a:avLst/>
          <a:gdLst/>
          <a:ahLst/>
          <a:cxnLst/>
          <a:rect l="0" t="0" r="0" b="0"/>
          <a:pathLst>
            <a:path>
              <a:moveTo>
                <a:pt x="425625" y="0"/>
              </a:moveTo>
              <a:lnTo>
                <a:pt x="425625" y="416127"/>
              </a:lnTo>
              <a:lnTo>
                <a:pt x="0" y="416127"/>
              </a:lnTo>
              <a:lnTo>
                <a:pt x="0" y="501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CFDEFC-EA9B-48B3-841B-A4D489D09C0E}">
      <dsp:nvSpPr>
        <dsp:cNvPr id="0" name=""/>
        <dsp:cNvSpPr/>
      </dsp:nvSpPr>
      <dsp:spPr>
        <a:xfrm>
          <a:off x="210562" y="1562683"/>
          <a:ext cx="141898" cy="374087"/>
        </a:xfrm>
        <a:custGeom>
          <a:avLst/>
          <a:gdLst/>
          <a:ahLst/>
          <a:cxnLst/>
          <a:rect l="0" t="0" r="0" b="0"/>
          <a:pathLst>
            <a:path>
              <a:moveTo>
                <a:pt x="0" y="0"/>
              </a:moveTo>
              <a:lnTo>
                <a:pt x="0" y="374087"/>
              </a:lnTo>
              <a:lnTo>
                <a:pt x="141898" y="374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2AF03-E20B-4EFD-A7FA-42D7ED0E2751}">
      <dsp:nvSpPr>
        <dsp:cNvPr id="0" name=""/>
        <dsp:cNvSpPr/>
      </dsp:nvSpPr>
      <dsp:spPr>
        <a:xfrm>
          <a:off x="588959" y="654550"/>
          <a:ext cx="1556267" cy="501516"/>
        </a:xfrm>
        <a:custGeom>
          <a:avLst/>
          <a:gdLst/>
          <a:ahLst/>
          <a:cxnLst/>
          <a:rect l="0" t="0" r="0" b="0"/>
          <a:pathLst>
            <a:path>
              <a:moveTo>
                <a:pt x="1556267" y="0"/>
              </a:moveTo>
              <a:lnTo>
                <a:pt x="1556267" y="416127"/>
              </a:lnTo>
              <a:lnTo>
                <a:pt x="0" y="416127"/>
              </a:lnTo>
              <a:lnTo>
                <a:pt x="0" y="501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B265EF-8B53-4DA4-BEA7-B78EAAE193C0}">
      <dsp:nvSpPr>
        <dsp:cNvPr id="0" name=""/>
        <dsp:cNvSpPr/>
      </dsp:nvSpPr>
      <dsp:spPr>
        <a:xfrm>
          <a:off x="1654762" y="247934"/>
          <a:ext cx="980929"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Styrgrupp arbetsmarknad</a:t>
          </a:r>
        </a:p>
      </dsp:txBody>
      <dsp:txXfrm>
        <a:off x="1654762" y="247934"/>
        <a:ext cx="980929" cy="406616"/>
      </dsp:txXfrm>
    </dsp:sp>
    <dsp:sp modelId="{C983F78F-6DF7-4D82-83D5-3D99D0271F72}">
      <dsp:nvSpPr>
        <dsp:cNvPr id="0" name=""/>
        <dsp:cNvSpPr/>
      </dsp:nvSpPr>
      <dsp:spPr>
        <a:xfrm>
          <a:off x="115963" y="1156067"/>
          <a:ext cx="945992"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Arbetsgrupp förberedande insatser</a:t>
          </a:r>
        </a:p>
      </dsp:txBody>
      <dsp:txXfrm>
        <a:off x="115963" y="1156067"/>
        <a:ext cx="945992" cy="406616"/>
      </dsp:txXfrm>
    </dsp:sp>
    <dsp:sp modelId="{600C3B93-D60C-48F6-A6AA-F511A1536B6D}">
      <dsp:nvSpPr>
        <dsp:cNvPr id="0" name=""/>
        <dsp:cNvSpPr/>
      </dsp:nvSpPr>
      <dsp:spPr>
        <a:xfrm>
          <a:off x="352461" y="1733462"/>
          <a:ext cx="813232"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tidsbegränsade uppdragsgrupper</a:t>
          </a:r>
          <a:br>
            <a:rPr lang="sv-SE" sz="800" kern="1200"/>
          </a:br>
          <a:r>
            <a:rPr lang="sv-SE" sz="800" kern="1200"/>
            <a:t> vid behov</a:t>
          </a:r>
        </a:p>
      </dsp:txBody>
      <dsp:txXfrm>
        <a:off x="352461" y="1733462"/>
        <a:ext cx="813232" cy="406616"/>
      </dsp:txXfrm>
    </dsp:sp>
    <dsp:sp modelId="{5892DD57-6B75-4A34-BD7D-E49A0330ABDC}">
      <dsp:nvSpPr>
        <dsp:cNvPr id="0" name=""/>
        <dsp:cNvSpPr/>
      </dsp:nvSpPr>
      <dsp:spPr>
        <a:xfrm>
          <a:off x="1232735" y="1156067"/>
          <a:ext cx="973732"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Arbetsgrupp</a:t>
          </a:r>
          <a:br>
            <a:rPr lang="sv-SE" sz="800" kern="1200"/>
          </a:br>
          <a:r>
            <a:rPr lang="sv-SE" sz="800" kern="1200"/>
            <a:t> rekrytera bredare</a:t>
          </a:r>
        </a:p>
      </dsp:txBody>
      <dsp:txXfrm>
        <a:off x="1232735" y="1156067"/>
        <a:ext cx="973732" cy="406616"/>
      </dsp:txXfrm>
    </dsp:sp>
    <dsp:sp modelId="{4DC4061B-3670-47DE-BA2B-D438A5059512}">
      <dsp:nvSpPr>
        <dsp:cNvPr id="0" name=""/>
        <dsp:cNvSpPr/>
      </dsp:nvSpPr>
      <dsp:spPr>
        <a:xfrm>
          <a:off x="1476168" y="1733462"/>
          <a:ext cx="813232"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tidsbegränsade uppdragsgrupper</a:t>
          </a:r>
          <a:br>
            <a:rPr lang="sv-SE" sz="800" kern="1200"/>
          </a:br>
          <a:r>
            <a:rPr lang="sv-SE" sz="800" kern="1200"/>
            <a:t> vid behov</a:t>
          </a:r>
        </a:p>
      </dsp:txBody>
      <dsp:txXfrm>
        <a:off x="1476168" y="1733462"/>
        <a:ext cx="813232" cy="406616"/>
      </dsp:txXfrm>
    </dsp:sp>
    <dsp:sp modelId="{A42B6DF2-CBBF-4708-94C5-45D76CEC6AA7}">
      <dsp:nvSpPr>
        <dsp:cNvPr id="0" name=""/>
        <dsp:cNvSpPr/>
      </dsp:nvSpPr>
      <dsp:spPr>
        <a:xfrm>
          <a:off x="1476168" y="2310857"/>
          <a:ext cx="813232" cy="4066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Jobbspårsgrupp</a:t>
          </a:r>
        </a:p>
      </dsp:txBody>
      <dsp:txXfrm>
        <a:off x="1476168" y="2310857"/>
        <a:ext cx="813232" cy="406616"/>
      </dsp:txXfrm>
    </dsp:sp>
    <dsp:sp modelId="{1A0E8D05-DFD4-4016-8EB5-79DEAE62123D}">
      <dsp:nvSpPr>
        <dsp:cNvPr id="0" name=""/>
        <dsp:cNvSpPr/>
      </dsp:nvSpPr>
      <dsp:spPr>
        <a:xfrm>
          <a:off x="2377246" y="1156067"/>
          <a:ext cx="813232" cy="406616"/>
        </a:xfrm>
        <a:prstGeom prst="rect">
          <a:avLst/>
        </a:prstGeom>
        <a:solidFill>
          <a:schemeClr val="lt1"/>
        </a:solidFill>
        <a:ln w="12700" cap="flat" cmpd="sng" algn="ctr">
          <a:solidFill>
            <a:schemeClr val="accent1"/>
          </a:solidFill>
          <a:prstDash val="lgDash"/>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sv-SE" sz="800" kern="1200"/>
        </a:p>
      </dsp:txBody>
      <dsp:txXfrm>
        <a:off x="2377246" y="1156067"/>
        <a:ext cx="813232" cy="406616"/>
      </dsp:txXfrm>
    </dsp:sp>
    <dsp:sp modelId="{C750CA45-4E7A-45FD-BBD2-BF0F289E2E19}">
      <dsp:nvSpPr>
        <dsp:cNvPr id="0" name=""/>
        <dsp:cNvSpPr/>
      </dsp:nvSpPr>
      <dsp:spPr>
        <a:xfrm>
          <a:off x="2580554" y="1733462"/>
          <a:ext cx="813232" cy="406616"/>
        </a:xfrm>
        <a:prstGeom prst="rect">
          <a:avLst/>
        </a:prstGeom>
        <a:solidFill>
          <a:schemeClr val="lt1"/>
        </a:solidFill>
        <a:ln w="12700" cap="flat" cmpd="sng" algn="ctr">
          <a:solidFill>
            <a:schemeClr val="accent1"/>
          </a:solidFill>
          <a:prstDash val="dash"/>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sv-SE" sz="800" kern="1200"/>
        </a:p>
      </dsp:txBody>
      <dsp:txXfrm>
        <a:off x="2580554" y="1733462"/>
        <a:ext cx="813232" cy="406616"/>
      </dsp:txXfrm>
    </dsp:sp>
    <dsp:sp modelId="{22968286-62D4-40F8-A629-A12BB16D2744}">
      <dsp:nvSpPr>
        <dsp:cNvPr id="0" name=""/>
        <dsp:cNvSpPr/>
      </dsp:nvSpPr>
      <dsp:spPr>
        <a:xfrm>
          <a:off x="3361257" y="1156067"/>
          <a:ext cx="813232" cy="406616"/>
        </a:xfrm>
        <a:prstGeom prst="rect">
          <a:avLst/>
        </a:prstGeom>
        <a:solidFill>
          <a:schemeClr val="lt1"/>
        </a:solidFill>
        <a:ln w="12700" cap="flat" cmpd="sng" algn="ctr">
          <a:solidFill>
            <a:schemeClr val="accent1"/>
          </a:solidFill>
          <a:prstDash val="lgDash"/>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sv-SE" sz="800" kern="1200"/>
        </a:p>
      </dsp:txBody>
      <dsp:txXfrm>
        <a:off x="3361257" y="1156067"/>
        <a:ext cx="813232" cy="406616"/>
      </dsp:txXfrm>
    </dsp:sp>
    <dsp:sp modelId="{416BF4A2-9A21-41D8-9A95-35D7B315A6CF}">
      <dsp:nvSpPr>
        <dsp:cNvPr id="0" name=""/>
        <dsp:cNvSpPr/>
      </dsp:nvSpPr>
      <dsp:spPr>
        <a:xfrm>
          <a:off x="3564565" y="1733462"/>
          <a:ext cx="813232" cy="406616"/>
        </a:xfrm>
        <a:prstGeom prst="rect">
          <a:avLst/>
        </a:prstGeom>
        <a:solidFill>
          <a:schemeClr val="lt1"/>
        </a:solidFill>
        <a:ln w="12700" cap="flat" cmpd="sng" algn="ctr">
          <a:solidFill>
            <a:schemeClr val="accent1"/>
          </a:solidFill>
          <a:prstDash val="dash"/>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sv-SE" sz="800" kern="1200"/>
        </a:p>
      </dsp:txBody>
      <dsp:txXfrm>
        <a:off x="3564565" y="1733462"/>
        <a:ext cx="813232" cy="406616"/>
      </dsp:txXfrm>
    </dsp:sp>
    <dsp:sp modelId="{ED5D4A8A-DD3B-4160-A049-95BAEA8F848F}">
      <dsp:nvSpPr>
        <dsp:cNvPr id="0" name=""/>
        <dsp:cNvSpPr/>
      </dsp:nvSpPr>
      <dsp:spPr>
        <a:xfrm>
          <a:off x="1223012" y="718192"/>
          <a:ext cx="855512" cy="28454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Processtöd arbetsmarknad</a:t>
          </a:r>
        </a:p>
      </dsp:txBody>
      <dsp:txXfrm>
        <a:off x="1223012" y="718192"/>
        <a:ext cx="855512" cy="284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43b602-2beb-4ea8-aeee-288f6cc25599">
      <Value>1</Value>
    </TaxCatchAll>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Gallringsbar xmlns="c543b602-2beb-4ea8-aeee-288f6cc25599">Ja</Gallringsbar>
    <Skyddsvarde xmlns="c543b602-2beb-4ea8-aeee-288f6cc255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CC30-B55C-4D0F-B5F7-0CB4F5991FB3}">
  <ds:schemaRefs>
    <ds:schemaRef ds:uri="http://schemas.microsoft.com/sharepoint/v3/contenttype/forms"/>
  </ds:schemaRefs>
</ds:datastoreItem>
</file>

<file path=customXml/itemProps2.xml><?xml version="1.0" encoding="utf-8"?>
<ds:datastoreItem xmlns:ds="http://schemas.openxmlformats.org/officeDocument/2006/customXml" ds:itemID="{9F4B1CB7-3205-4B1C-AC89-6E078CCF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04149-C09A-44C1-AFA6-FB106FDDCE84}">
  <ds:schemaRefs>
    <ds:schemaRef ds:uri="http://purl.org/dc/terms/"/>
    <ds:schemaRef ds:uri="http://schemas.microsoft.com/office/2006/documentManagement/types"/>
    <ds:schemaRef ds:uri="http://purl.org/dc/elements/1.1/"/>
    <ds:schemaRef ds:uri="http://www.w3.org/XML/1998/namespace"/>
    <ds:schemaRef ds:uri="c543b602-2beb-4ea8-aeee-288f6cc25599"/>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F8CFBD-3E73-46D5-8119-A9E28F3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7134</Characters>
  <Application>Microsoft Office Word</Application>
  <DocSecurity>4</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Bilaga 1 Samverkansorganisation</vt:lpstr>
      <vt:lpstr/>
    </vt:vector>
  </TitlesOfParts>
  <Manager/>
  <Company/>
  <LinksUpToDate>false</LinksUpToDate>
  <CharactersWithSpaces>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Samverkansorganisation</dc:title>
  <dc:subject/>
  <dc:creator>Arbetsförmedlingen</dc:creator>
  <cp:keywords/>
  <dc:description/>
  <cp:lastModifiedBy>Fredrik Wolffelt</cp:lastModifiedBy>
  <cp:revision>2</cp:revision>
  <cp:lastPrinted>2015-03-23T15:58:00Z</cp:lastPrinted>
  <dcterms:created xsi:type="dcterms:W3CDTF">2023-07-04T13:51:00Z</dcterms:created>
  <dcterms:modified xsi:type="dcterms:W3CDTF">2023-07-04T13:51:00Z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Svenska</vt:lpwstr>
  </property>
  <property fmtid="{D5CDD505-2E9C-101B-9397-08002B2CF9AE}" pid="7" name="cdpDefaultDocType">
    <vt:lpwstr>BESLUT</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wesmc</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Michael Westman</vt:lpwstr>
  </property>
  <property fmtid="{D5CDD505-2E9C-101B-9397-08002B2CF9AE}" pid="25" name="cdpTitle">
    <vt:lpwstr>Kvalificerad Handläggare</vt:lpwstr>
  </property>
  <property fmtid="{D5CDD505-2E9C-101B-9397-08002B2CF9AE}" pid="26" name="cdpPhone">
    <vt:lpwstr>010-487 08 58</vt:lpwstr>
  </property>
  <property fmtid="{D5CDD505-2E9C-101B-9397-08002B2CF9AE}" pid="27" name="cdpCellphone">
    <vt:lpwstr/>
  </property>
  <property fmtid="{D5CDD505-2E9C-101B-9397-08002B2CF9AE}" pid="28" name="cdpEmail">
    <vt:lpwstr>michael.westman@arbetsformedlingen.se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Sant,Falskt,Falskt,Falskt,Falskt,Falskt,Falskt,Falskt,Falskt,Falskt</vt:lpwstr>
  </property>
  <property fmtid="{D5CDD505-2E9C-101B-9397-08002B2CF9AE}" pid="37" name="cdpOtherOrg">
    <vt:lpwstr> </vt:lpwstr>
  </property>
  <property fmtid="{D5CDD505-2E9C-101B-9397-08002B2CF9AE}" pid="38" name="cdpOrganizationText">
    <vt:lpwstr>Arbetsförmedlingen</vt:lpwstr>
  </property>
  <property fmtid="{D5CDD505-2E9C-101B-9397-08002B2CF9AE}" pid="39" name="cdpSign">
    <vt:lpwstr/>
  </property>
  <property fmtid="{D5CDD505-2E9C-101B-9397-08002B2CF9AE}" pid="40" name="ContentTypeId">
    <vt:lpwstr>0x01010014A0B615A4987746B2959CA40FE4F9A900852824416F13E74BB3EF29D12F251A91</vt:lpwstr>
  </property>
  <property fmtid="{D5CDD505-2E9C-101B-9397-08002B2CF9AE}" pid="41" name="Dokumentstatus">
    <vt:lpwstr>1;#Utkast|4fd34bca-3b4e-4a5b-88f2-24ba8985d36d</vt:lpwstr>
  </property>
</Properties>
</file>