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E811" w14:textId="77777777" w:rsidR="00186886" w:rsidRPr="00D048FA" w:rsidRDefault="00186886" w:rsidP="00186886">
      <w:pPr>
        <w:pStyle w:val="Rubrik1"/>
      </w:pPr>
      <w:r w:rsidRPr="00D048FA">
        <w:t xml:space="preserve">Överenskommelse om samverkan mellan </w:t>
      </w:r>
      <w:r>
        <w:t xml:space="preserve">Halmstads </w:t>
      </w:r>
      <w:r w:rsidRPr="00D048FA">
        <w:t xml:space="preserve">kommun och Arbetsförmedlingen för att påskynda individers etablering i arbetslivet </w:t>
      </w:r>
      <w:r>
        <w:t xml:space="preserve">och </w:t>
      </w:r>
      <w:r w:rsidRPr="00D048FA">
        <w:t xml:space="preserve">förbättra kompetensförsörjningen </w:t>
      </w:r>
    </w:p>
    <w:p w14:paraId="7221CF0E" w14:textId="77777777" w:rsidR="00186886" w:rsidRPr="00070809" w:rsidRDefault="00186886" w:rsidP="00186886">
      <w:pPr>
        <w:pStyle w:val="Rubrik2"/>
      </w:pPr>
      <w:r w:rsidRPr="00070809">
        <w:t>1. Parter</w:t>
      </w:r>
    </w:p>
    <w:p w14:paraId="16114818" w14:textId="4E24B3DD" w:rsidR="00186886" w:rsidRDefault="00186886" w:rsidP="00186886">
      <w:r>
        <w:t>Halmstads kommun</w:t>
      </w:r>
      <w:r w:rsidR="000E7BED">
        <w:t xml:space="preserve"> </w:t>
      </w:r>
      <w:r w:rsidR="000E7BED">
        <w:tab/>
      </w:r>
      <w:r>
        <w:t>organisationsnummer: 212000–1215</w:t>
      </w:r>
    </w:p>
    <w:p w14:paraId="30078BE0" w14:textId="7114FFB9" w:rsidR="00186886" w:rsidRPr="00096699" w:rsidRDefault="00186886" w:rsidP="00186886">
      <w:r>
        <w:t>Arbetsförmedlingen</w:t>
      </w:r>
      <w:r w:rsidR="000E7BED">
        <w:t xml:space="preserve"> </w:t>
      </w:r>
      <w:r w:rsidR="000E7BED">
        <w:tab/>
      </w:r>
      <w:r>
        <w:t>organisationsnummer: 202100–2114</w:t>
      </w:r>
    </w:p>
    <w:p w14:paraId="2C8DCAF8" w14:textId="77777777" w:rsidR="00186886" w:rsidRPr="00070809" w:rsidRDefault="00186886" w:rsidP="00186886">
      <w:pPr>
        <w:pStyle w:val="Rubrik2"/>
      </w:pPr>
      <w:r w:rsidRPr="00070809">
        <w:t xml:space="preserve">2. Syfte </w:t>
      </w:r>
    </w:p>
    <w:p w14:paraId="56B06795" w14:textId="77777777" w:rsidR="00186886" w:rsidRPr="003C65BF" w:rsidRDefault="00186886" w:rsidP="00186886">
      <w:pPr>
        <w:pStyle w:val="Brdtext"/>
      </w:pPr>
      <w:r w:rsidRPr="003C65BF">
        <w:t xml:space="preserve">Att genom samverkan påskynda individers etablering i arbetslivet med utgångspunkt i regionala och lokala rekryteringsbehov för att främja kompetensförsörjning och tillväxt. </w:t>
      </w:r>
    </w:p>
    <w:p w14:paraId="488290A7" w14:textId="77777777" w:rsidR="00186886" w:rsidRPr="003C65BF" w:rsidRDefault="00186886" w:rsidP="00186886">
      <w:pPr>
        <w:pStyle w:val="Punktlista"/>
        <w:numPr>
          <w:ilvl w:val="0"/>
          <w:numId w:val="18"/>
        </w:numPr>
      </w:pPr>
      <w:r w:rsidRPr="003C65BF">
        <w:t xml:space="preserve">Samverkan ska ske om de individer som för sin etablering i arbetslivet bedöms ha behov av stöd, insatser och samordnade processer från både kommun och Arbetsförmedlingen. Detta med utgångspunkt i parternas ansvarsområden och uppdrag. </w:t>
      </w:r>
    </w:p>
    <w:p w14:paraId="53F4221F" w14:textId="77777777" w:rsidR="00186886" w:rsidRPr="003C65BF" w:rsidRDefault="00186886" w:rsidP="00186886">
      <w:pPr>
        <w:pStyle w:val="Punktlista"/>
        <w:numPr>
          <w:ilvl w:val="0"/>
          <w:numId w:val="18"/>
        </w:numPr>
      </w:pPr>
      <w:r w:rsidRPr="003C65BF">
        <w:t xml:space="preserve">Samverkan ska ske om insatser och stöd till de arbetsgivare som bedöms ha svårt att rekrytera eller vill bredda sin rekryteringsbas. </w:t>
      </w:r>
    </w:p>
    <w:p w14:paraId="57CDD5BA" w14:textId="77777777" w:rsidR="00186886" w:rsidRDefault="00186886" w:rsidP="00186886">
      <w:pPr>
        <w:pStyle w:val="Rubrik2"/>
      </w:pPr>
      <w:r>
        <w:t>3. Målgrupper</w:t>
      </w:r>
    </w:p>
    <w:p w14:paraId="0E8D31F1" w14:textId="77777777" w:rsidR="00186886" w:rsidRDefault="00186886" w:rsidP="00186886">
      <w:r>
        <w:t>Utifrån den strategiska överenskommelsens syfte delas målgruppen för samverkan upp utifrån arbetssökandes och arbetsgivares behov och förutsättningar.</w:t>
      </w:r>
    </w:p>
    <w:p w14:paraId="59C19735" w14:textId="77777777" w:rsidR="00186886" w:rsidRDefault="00186886" w:rsidP="00186886">
      <w:pPr>
        <w:pStyle w:val="Rubrik3"/>
      </w:pPr>
      <w:r w:rsidRPr="00307094">
        <w:lastRenderedPageBreak/>
        <w:t>Individer i behov av stöd, insatser och samordnade processer</w:t>
      </w:r>
    </w:p>
    <w:p w14:paraId="72D2AFFB" w14:textId="77777777" w:rsidR="00186886" w:rsidRDefault="00186886" w:rsidP="00186886">
      <w:pPr>
        <w:pStyle w:val="Brdtext"/>
        <w:spacing w:after="120"/>
      </w:pPr>
      <w:r>
        <w:t>Målgrupp för samverkan är de individer som för sin etablering i arbetslivet bedöms ha behov av gemensamma insatser från både Halmstads kommun och Arbetsförmedlingen utifrån:</w:t>
      </w:r>
    </w:p>
    <w:p w14:paraId="17B62753" w14:textId="77777777" w:rsidR="00186886" w:rsidRPr="00FF5627" w:rsidRDefault="00186886" w:rsidP="00186886">
      <w:pPr>
        <w:pStyle w:val="Punktlista"/>
        <w:numPr>
          <w:ilvl w:val="0"/>
          <w:numId w:val="18"/>
        </w:numPr>
      </w:pPr>
      <w:r>
        <w:t>a</w:t>
      </w:r>
      <w:r w:rsidRPr="00FF5627">
        <w:t xml:space="preserve">rbetssökande </w:t>
      </w:r>
      <w:r>
        <w:t>med</w:t>
      </w:r>
      <w:r w:rsidRPr="00FF5627">
        <w:t xml:space="preserve"> behov av en kombination av insatser</w:t>
      </w:r>
    </w:p>
    <w:p w14:paraId="420F476F" w14:textId="77777777" w:rsidR="00186886" w:rsidRPr="00FF5627" w:rsidRDefault="00186886" w:rsidP="00186886">
      <w:pPr>
        <w:pStyle w:val="Punktlista"/>
        <w:numPr>
          <w:ilvl w:val="0"/>
          <w:numId w:val="18"/>
        </w:numPr>
      </w:pPr>
      <w:r>
        <w:t>a</w:t>
      </w:r>
      <w:r w:rsidRPr="00FF5627">
        <w:t>rbetssökande med behov av utbildning</w:t>
      </w:r>
    </w:p>
    <w:p w14:paraId="5F345493" w14:textId="77777777" w:rsidR="00186886" w:rsidRPr="00E07E88" w:rsidRDefault="00186886" w:rsidP="00186886">
      <w:pPr>
        <w:pStyle w:val="Brdtext"/>
        <w:spacing w:after="120"/>
      </w:pPr>
      <w:r w:rsidRPr="00E07E88">
        <w:t>med särskilt fokus på:</w:t>
      </w:r>
    </w:p>
    <w:p w14:paraId="759D70C7" w14:textId="77777777" w:rsidR="00186886" w:rsidRPr="00E07E88" w:rsidRDefault="00186886" w:rsidP="00186886">
      <w:pPr>
        <w:pStyle w:val="Punktlista"/>
        <w:numPr>
          <w:ilvl w:val="0"/>
          <w:numId w:val="22"/>
        </w:numPr>
      </w:pPr>
      <w:r>
        <w:t>a</w:t>
      </w:r>
      <w:r w:rsidRPr="00E07E88">
        <w:t>rbetssökande i etableringsprogrammet</w:t>
      </w:r>
    </w:p>
    <w:p w14:paraId="33FC7948" w14:textId="77777777" w:rsidR="00186886" w:rsidRPr="00E07E88" w:rsidRDefault="00186886" w:rsidP="00186886">
      <w:pPr>
        <w:pStyle w:val="Punktlista"/>
        <w:numPr>
          <w:ilvl w:val="0"/>
          <w:numId w:val="22"/>
        </w:numPr>
      </w:pPr>
      <w:r>
        <w:t>a</w:t>
      </w:r>
      <w:r w:rsidRPr="00E07E88">
        <w:t>rbetssökande som saknar fullföljd gymnasieutbildning</w:t>
      </w:r>
    </w:p>
    <w:p w14:paraId="77C583B6" w14:textId="77777777" w:rsidR="00186886" w:rsidRPr="00E07E88" w:rsidRDefault="00186886" w:rsidP="00186886">
      <w:pPr>
        <w:pStyle w:val="Punktlista"/>
        <w:numPr>
          <w:ilvl w:val="0"/>
          <w:numId w:val="22"/>
        </w:numPr>
      </w:pPr>
      <w:r>
        <w:t>a</w:t>
      </w:r>
      <w:r w:rsidRPr="00E07E88">
        <w:t>rbetssökande som uppbär ekonomiskt bistånd</w:t>
      </w:r>
    </w:p>
    <w:p w14:paraId="6F5AE509" w14:textId="77777777" w:rsidR="00186886" w:rsidRPr="00E07E88" w:rsidRDefault="00186886" w:rsidP="00186886">
      <w:pPr>
        <w:pStyle w:val="Punktlista"/>
        <w:numPr>
          <w:ilvl w:val="0"/>
          <w:numId w:val="22"/>
        </w:numPr>
      </w:pPr>
      <w:r>
        <w:t>u</w:t>
      </w:r>
      <w:r w:rsidRPr="00E07E88">
        <w:t>nga arbetssökande med funktionsnedsättning</w:t>
      </w:r>
    </w:p>
    <w:p w14:paraId="721A36CF" w14:textId="7BC38B41" w:rsidR="00186886" w:rsidRPr="00FE0209" w:rsidRDefault="00186886" w:rsidP="00186886">
      <w:pPr>
        <w:pStyle w:val="Punktlista"/>
        <w:numPr>
          <w:ilvl w:val="0"/>
          <w:numId w:val="22"/>
        </w:numPr>
      </w:pPr>
      <w:r>
        <w:t>u</w:t>
      </w:r>
      <w:r w:rsidRPr="00E07E88">
        <w:t>nga arbetssökande som varken arbetar eller studerar</w:t>
      </w:r>
    </w:p>
    <w:p w14:paraId="72B596BC" w14:textId="17C242F6" w:rsidR="00186886" w:rsidRPr="00E07E88" w:rsidRDefault="00186886" w:rsidP="00186886">
      <w:pPr>
        <w:pStyle w:val="Brdtext"/>
        <w:spacing w:after="120"/>
      </w:pPr>
      <w:r w:rsidRPr="00E07E88">
        <w:t>Primär målgrupp för deltagande i lokala jobbspår är</w:t>
      </w:r>
      <w:r w:rsidR="00FE0209">
        <w:t>:</w:t>
      </w:r>
    </w:p>
    <w:p w14:paraId="3B64AE19" w14:textId="77777777" w:rsidR="00186886" w:rsidRPr="00E07E88" w:rsidRDefault="00186886" w:rsidP="00186886">
      <w:pPr>
        <w:pStyle w:val="Punktlista"/>
        <w:numPr>
          <w:ilvl w:val="0"/>
          <w:numId w:val="23"/>
        </w:numPr>
      </w:pPr>
      <w:r>
        <w:t>a</w:t>
      </w:r>
      <w:r w:rsidRPr="00E07E88">
        <w:t>rbetssökande som uppbär ekonomiskt bistånd och som bedöms inte ha förutsättningar att delta i ordinarie arbetsmarknadsutbildning eller reguljär yrkesutbildning</w:t>
      </w:r>
    </w:p>
    <w:p w14:paraId="2077BC0B" w14:textId="77777777" w:rsidR="00186886" w:rsidRDefault="00186886" w:rsidP="00186886">
      <w:pPr>
        <w:pStyle w:val="Rubrik3"/>
      </w:pPr>
      <w:r>
        <w:t>Arbetsgivare</w:t>
      </w:r>
    </w:p>
    <w:p w14:paraId="2C75A5FF" w14:textId="77777777" w:rsidR="00186886" w:rsidRDefault="00186886" w:rsidP="00186886">
      <w:pPr>
        <w:pStyle w:val="Brdtext"/>
        <w:spacing w:after="120"/>
      </w:pPr>
      <w:r>
        <w:t>Målgrupp för samverkan är de arbetsgivare som bedöms ha svårt att rekrytera eller vill bredda sin rekryteringsbas för ökad mångfald på arbetsplatsen med särskilt fokus på:</w:t>
      </w:r>
    </w:p>
    <w:p w14:paraId="386E03B9" w14:textId="77777777" w:rsidR="00186886" w:rsidRPr="006C12F7" w:rsidRDefault="00186886" w:rsidP="00186886">
      <w:pPr>
        <w:pStyle w:val="Punktlista"/>
        <w:numPr>
          <w:ilvl w:val="0"/>
          <w:numId w:val="25"/>
        </w:numPr>
        <w:rPr>
          <w:szCs w:val="21"/>
        </w:rPr>
      </w:pPr>
      <w:r>
        <w:rPr>
          <w:szCs w:val="21"/>
        </w:rPr>
        <w:t>a</w:t>
      </w:r>
      <w:r w:rsidRPr="006C12F7">
        <w:rPr>
          <w:szCs w:val="21"/>
        </w:rPr>
        <w:t>rbetsgivare som vill rekrytera genom lokala jobbspår</w:t>
      </w:r>
    </w:p>
    <w:p w14:paraId="6F91B31C" w14:textId="5C7F2C64" w:rsidR="00186886" w:rsidRDefault="00186886" w:rsidP="00186886">
      <w:pPr>
        <w:pStyle w:val="Rubrik2"/>
      </w:pPr>
      <w:r>
        <w:t>4. Målsättningar</w:t>
      </w:r>
      <w:r w:rsidR="007B0B6F">
        <w:t xml:space="preserve"> </w:t>
      </w:r>
    </w:p>
    <w:p w14:paraId="43913062" w14:textId="77777777" w:rsidR="00186886" w:rsidRDefault="00186886" w:rsidP="00186886">
      <w:pPr>
        <w:pStyle w:val="Brdtext"/>
      </w:pPr>
      <w:r>
        <w:t>Målet med denna överenskommelse är att skapa strategisk och operativ samverkan mellan Halmstads kommun och Arbetsförmedlingen, för att öka förutsättningarna för individer att nå en långsiktig försörjning genom arbete och för arbetsgivare att få efterfrågad kompetens.</w:t>
      </w:r>
    </w:p>
    <w:p w14:paraId="33F9F924" w14:textId="77777777" w:rsidR="00186886" w:rsidRPr="00DC142B" w:rsidRDefault="00186886" w:rsidP="00186886">
      <w:pPr>
        <w:pStyle w:val="Brdtext"/>
        <w:spacing w:after="120"/>
      </w:pPr>
      <w:r>
        <w:t>Inriktningsmålen för samverkan är att:</w:t>
      </w:r>
    </w:p>
    <w:p w14:paraId="17D7B63E" w14:textId="77777777" w:rsidR="00186886" w:rsidRDefault="00186886" w:rsidP="00186886">
      <w:pPr>
        <w:pStyle w:val="Punktlista"/>
        <w:numPr>
          <w:ilvl w:val="0"/>
          <w:numId w:val="18"/>
        </w:numPr>
      </w:pPr>
      <w:r>
        <w:t>fler utbildar sig och når fullföljd gymnasieutbildning</w:t>
      </w:r>
    </w:p>
    <w:p w14:paraId="49772C09" w14:textId="77777777" w:rsidR="00186886" w:rsidRDefault="00186886" w:rsidP="00186886">
      <w:pPr>
        <w:pStyle w:val="Punktlista"/>
        <w:numPr>
          <w:ilvl w:val="0"/>
          <w:numId w:val="18"/>
        </w:numPr>
      </w:pPr>
      <w:r>
        <w:t>fler får en varaktig försörjning via arbete</w:t>
      </w:r>
    </w:p>
    <w:p w14:paraId="7BE121FE" w14:textId="77777777" w:rsidR="00186886" w:rsidRDefault="00186886" w:rsidP="00186886">
      <w:pPr>
        <w:pStyle w:val="Punktlista"/>
        <w:numPr>
          <w:ilvl w:val="0"/>
          <w:numId w:val="18"/>
        </w:numPr>
      </w:pPr>
      <w:r>
        <w:t>fler arbetsgivare får den arbetskraft de behöver genom att rekrytera bredare</w:t>
      </w:r>
    </w:p>
    <w:p w14:paraId="06E20D7B" w14:textId="77777777" w:rsidR="00186886" w:rsidRDefault="00186886" w:rsidP="00186886">
      <w:pPr>
        <w:pStyle w:val="Brdtext"/>
        <w:spacing w:after="120"/>
      </w:pPr>
      <w:r>
        <w:t>För att nå inriktningsmålen behöver operativa processer som stödjer individer och arbetsgivare på ett ändamålsenligt sätt struktureras. De övergripande operativa målen inom samverkan är att:</w:t>
      </w:r>
    </w:p>
    <w:p w14:paraId="292BD312" w14:textId="77777777" w:rsidR="00186886" w:rsidRDefault="00186886" w:rsidP="00186886">
      <w:pPr>
        <w:pStyle w:val="Punktlista"/>
        <w:numPr>
          <w:ilvl w:val="0"/>
          <w:numId w:val="24"/>
        </w:numPr>
      </w:pPr>
      <w:r>
        <w:t>fler deltar i förberedande insatser</w:t>
      </w:r>
    </w:p>
    <w:p w14:paraId="114D1389" w14:textId="77777777" w:rsidR="00186886" w:rsidRDefault="00186886" w:rsidP="00186886">
      <w:pPr>
        <w:pStyle w:val="Punktlista"/>
        <w:numPr>
          <w:ilvl w:val="0"/>
          <w:numId w:val="24"/>
        </w:numPr>
      </w:pPr>
      <w:r>
        <w:t>fler deltar i urval till lokala jobbspår</w:t>
      </w:r>
    </w:p>
    <w:p w14:paraId="54F338DF" w14:textId="77777777" w:rsidR="00186886" w:rsidRDefault="00186886" w:rsidP="00186886">
      <w:pPr>
        <w:pStyle w:val="Brdtext"/>
      </w:pPr>
      <w:r>
        <w:lastRenderedPageBreak/>
        <w:t xml:space="preserve">Arbetsgrupperna formulerar målindikatorer utifrån målsättningarna. </w:t>
      </w:r>
    </w:p>
    <w:p w14:paraId="11D9B581" w14:textId="77777777" w:rsidR="00186886" w:rsidRPr="00DC142B" w:rsidRDefault="00186886" w:rsidP="00186886">
      <w:pPr>
        <w:pStyle w:val="Brdtext"/>
      </w:pPr>
      <w:r>
        <w:t>Jämställdhets- och jämlikhetsperspektivet ska finnas med i all planering, genomförande och uppföljning.</w:t>
      </w:r>
    </w:p>
    <w:p w14:paraId="2B20FB72" w14:textId="26F0924B" w:rsidR="00E65FFD" w:rsidRDefault="00E65FFD" w:rsidP="00E65FFD">
      <w:pPr>
        <w:pStyle w:val="Rubrik2"/>
      </w:pPr>
      <w:r>
        <w:t xml:space="preserve">5. </w:t>
      </w:r>
      <w:r w:rsidRPr="009678E6">
        <w:t xml:space="preserve">Organisering av samverkan </w:t>
      </w:r>
    </w:p>
    <w:p w14:paraId="2B5B1809" w14:textId="77777777" w:rsidR="00E65FFD" w:rsidRDefault="00E65FFD" w:rsidP="00E65FFD">
      <w:pPr>
        <w:pStyle w:val="Brdtext"/>
      </w:pPr>
      <w:r>
        <w:t xml:space="preserve">Denna strategiska överenskommelse om samverkan mellan Halmstads kommun och Arbetsförmedlingen är utformad utifrån den mall och handledning för överenskommelser som Delegationen för unga och nyanlända till arbete (Dua) tillsammans med Sveriges kommuner och regioner (SKR) och Arbetsförmedlingen utvecklade 2022. </w:t>
      </w:r>
      <w:r w:rsidRPr="00CC2559">
        <w:t xml:space="preserve">Till denna strategiska överenskommelse </w:t>
      </w:r>
      <w:r>
        <w:t>ska andra dokument som rör samverkan mellan Halmstads kommun och Arbetsförmedlingen knytas.</w:t>
      </w:r>
    </w:p>
    <w:p w14:paraId="60B5E004" w14:textId="230C5850" w:rsidR="00E65FFD" w:rsidRPr="006334DE" w:rsidRDefault="00E65FFD" w:rsidP="00E65FFD">
      <w:pPr>
        <w:pStyle w:val="Rubrik3"/>
      </w:pPr>
      <w:r>
        <w:t>Samverkans</w:t>
      </w:r>
      <w:r w:rsidR="00E82699">
        <w:t>struktur</w:t>
      </w:r>
    </w:p>
    <w:p w14:paraId="1125DD5E" w14:textId="6E32F893" w:rsidR="00802796" w:rsidRDefault="00E65FFD" w:rsidP="00E65FFD">
      <w:pPr>
        <w:pStyle w:val="Brdtext"/>
      </w:pPr>
      <w:r>
        <w:t xml:space="preserve">Den strategiska samverkan </w:t>
      </w:r>
      <w:r w:rsidRPr="00C82EF7">
        <w:t xml:space="preserve">mellan Halmstads kommun och Arbetsförmedlingen </w:t>
      </w:r>
      <w:r>
        <w:t xml:space="preserve">samordnas av </w:t>
      </w:r>
      <w:r w:rsidR="00F32A01">
        <w:t xml:space="preserve">en </w:t>
      </w:r>
      <w:r>
        <w:t xml:space="preserve">styrgrupp. Styrgruppen ansvarar för löpande strategiska beslut och delegerar arbetet med </w:t>
      </w:r>
      <w:r w:rsidRPr="00C82EF7">
        <w:t>den</w:t>
      </w:r>
      <w:r w:rsidRPr="00795ED7">
        <w:t xml:space="preserve"> </w:t>
      </w:r>
      <w:r>
        <w:t xml:space="preserve">övergripande </w:t>
      </w:r>
      <w:r w:rsidRPr="00795ED7">
        <w:t xml:space="preserve">operativa samverkan </w:t>
      </w:r>
      <w:r>
        <w:t>till</w:t>
      </w:r>
      <w:r w:rsidRPr="00795ED7">
        <w:t xml:space="preserve"> </w:t>
      </w:r>
      <w:r>
        <w:t>arbetsgrupper med ansvar för</w:t>
      </w:r>
      <w:r w:rsidRPr="00795ED7">
        <w:t xml:space="preserve"> olika insatsområden. </w:t>
      </w:r>
      <w:bookmarkStart w:id="0" w:name="_Hlk122012425"/>
      <w:r w:rsidR="00802796">
        <w:t>Styrgruppen beslutar om vilka insatsområden samverkan ska organiseras kring, antalet arbetsgrupper samt de funktioner från parterna som ska ingå i arbetsgrupperna.</w:t>
      </w:r>
    </w:p>
    <w:p w14:paraId="544EEAFE" w14:textId="4316102C" w:rsidR="00FA37AB" w:rsidRDefault="00802796" w:rsidP="00E65FFD">
      <w:pPr>
        <w:pStyle w:val="Brdtext"/>
      </w:pPr>
      <w:r>
        <w:t xml:space="preserve">Arbetsgruppen ansvarar för </w:t>
      </w:r>
      <w:r w:rsidR="00FA37AB">
        <w:t xml:space="preserve">att </w:t>
      </w:r>
      <w:r>
        <w:t xml:space="preserve">arbetet </w:t>
      </w:r>
      <w:r w:rsidR="00FA37AB">
        <w:t xml:space="preserve">inom sitt insatsområde </w:t>
      </w:r>
      <w:r>
        <w:t>bedrivs utifrån den strategiska överenskommelsens syfte</w:t>
      </w:r>
      <w:r w:rsidR="009B379B">
        <w:t xml:space="preserve"> och</w:t>
      </w:r>
      <w:r w:rsidR="00FA37AB">
        <w:t xml:space="preserve"> följer upp </w:t>
      </w:r>
      <w:r w:rsidR="00D004BA">
        <w:t>målindikatorerna inom sitt insatsområde</w:t>
      </w:r>
      <w:r w:rsidR="00FA37AB">
        <w:t xml:space="preserve"> och den strategiska överenskommelsens målsättningar</w:t>
      </w:r>
      <w:r>
        <w:t xml:space="preserve">. </w:t>
      </w:r>
      <w:r w:rsidR="00E65FFD">
        <w:t>Arbetsgruppe</w:t>
      </w:r>
      <w:r w:rsidR="00FA37AB">
        <w:t>n</w:t>
      </w:r>
      <w:r w:rsidR="00E65FFD" w:rsidRPr="00795ED7">
        <w:t xml:space="preserve"> kan vid behov tillsätta tidsbegränsade </w:t>
      </w:r>
      <w:r w:rsidR="00E65FFD">
        <w:t>uppdragsgrupper</w:t>
      </w:r>
      <w:r w:rsidR="00E65FFD" w:rsidRPr="00795ED7">
        <w:t xml:space="preserve"> för </w:t>
      </w:r>
      <w:r w:rsidR="00E65FFD">
        <w:t>s</w:t>
      </w:r>
      <w:r w:rsidR="00E65FFD" w:rsidRPr="00795ED7">
        <w:t>pecifika uppdrag.</w:t>
      </w:r>
    </w:p>
    <w:p w14:paraId="7646C812" w14:textId="4421D829" w:rsidR="00802796" w:rsidRDefault="00E65FFD" w:rsidP="00E65FFD">
      <w:pPr>
        <w:pStyle w:val="Brdtext"/>
      </w:pPr>
      <w:r>
        <w:t xml:space="preserve">Jobbspårsgruppen </w:t>
      </w:r>
      <w:r w:rsidR="001574BB">
        <w:t xml:space="preserve">är en permanent uppdragsgrupp som </w:t>
      </w:r>
      <w:r>
        <w:t>ansvarar för det operativa arbetet med de lokala jobbspåren.</w:t>
      </w:r>
      <w:bookmarkEnd w:id="0"/>
    </w:p>
    <w:p w14:paraId="3C5FF5FC" w14:textId="5627D0BB" w:rsidR="00E65FFD" w:rsidRDefault="00F32A01" w:rsidP="00E65FFD">
      <w:pPr>
        <w:pStyle w:val="Brdtext"/>
      </w:pPr>
      <w:r>
        <w:t>Till styrgruppen finns ett processtöd som</w:t>
      </w:r>
      <w:r w:rsidR="00E65FFD">
        <w:t xml:space="preserve"> stödjer och utvärderar samverkansprocessen.</w:t>
      </w:r>
    </w:p>
    <w:p w14:paraId="17E3E650" w14:textId="36DDBB39" w:rsidR="00FA37AB" w:rsidRDefault="00FA37AB" w:rsidP="00FA37AB">
      <w:pPr>
        <w:pStyle w:val="Brdtext"/>
      </w:pPr>
      <w:r>
        <w:t xml:space="preserve">I bilaga 1 Samverkansorganisation </w:t>
      </w:r>
      <w:r w:rsidR="009B379B">
        <w:t>beskrivs</w:t>
      </w:r>
      <w:r>
        <w:t xml:space="preserve"> strukturen för samverkan.</w:t>
      </w:r>
    </w:p>
    <w:p w14:paraId="3576F38E" w14:textId="77777777" w:rsidR="00FE0209" w:rsidRDefault="00E65FFD" w:rsidP="00FE0209">
      <w:pPr>
        <w:keepNext/>
      </w:pPr>
      <w:r>
        <w:rPr>
          <w:noProof/>
        </w:rPr>
        <w:lastRenderedPageBreak/>
        <w:drawing>
          <wp:inline distT="0" distB="0" distL="0" distR="0" wp14:anchorId="02F501F3" wp14:editId="3464A7F7">
            <wp:extent cx="4493762" cy="2718751"/>
            <wp:effectExtent l="0" t="0" r="0" b="81915"/>
            <wp:docPr id="6" name="Diagram 6" descr="Organisationsstruktur. Beskrivs i stycke Samverkansstruktu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97159E" w14:textId="39DC59A2" w:rsidR="00E65FFD" w:rsidRPr="000F126D" w:rsidRDefault="00FE0209" w:rsidP="0018501A">
      <w:pPr>
        <w:pStyle w:val="Beskrivning"/>
      </w:pPr>
      <w:r>
        <w:t xml:space="preserve">Bild </w:t>
      </w:r>
      <w:fldSimple w:instr=" SEQ Bild \* ARABIC ">
        <w:r>
          <w:rPr>
            <w:noProof/>
          </w:rPr>
          <w:t>1</w:t>
        </w:r>
      </w:fldSimple>
      <w:r>
        <w:t xml:space="preserve"> Organisationsstruktur</w:t>
      </w:r>
    </w:p>
    <w:p w14:paraId="626C99DE" w14:textId="77777777" w:rsidR="00E65FFD" w:rsidRDefault="00E65FFD" w:rsidP="00E65FFD">
      <w:pPr>
        <w:pStyle w:val="Rubrik3"/>
      </w:pPr>
      <w:r>
        <w:t>Leverantörer</w:t>
      </w:r>
    </w:p>
    <w:p w14:paraId="7B57BA87" w14:textId="77777777" w:rsidR="00E65FFD" w:rsidRDefault="00E65FFD" w:rsidP="00E65FFD">
      <w:pPr>
        <w:pStyle w:val="Brdtext"/>
      </w:pPr>
      <w:r>
        <w:t>Både Halmstads kommun och Arbetsförmedlingen upphandlar tjänster av leverantörer utifrån respektive uppdrag.</w:t>
      </w:r>
    </w:p>
    <w:p w14:paraId="6F9BC7EC" w14:textId="77777777" w:rsidR="00E65FFD" w:rsidRDefault="00E65FFD" w:rsidP="00E65FFD">
      <w:pPr>
        <w:pStyle w:val="Brdtext"/>
      </w:pPr>
      <w:r>
        <w:t xml:space="preserve">Arbetsförmedlingen ska främja och underlätta samordning mellan kommunen och leverantörer som utför arbetsmarknadspolitiska insatser på uppdrag av Arbetsförmedlingen. Arbetsförmedlingen anordnar varje kvartal </w:t>
      </w:r>
      <w:proofErr w:type="spellStart"/>
      <w:r>
        <w:t>mötesforum</w:t>
      </w:r>
      <w:proofErr w:type="spellEnd"/>
      <w:r>
        <w:t xml:space="preserve"> för information och dialog om samverkan som representanter från Arbetsförmedlingens leverantörer av tjänsten rusta och matcha samt avdelningen för arbetsmarknad och försörjning och vuxenutbildningen i Halmstads kommun bjuds in till.</w:t>
      </w:r>
    </w:p>
    <w:p w14:paraId="6A7EC5D8" w14:textId="3A62487C" w:rsidR="00E65FFD" w:rsidRPr="00B55387" w:rsidRDefault="00E65FFD" w:rsidP="00E75944">
      <w:pPr>
        <w:pStyle w:val="Brdtext"/>
      </w:pPr>
      <w:r>
        <w:t xml:space="preserve">Halmstads kommuns upphandlingsenhet har ett samarbete med avdelningen </w:t>
      </w:r>
      <w:r w:rsidRPr="00F43DEF">
        <w:t>för arbetsmarknad och försörjning gällande dialog om sysselsättningsfrämjande åtgärder utifrån social</w:t>
      </w:r>
      <w:r>
        <w:t xml:space="preserve"> hänsyn vid offentlig upphandling. Genom dialog utreds om leverantören av den vunna upphandlingen kan erbjuda sysselsättningsfrämjande insatser för målgruppen utifrån sin verksamhet.</w:t>
      </w:r>
    </w:p>
    <w:p w14:paraId="1F2B02D9" w14:textId="5870E9A0" w:rsidR="00E82699" w:rsidRDefault="00E82699" w:rsidP="00E82699">
      <w:pPr>
        <w:pStyle w:val="Rubrik2"/>
      </w:pPr>
      <w:r>
        <w:t>6. Genomförande av operativ</w:t>
      </w:r>
      <w:r w:rsidRPr="00732772">
        <w:t xml:space="preserve"> samverkan</w:t>
      </w:r>
      <w:r>
        <w:t xml:space="preserve"> </w:t>
      </w:r>
    </w:p>
    <w:p w14:paraId="5018EFD6" w14:textId="77777777" w:rsidR="00E82699" w:rsidRDefault="00E82699" w:rsidP="00E82699">
      <w:pPr>
        <w:pStyle w:val="Brdtext"/>
      </w:pPr>
      <w:r>
        <w:t xml:space="preserve">Utbildnings- och arbetsmarknadsförvaltningen Halmstads kommun organiserar verksamheterna arbetsmarknad och försörjning, daglig verksamhet, vuxenutbildningen i Halmstads kommun samt gymnasieskolan. </w:t>
      </w:r>
      <w:bookmarkStart w:id="1" w:name="_Hlk121995679"/>
      <w:r>
        <w:t xml:space="preserve">I förhållande till den strategiska överenskommelsen syfte och målgrupper ansvarar avdelningen för arbetsmarknad och försörjning för samordning av stöd och insatser för egen försörjning för arbetssökande som uppbär ekonomiskt bistånd, mottagning av </w:t>
      </w:r>
      <w:r>
        <w:lastRenderedPageBreak/>
        <w:t xml:space="preserve">kommunanvisade nyanlända samt samordning av kommunens arbetsmarknadspolitiska insatser. </w:t>
      </w:r>
      <w:bookmarkEnd w:id="1"/>
      <w:r>
        <w:t>Vuxenutbildningen i Halmstads kommun ansvarar för grundläggande och gymnasial teoretisk vuxenutbildning, gymnasial yrkesutbildning, särskild utbildning för vuxna, svenska för invandrare (sfi), samhällsorientering, studie-och yrkesvägledning samt kommunens aktivitetsansvar (KAA).</w:t>
      </w:r>
    </w:p>
    <w:p w14:paraId="67B5B6A3" w14:textId="77777777" w:rsidR="00E82699" w:rsidRDefault="00E82699" w:rsidP="00E82699">
      <w:pPr>
        <w:pStyle w:val="Brdtext"/>
        <w:spacing w:after="120"/>
      </w:pPr>
      <w:r>
        <w:t>Arbetsförmedlingen har myndighetsansvar för arbetsmarknadspolitiken och den nationella verksamheten har följande uppdelning:</w:t>
      </w:r>
    </w:p>
    <w:p w14:paraId="412C7982" w14:textId="77777777" w:rsidR="00E82699" w:rsidRDefault="00E82699" w:rsidP="00E82699">
      <w:pPr>
        <w:pStyle w:val="Punktlista"/>
        <w:numPr>
          <w:ilvl w:val="0"/>
          <w:numId w:val="26"/>
        </w:numPr>
      </w:pPr>
      <w:r>
        <w:t>Verksamhetsområde Direkt erbjuder förmedlingsservice till arbetsgivare och arbetssökande i hela landet via digitala tjänster och telefon.</w:t>
      </w:r>
    </w:p>
    <w:p w14:paraId="623E5873" w14:textId="77777777" w:rsidR="00E82699" w:rsidRDefault="00E82699" w:rsidP="00E82699">
      <w:pPr>
        <w:pStyle w:val="Punktlista"/>
        <w:numPr>
          <w:ilvl w:val="0"/>
          <w:numId w:val="26"/>
        </w:numPr>
      </w:pPr>
      <w:r>
        <w:t>Verksamhetsområde lokal arbetsmarknad ansvarar för att utforma och tillhandahålla förmedlingsservice riktat till arbetssökande och arbetsgivare, i egen eller annans regi.</w:t>
      </w:r>
    </w:p>
    <w:p w14:paraId="0CD42705" w14:textId="22C24184" w:rsidR="00E82699" w:rsidRDefault="00E82699" w:rsidP="00E82699">
      <w:pPr>
        <w:pStyle w:val="Brdtext"/>
      </w:pPr>
      <w:r>
        <w:t>Arbetsförmedlingen har kontor i Halmstad.</w:t>
      </w:r>
    </w:p>
    <w:p w14:paraId="3B7A13C1" w14:textId="5D65E182" w:rsidR="00A63D46" w:rsidRPr="00CD683A" w:rsidRDefault="00A63D46" w:rsidP="00A63D46">
      <w:pPr>
        <w:pStyle w:val="Rubrik3"/>
      </w:pPr>
      <w:r w:rsidRPr="00CD683A">
        <w:t>Arbetsprocesser</w:t>
      </w:r>
    </w:p>
    <w:p w14:paraId="5554B86A" w14:textId="2C2EA634" w:rsidR="00A63D46" w:rsidRDefault="00A63D46" w:rsidP="00A63D46">
      <w:pPr>
        <w:pStyle w:val="Brdtext"/>
      </w:pPr>
      <w:r>
        <w:t xml:space="preserve">Olika verksamheter inom Halmstads kommun och Arbetsförmedlingens organisation berörs beroende på individens behov och förutsättningar </w:t>
      </w:r>
      <w:r w:rsidR="00FB61CE">
        <w:t>samt det lokala arbetsgivararbetet</w:t>
      </w:r>
      <w:r>
        <w:t xml:space="preserve">. </w:t>
      </w:r>
    </w:p>
    <w:p w14:paraId="14AADE34" w14:textId="314617AF" w:rsidR="00FB61CE" w:rsidRDefault="00FB61CE" w:rsidP="00FB61CE">
      <w:pPr>
        <w:pStyle w:val="Brdtext"/>
      </w:pPr>
      <w:r>
        <w:t>I bilaga 2 Arbetsprocesser beskrivs operativa processer och insatser för målgrupperna.</w:t>
      </w:r>
    </w:p>
    <w:p w14:paraId="386554CC" w14:textId="6EAC060C" w:rsidR="00566F1F" w:rsidRDefault="00566F1F" w:rsidP="00566F1F">
      <w:pPr>
        <w:pStyle w:val="Rubrik2"/>
      </w:pPr>
      <w:r>
        <w:t>7. Uppföljning</w:t>
      </w:r>
      <w:r w:rsidR="00E82699">
        <w:t xml:space="preserve"> </w:t>
      </w:r>
    </w:p>
    <w:p w14:paraId="2272F32C" w14:textId="77777777" w:rsidR="00566F1F" w:rsidRDefault="00566F1F" w:rsidP="00566F1F">
      <w:pPr>
        <w:pStyle w:val="Brdtext"/>
      </w:pPr>
      <w:r>
        <w:t>Uppföljning av den strategiska överenskommelsens målsättningar och de målindikatorer som arbetsgrupperna formulerat sker en gång per kvartal av arbetsgrupperna och rapporteras till styrgrupp arbetsmarknad kvartal 2 och kvartal 4.</w:t>
      </w:r>
    </w:p>
    <w:p w14:paraId="2EE7A964" w14:textId="77777777" w:rsidR="00566F1F" w:rsidRDefault="00566F1F" w:rsidP="00566F1F">
      <w:pPr>
        <w:pStyle w:val="Brdtext"/>
      </w:pPr>
      <w:r>
        <w:t>Avstämning av den strategiska överenskommelsens innehåll och hur samverkan bidrar till resultaten och utveckling av samordnade processer sker regelbundet av processtöd arbetsmarknad och redovisas för styrgrupp arbetsmarknad kvartal 2 och kvartal 4.</w:t>
      </w:r>
    </w:p>
    <w:p w14:paraId="085A22F8" w14:textId="77777777" w:rsidR="00566F1F" w:rsidRDefault="00566F1F" w:rsidP="00566F1F">
      <w:pPr>
        <w:pStyle w:val="Rubrik2"/>
      </w:pPr>
      <w:r>
        <w:t xml:space="preserve">8. Varaktighet och plan för revidering </w:t>
      </w:r>
    </w:p>
    <w:p w14:paraId="04FC3C12" w14:textId="77777777" w:rsidR="00566F1F" w:rsidRDefault="00566F1F" w:rsidP="00566F1F">
      <w:pPr>
        <w:pStyle w:val="Brdtext"/>
      </w:pPr>
      <w:r>
        <w:t>Denna strategiska överenskommelse gäller från och med 2023-01-01 och tills vidare.</w:t>
      </w:r>
    </w:p>
    <w:p w14:paraId="5B9925F3" w14:textId="77777777" w:rsidR="00566F1F" w:rsidRDefault="00566F1F" w:rsidP="00566F1F">
      <w:pPr>
        <w:pStyle w:val="Brdtext"/>
      </w:pPr>
      <w:r>
        <w:t>Den strategiska överenskommelsen ska revideras vid behov men minst en gång per år i samband med parternas verksamhetsplanering.</w:t>
      </w:r>
    </w:p>
    <w:p w14:paraId="1D51C9F3" w14:textId="77777777" w:rsidR="00566F1F" w:rsidRDefault="00566F1F" w:rsidP="00566F1F">
      <w:pPr>
        <w:pStyle w:val="Brdtext"/>
      </w:pPr>
      <w:r>
        <w:lastRenderedPageBreak/>
        <w:t xml:space="preserve">Bilagor till den strategiska överenskommelsen kan revideras vid behov utan att överenskommelsen revideras. </w:t>
      </w:r>
    </w:p>
    <w:p w14:paraId="65BD2D9E" w14:textId="77777777" w:rsidR="00566F1F" w:rsidRDefault="00566F1F" w:rsidP="00566F1F">
      <w:pPr>
        <w:pStyle w:val="Brdtext"/>
      </w:pPr>
      <w:r>
        <w:t>Den strategiska överenskommelsen kan sägas upp av respektive part. Uppsägningen gäller endast den strategiska överenskommelsen, och inte övriga överenskommelser som kan finnas i bilagor. En uppsägning skall göras vid ett mötestillfälle med styrgrupp arbetsmarknad. Uppsägningstiden är tre månader från det datum då uppsägningen meddelades, om inte parterna kommer överens om annan uppsägningstid.</w:t>
      </w:r>
    </w:p>
    <w:p w14:paraId="258BE509" w14:textId="77777777" w:rsidR="00566F1F" w:rsidRDefault="00566F1F" w:rsidP="00566F1F">
      <w:pPr>
        <w:pStyle w:val="Rubrik2"/>
      </w:pPr>
      <w:r>
        <w:t xml:space="preserve">9. Underskrifter </w:t>
      </w:r>
    </w:p>
    <w:p w14:paraId="02DE4D8F" w14:textId="77777777" w:rsidR="00566F1F" w:rsidRDefault="00566F1F" w:rsidP="00566F1F">
      <w:pPr>
        <w:pStyle w:val="Brdtext"/>
      </w:pPr>
    </w:p>
    <w:p w14:paraId="25521EC6" w14:textId="77777777" w:rsidR="00566F1F" w:rsidRPr="008D6FBC" w:rsidRDefault="00566F1F" w:rsidP="00566F1F">
      <w:pPr>
        <w:pStyle w:val="Brdtext"/>
        <w:rPr>
          <w:b/>
          <w:bCs/>
        </w:rPr>
      </w:pPr>
      <w:r w:rsidRPr="008D6FBC">
        <w:rPr>
          <w:b/>
          <w:bCs/>
        </w:rPr>
        <w:t>Arbetsförmedlingen</w:t>
      </w:r>
    </w:p>
    <w:p w14:paraId="5A7351C5" w14:textId="77777777" w:rsidR="00566F1F" w:rsidRDefault="00566F1F" w:rsidP="00566F1F">
      <w:pPr>
        <w:pStyle w:val="Brdtext"/>
      </w:pPr>
    </w:p>
    <w:p w14:paraId="1514DA1F" w14:textId="77777777" w:rsidR="00566F1F" w:rsidRDefault="00566F1F" w:rsidP="00566F1F">
      <w:pPr>
        <w:pStyle w:val="Brdtext"/>
      </w:pPr>
      <w:r>
        <w:t>……………………………………………………………………..</w:t>
      </w:r>
    </w:p>
    <w:p w14:paraId="5C008BC9" w14:textId="77777777" w:rsidR="00566F1F" w:rsidRDefault="00566F1F" w:rsidP="00566F1F">
      <w:pPr>
        <w:pStyle w:val="Brdtext"/>
      </w:pPr>
      <w:r>
        <w:t>Anette Lindén, arbetsförmedlingschef lokal arbetsmarknad Halland</w:t>
      </w:r>
    </w:p>
    <w:p w14:paraId="1BFF8486" w14:textId="77777777" w:rsidR="00566F1F" w:rsidRDefault="00566F1F" w:rsidP="00566F1F">
      <w:pPr>
        <w:pStyle w:val="Brdtext"/>
      </w:pPr>
    </w:p>
    <w:p w14:paraId="348BCEBD" w14:textId="77777777" w:rsidR="00566F1F" w:rsidRPr="008D6FBC" w:rsidRDefault="00566F1F" w:rsidP="00566F1F">
      <w:pPr>
        <w:pStyle w:val="Brdtext"/>
        <w:rPr>
          <w:b/>
          <w:bCs/>
        </w:rPr>
      </w:pPr>
      <w:r>
        <w:rPr>
          <w:b/>
          <w:bCs/>
        </w:rPr>
        <w:t>Halmstads</w:t>
      </w:r>
      <w:r w:rsidRPr="008D6FBC">
        <w:rPr>
          <w:b/>
          <w:bCs/>
        </w:rPr>
        <w:t xml:space="preserve"> kommun</w:t>
      </w:r>
    </w:p>
    <w:p w14:paraId="7286FC21" w14:textId="77777777" w:rsidR="00566F1F" w:rsidRDefault="00566F1F" w:rsidP="00566F1F">
      <w:pPr>
        <w:pStyle w:val="Brdtext"/>
      </w:pPr>
    </w:p>
    <w:p w14:paraId="3F83652A" w14:textId="77777777" w:rsidR="00566F1F" w:rsidRDefault="00566F1F" w:rsidP="00566F1F">
      <w:pPr>
        <w:pStyle w:val="Brdtext"/>
      </w:pPr>
      <w:r>
        <w:t>……………………………………………………………………..</w:t>
      </w:r>
    </w:p>
    <w:p w14:paraId="3C02079F" w14:textId="15D6D1CC" w:rsidR="00E70C59" w:rsidRPr="00E70C59" w:rsidRDefault="00566F1F" w:rsidP="001E6B75">
      <w:pPr>
        <w:pStyle w:val="Brdtext"/>
      </w:pPr>
      <w:r>
        <w:t>Mattias Rossköld, kommundirektör</w:t>
      </w:r>
    </w:p>
    <w:sectPr w:rsidR="00E70C59" w:rsidRPr="00E70C59" w:rsidSect="00647A09">
      <w:headerReference w:type="default" r:id="rId16"/>
      <w:headerReference w:type="first" r:id="rId17"/>
      <w:footerReference w:type="first" r:id="rId18"/>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0E7A" w14:textId="77777777" w:rsidR="004346D0" w:rsidRDefault="004346D0" w:rsidP="00397B35">
      <w:r>
        <w:separator/>
      </w:r>
    </w:p>
  </w:endnote>
  <w:endnote w:type="continuationSeparator" w:id="0">
    <w:p w14:paraId="0D044313" w14:textId="77777777" w:rsidR="004346D0" w:rsidRDefault="004346D0"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4B9" w14:textId="77777777" w:rsidR="00071F38" w:rsidRDefault="00071F38" w:rsidP="00C01E4D">
    <w:pPr>
      <w:pStyle w:val="Tabelltext"/>
    </w:pPr>
    <w:bookmarkStart w:id="18" w:name="insFirstFooter_01"/>
    <w:bookmarkEnd w:id="18"/>
  </w:p>
  <w:p w14:paraId="1B14BB47" w14:textId="77777777" w:rsidR="00071F38" w:rsidRDefault="00071F38" w:rsidP="00C01E4D">
    <w:pPr>
      <w:pStyle w:val="Tabelltext"/>
    </w:pPr>
  </w:p>
  <w:p w14:paraId="0561661E" w14:textId="77777777" w:rsidR="00071F38" w:rsidRDefault="00071F38" w:rsidP="00C01E4D">
    <w:pPr>
      <w:pStyle w:val="Tabelltext"/>
    </w:pPr>
  </w:p>
  <w:p w14:paraId="04973FC7" w14:textId="77777777" w:rsidR="00071F38" w:rsidRPr="00C01E4D" w:rsidRDefault="00071F38" w:rsidP="00C01E4D">
    <w:pPr>
      <w:pStyle w:val="Tabelltext"/>
    </w:pPr>
  </w:p>
  <w:tbl>
    <w:tblPr>
      <w:tblStyle w:val="Tabellrutnt"/>
      <w:tblW w:w="10315"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2693"/>
      <w:gridCol w:w="3119"/>
    </w:tblGrid>
    <w:tr w:rsidR="0018501A" w14:paraId="1C205063" w14:textId="77777777" w:rsidTr="0018501A">
      <w:tc>
        <w:tcPr>
          <w:tcW w:w="2519" w:type="dxa"/>
          <w:shd w:val="clear" w:color="auto" w:fill="auto"/>
          <w:tcMar>
            <w:top w:w="85" w:type="dxa"/>
          </w:tcMar>
        </w:tcPr>
        <w:p w14:paraId="1089A920" w14:textId="71AD9640" w:rsidR="0018501A" w:rsidRDefault="0018501A" w:rsidP="00D45D3C">
          <w:pPr>
            <w:pStyle w:val="Sidfotstext"/>
          </w:pPr>
          <w:bookmarkStart w:id="19" w:name="ftiCompanyName_01"/>
          <w:r>
            <w:t>Arbetsförmedlingen</w:t>
          </w:r>
          <w:bookmarkStart w:id="20" w:name="objFooterBorder_01"/>
          <w:bookmarkEnd w:id="19"/>
          <w:r>
            <w:t xml:space="preserve"> </w:t>
          </w:r>
          <w:bookmarkEnd w:id="20"/>
        </w:p>
      </w:tc>
      <w:tc>
        <w:tcPr>
          <w:tcW w:w="1984" w:type="dxa"/>
          <w:shd w:val="clear" w:color="auto" w:fill="auto"/>
          <w:tcMar>
            <w:top w:w="85" w:type="dxa"/>
          </w:tcMar>
        </w:tcPr>
        <w:p w14:paraId="0C29FBDB" w14:textId="61B63365" w:rsidR="0018501A" w:rsidRDefault="0018501A" w:rsidP="00A2082C">
          <w:pPr>
            <w:pStyle w:val="Ledtext"/>
          </w:pPr>
          <w:bookmarkStart w:id="21" w:name="ftcVisitingAddress_01"/>
          <w:r>
            <w:t>Besöksadress</w:t>
          </w:r>
          <w:bookmarkEnd w:id="21"/>
        </w:p>
      </w:tc>
      <w:tc>
        <w:tcPr>
          <w:tcW w:w="2693" w:type="dxa"/>
          <w:shd w:val="clear" w:color="auto" w:fill="auto"/>
          <w:tcMar>
            <w:top w:w="85" w:type="dxa"/>
          </w:tcMar>
        </w:tcPr>
        <w:p w14:paraId="41AFC21F" w14:textId="68179FA8" w:rsidR="0018501A" w:rsidRDefault="0018501A" w:rsidP="00A2082C">
          <w:pPr>
            <w:pStyle w:val="Ledtext"/>
          </w:pPr>
          <w:bookmarkStart w:id="22" w:name="ftcCPPhone_01"/>
          <w:r>
            <w:t>Telefon</w:t>
          </w:r>
          <w:bookmarkEnd w:id="22"/>
        </w:p>
      </w:tc>
      <w:tc>
        <w:tcPr>
          <w:tcW w:w="3119" w:type="dxa"/>
          <w:shd w:val="clear" w:color="auto" w:fill="auto"/>
          <w:tcMar>
            <w:top w:w="85" w:type="dxa"/>
          </w:tcMar>
        </w:tcPr>
        <w:p w14:paraId="0EB6F6A2" w14:textId="6D26CFC3" w:rsidR="0018501A" w:rsidRDefault="0018501A" w:rsidP="00A2082C">
          <w:pPr>
            <w:pStyle w:val="Ledtext"/>
          </w:pPr>
          <w:bookmarkStart w:id="23" w:name="ftcCPEmail_01"/>
          <w:r>
            <w:t>E-post</w:t>
          </w:r>
          <w:bookmarkEnd w:id="23"/>
        </w:p>
      </w:tc>
    </w:tr>
    <w:tr w:rsidR="0018501A" w14:paraId="0AEBB6B1" w14:textId="77777777" w:rsidTr="0018501A">
      <w:trPr>
        <w:trHeight w:val="425"/>
      </w:trPr>
      <w:tc>
        <w:tcPr>
          <w:tcW w:w="2519" w:type="dxa"/>
          <w:shd w:val="clear" w:color="auto" w:fill="auto"/>
        </w:tcPr>
        <w:p w14:paraId="2B69FB4E" w14:textId="77777777" w:rsidR="0018501A" w:rsidRDefault="0018501A" w:rsidP="0018501A">
          <w:pPr>
            <w:pStyle w:val="Sidfotstext"/>
          </w:pPr>
          <w:r>
            <w:t>Box 274</w:t>
          </w:r>
        </w:p>
        <w:p w14:paraId="1EB8ADE6" w14:textId="1BDAA219" w:rsidR="0018501A" w:rsidRDefault="0018501A" w:rsidP="0018501A">
          <w:pPr>
            <w:pStyle w:val="Sidfotstext"/>
          </w:pPr>
          <w:r>
            <w:t>301 07 Halmstad</w:t>
          </w:r>
        </w:p>
      </w:tc>
      <w:tc>
        <w:tcPr>
          <w:tcW w:w="1984" w:type="dxa"/>
        </w:tcPr>
        <w:p w14:paraId="2DF4126B" w14:textId="04FD59C3" w:rsidR="0018501A" w:rsidRDefault="0018501A" w:rsidP="00A2082C">
          <w:pPr>
            <w:pStyle w:val="Sidfotstext"/>
          </w:pPr>
          <w:r>
            <w:t>Flygaregatan 4</w:t>
          </w:r>
        </w:p>
      </w:tc>
      <w:tc>
        <w:tcPr>
          <w:tcW w:w="2693" w:type="dxa"/>
        </w:tcPr>
        <w:p w14:paraId="07735FC0" w14:textId="11AD7310" w:rsidR="0018501A" w:rsidRDefault="0018501A" w:rsidP="00A2082C">
          <w:pPr>
            <w:pStyle w:val="Sidfotstext"/>
          </w:pPr>
          <w:bookmarkStart w:id="24" w:name="ftiCPPhone_01"/>
          <w:r>
            <w:t>0771-60 00 00</w:t>
          </w:r>
          <w:bookmarkEnd w:id="24"/>
        </w:p>
      </w:tc>
      <w:tc>
        <w:tcPr>
          <w:tcW w:w="3119" w:type="dxa"/>
        </w:tcPr>
        <w:p w14:paraId="702D0A29" w14:textId="6A90FAD8" w:rsidR="0018501A" w:rsidRDefault="0018501A" w:rsidP="00A2082C">
          <w:pPr>
            <w:pStyle w:val="Sidfotstext"/>
          </w:pPr>
          <w:bookmarkStart w:id="25" w:name="ftiCPEmail_01"/>
          <w:r>
            <w:t>registrator@arbetsformedlingen.se</w:t>
          </w:r>
          <w:bookmarkEnd w:id="25"/>
        </w:p>
      </w:tc>
    </w:tr>
  </w:tbl>
  <w:p w14:paraId="0FCC5814" w14:textId="77777777" w:rsidR="00071F38" w:rsidRPr="009023A3" w:rsidRDefault="00071F38" w:rsidP="005E0D0E">
    <w:pPr>
      <w:pStyle w:val="Sidfot"/>
    </w:pPr>
  </w:p>
  <w:p w14:paraId="2D5BBE73" w14:textId="77777777" w:rsidR="00685EFE" w:rsidRPr="00071F38" w:rsidRDefault="00685EFE" w:rsidP="0007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BD8B" w14:textId="77777777" w:rsidR="004346D0" w:rsidRDefault="004346D0" w:rsidP="00397B35">
      <w:r>
        <w:separator/>
      </w:r>
    </w:p>
  </w:footnote>
  <w:footnote w:type="continuationSeparator" w:id="0">
    <w:p w14:paraId="299686DD" w14:textId="77777777" w:rsidR="004346D0" w:rsidRDefault="004346D0" w:rsidP="00397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insFollowingHeader_01"/>
  <w:bookmarkEnd w:id="2"/>
  <w:p w14:paraId="31E1F9CB" w14:textId="77777777" w:rsidR="00071F38" w:rsidRDefault="00071F38" w:rsidP="00AF5C37">
    <w:pPr>
      <w:pStyle w:val="Sidhuvud"/>
    </w:pPr>
    <w:r>
      <w:rPr>
        <w:noProof/>
      </w:rPr>
      <mc:AlternateContent>
        <mc:Choice Requires="wps">
          <w:drawing>
            <wp:anchor distT="0" distB="0" distL="114300" distR="114300" simplePos="0" relativeHeight="251661312" behindDoc="0" locked="0" layoutInCell="0" allowOverlap="1" wp14:anchorId="5C5C66A3" wp14:editId="16D570B9">
              <wp:simplePos x="0" y="0"/>
              <wp:positionH relativeFrom="page">
                <wp:posOffset>720090</wp:posOffset>
              </wp:positionH>
              <wp:positionV relativeFrom="page">
                <wp:posOffset>395605</wp:posOffset>
              </wp:positionV>
              <wp:extent cx="1788795" cy="215900"/>
              <wp:effectExtent l="0" t="0" r="1905" b="0"/>
              <wp:wrapNone/>
              <wp:docPr id="2" name="Logo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EB35C" id="Logo2" o:spid="_x0000_s1026" alt="&quot;&quot;"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OIbimTfAAAACQEAAA8AAABkcnMvZG93bnJldi54&#10;bWxMj01Lw0AQhu+C/2EZwZvdpKnBxmyKFDwUFfoh9LrNjklwdzZkt2n8946nenyZh/d9plxNzooR&#10;h9B5UpDOEhBItTcdNQo+D68PTyBC1GS09YQKfjDAqrq9KXVh/IV2OO5jI7iEQqEVtDH2hZShbtHp&#10;MPM9Et++/OB05Dg00gz6wuXOynmS5NLpjnih1T2uW6y/92enYBPeP/z6MB7zRaS37W6y283RKnV/&#10;N708g4g4xSsMf/qsDhU7nfyZTBCWc5otGFWQzzMQDGTLxxTEScEyz0BWpfz/QfU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" o:allowincell="f" stroked="f" strokecolor="#00002c [1604]" strokeweight="1pt">
              <v:fill r:id="rId2" o:title="" recolor="t" rotate="t" type="frame"/>
              <w10:wrap anchorx="page" anchory="page"/>
            </v:rect>
          </w:pict>
        </mc:Fallback>
      </mc:AlternateContent>
    </w:r>
  </w:p>
  <w:tbl>
    <w:tblPr>
      <w:tblW w:w="10378" w:type="dxa"/>
      <w:tblInd w:w="-1525" w:type="dxa"/>
      <w:tblLayout w:type="fixed"/>
      <w:tblLook w:val="04A0" w:firstRow="1" w:lastRow="0" w:firstColumn="1" w:lastColumn="0" w:noHBand="0" w:noVBand="1"/>
    </w:tblPr>
    <w:tblGrid>
      <w:gridCol w:w="5252"/>
      <w:gridCol w:w="2583"/>
      <w:gridCol w:w="1102"/>
      <w:gridCol w:w="1441"/>
    </w:tblGrid>
    <w:tr w:rsidR="00071F38" w:rsidRPr="00706218" w14:paraId="29C6A721" w14:textId="77777777" w:rsidTr="0018501A">
      <w:trPr>
        <w:trHeight w:val="772"/>
      </w:trPr>
      <w:tc>
        <w:tcPr>
          <w:tcW w:w="5252" w:type="dxa"/>
          <w:shd w:val="clear" w:color="auto" w:fill="auto"/>
        </w:tcPr>
        <w:p w14:paraId="45389F76" w14:textId="77777777" w:rsidR="00071F38" w:rsidRPr="00706218" w:rsidRDefault="00071F38" w:rsidP="00005CF2">
          <w:pPr>
            <w:pStyle w:val="Dokumentinformation"/>
          </w:pPr>
        </w:p>
      </w:tc>
      <w:tc>
        <w:tcPr>
          <w:tcW w:w="3685" w:type="dxa"/>
          <w:gridSpan w:val="2"/>
          <w:shd w:val="clear" w:color="auto" w:fill="auto"/>
        </w:tcPr>
        <w:p w14:paraId="284A4CFB" w14:textId="77777777" w:rsidR="00071F38" w:rsidRPr="00EE2C83" w:rsidRDefault="00071F38" w:rsidP="00005CF2">
          <w:pPr>
            <w:pStyle w:val="Dokumenttyp"/>
            <w:spacing w:before="20"/>
          </w:pPr>
        </w:p>
      </w:tc>
      <w:tc>
        <w:tcPr>
          <w:tcW w:w="1441" w:type="dxa"/>
          <w:shd w:val="clear" w:color="auto" w:fill="auto"/>
        </w:tcPr>
        <w:p w14:paraId="45780E3A" w14:textId="77777777" w:rsidR="00071F38" w:rsidRPr="00706218" w:rsidRDefault="00071F38" w:rsidP="000C1431">
          <w:pPr>
            <w:pStyle w:val="Dokumentinformation"/>
            <w:spacing w:before="20"/>
            <w:jc w:val="right"/>
          </w:pPr>
          <w:bookmarkStart w:id="3" w:name="capPageNbr_02"/>
          <w:r>
            <w:t>Sida</w:t>
          </w:r>
          <w:bookmarkEnd w:id="3"/>
          <w:r>
            <w:t xml:space="preserve"> </w:t>
          </w:r>
          <w:bookmarkStart w:id="4" w:name="objPageNbr_02"/>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3</w:t>
            </w:r>
          </w:fldSimple>
          <w:r>
            <w:t xml:space="preserve">) </w:t>
          </w:r>
          <w:bookmarkEnd w:id="4"/>
        </w:p>
      </w:tc>
    </w:tr>
    <w:tr w:rsidR="00071F38" w:rsidRPr="00706218" w14:paraId="36013F8C" w14:textId="77777777" w:rsidTr="0018501A">
      <w:trPr>
        <w:trHeight w:val="99"/>
      </w:trPr>
      <w:tc>
        <w:tcPr>
          <w:tcW w:w="5252" w:type="dxa"/>
          <w:shd w:val="clear" w:color="auto" w:fill="auto"/>
        </w:tcPr>
        <w:p w14:paraId="45067195" w14:textId="2D72DC05" w:rsidR="00071F38" w:rsidRPr="00706218" w:rsidRDefault="0097192D" w:rsidP="00005CF2">
          <w:pPr>
            <w:pStyle w:val="Ledtext"/>
          </w:pPr>
          <w:r>
            <w:rPr>
              <w:noProof/>
            </w:rPr>
            <w:t xml:space="preserve">                                         </w:t>
          </w:r>
          <w:r>
            <w:rPr>
              <w:noProof/>
            </w:rPr>
            <w:drawing>
              <wp:inline distT="0" distB="0" distL="0" distR="0" wp14:anchorId="4BA1DB91" wp14:editId="7E1707A2">
                <wp:extent cx="777240" cy="335334"/>
                <wp:effectExtent l="0" t="0" r="3810" b="7620"/>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98533" cy="344520"/>
                        </a:xfrm>
                        <a:prstGeom prst="rect">
                          <a:avLst/>
                        </a:prstGeom>
                      </pic:spPr>
                    </pic:pic>
                  </a:graphicData>
                </a:graphic>
              </wp:inline>
            </w:drawing>
          </w:r>
        </w:p>
      </w:tc>
      <w:tc>
        <w:tcPr>
          <w:tcW w:w="2583" w:type="dxa"/>
          <w:shd w:val="clear" w:color="auto" w:fill="auto"/>
        </w:tcPr>
        <w:p w14:paraId="23403DBE" w14:textId="77777777" w:rsidR="00071F38" w:rsidRPr="00706218" w:rsidRDefault="00071F38" w:rsidP="00005CF2">
          <w:pPr>
            <w:pStyle w:val="Ledtext"/>
          </w:pPr>
        </w:p>
      </w:tc>
      <w:tc>
        <w:tcPr>
          <w:tcW w:w="2542" w:type="dxa"/>
          <w:gridSpan w:val="2"/>
          <w:shd w:val="clear" w:color="auto" w:fill="auto"/>
        </w:tcPr>
        <w:p w14:paraId="728D68FA" w14:textId="1BAE3F35" w:rsidR="00071F38" w:rsidRPr="00706218" w:rsidRDefault="00071F38" w:rsidP="00005CF2">
          <w:pPr>
            <w:pStyle w:val="Ledtext"/>
          </w:pPr>
        </w:p>
      </w:tc>
    </w:tr>
    <w:tr w:rsidR="00071F38" w:rsidRPr="00706218" w14:paraId="6072B095" w14:textId="77777777" w:rsidTr="0018501A">
      <w:trPr>
        <w:trHeight w:val="401"/>
      </w:trPr>
      <w:tc>
        <w:tcPr>
          <w:tcW w:w="5252" w:type="dxa"/>
          <w:shd w:val="clear" w:color="auto" w:fill="auto"/>
        </w:tcPr>
        <w:p w14:paraId="68EFBA18" w14:textId="072ECB1B" w:rsidR="00071F38" w:rsidRPr="00706218" w:rsidRDefault="00071F38" w:rsidP="00005CF2">
          <w:pPr>
            <w:pStyle w:val="Avsndarinformation"/>
          </w:pPr>
        </w:p>
      </w:tc>
      <w:tc>
        <w:tcPr>
          <w:tcW w:w="2583" w:type="dxa"/>
          <w:shd w:val="clear" w:color="auto" w:fill="auto"/>
        </w:tcPr>
        <w:p w14:paraId="4FC31B8F" w14:textId="77777777" w:rsidR="00071F38" w:rsidRPr="00706218" w:rsidRDefault="00071F38" w:rsidP="00005CF2">
          <w:pPr>
            <w:pStyle w:val="Dokumentinformation"/>
          </w:pPr>
        </w:p>
      </w:tc>
      <w:tc>
        <w:tcPr>
          <w:tcW w:w="2542" w:type="dxa"/>
          <w:gridSpan w:val="2"/>
          <w:shd w:val="clear" w:color="auto" w:fill="auto"/>
        </w:tcPr>
        <w:p w14:paraId="0B052BEC" w14:textId="6605DDF5" w:rsidR="00071F38" w:rsidRPr="00706218" w:rsidRDefault="00071F38" w:rsidP="00005CF2">
          <w:pPr>
            <w:pStyle w:val="Dokumentinformation"/>
          </w:pPr>
        </w:p>
      </w:tc>
    </w:tr>
  </w:tbl>
  <w:p w14:paraId="2AED38A5" w14:textId="77777777" w:rsidR="00071F38" w:rsidRDefault="00071F38" w:rsidP="00612E5E">
    <w:pPr>
      <w:pStyle w:val="Ledtext"/>
    </w:pPr>
  </w:p>
  <w:p w14:paraId="69A2D6B9" w14:textId="77777777" w:rsidR="00685EFE" w:rsidRPr="00071F38" w:rsidRDefault="00685EFE" w:rsidP="00071F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19A1" w14:textId="77777777" w:rsidR="00071F38" w:rsidRDefault="00071F38" w:rsidP="00B668CC">
    <w:pPr>
      <w:pStyle w:val="Sidhuvud"/>
    </w:pPr>
    <w:r>
      <w:rPr>
        <w:noProof/>
      </w:rPr>
      <mc:AlternateContent>
        <mc:Choice Requires="wps">
          <w:drawing>
            <wp:anchor distT="0" distB="0" distL="114300" distR="114300" simplePos="0" relativeHeight="251660288" behindDoc="0" locked="0" layoutInCell="0" allowOverlap="1" wp14:anchorId="58CF4B4C" wp14:editId="412F2EEC">
              <wp:simplePos x="0" y="0"/>
              <wp:positionH relativeFrom="page">
                <wp:posOffset>719455</wp:posOffset>
              </wp:positionH>
              <wp:positionV relativeFrom="page">
                <wp:posOffset>395605</wp:posOffset>
              </wp:positionV>
              <wp:extent cx="1788795" cy="215900"/>
              <wp:effectExtent l="0" t="0" r="1905" b="0"/>
              <wp:wrapNone/>
              <wp:docPr id="1" name="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83802" id="Logo" o:spid="_x0000_s1026" alt="&quot;&quot;"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I2p3tzeAAAACQEAAA8AAABkcnMvZG93bnJldi54&#10;bWxMj01Lw0AQhu+C/2GZgje7aVODjdkUKXgoVeiH0Os2Oyahu7Mhu03jv3c86Wl4mYf3o1iNzooB&#10;+9B6UjCbJiCQKm9aqhV8Ht8en0GEqMlo6wkVfGOAVXl/V+jc+BvtcTjEWrAJhVwraGLscilD1aDT&#10;Yeo7JP59+d7pyLKvpen1jc2dlfMkyaTTLXFCoztcN1hdDlenYBPeP/z6OJyyRaTtbj/a3eZklXqY&#10;jK8vICKO8Q+G3/pcHUrudPZXMkFY1rM0ZVRBNufLQLp84nFnBcssBVkW8v+C8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CNqd7c3gAAAAkB&#10;AAAPAAAAAAAAAAAAAAAAANtEAABkcnMvZG93bnJldi54bWxQSwECLQAUAAYACAAAACEAqiYOvrwA&#10;AAAhAQAAGQAAAAAAAAAAAAAAAADmRQAAZHJzL19yZWxzL2Uyb0RvYy54bWwucmVsc1BLBQYAAAAA&#10;BgAGAHwBAADZRgAAAAA=&#10;" o:allowincell="f" stroked="f" strokecolor="#00002c [1604]" strokeweight="1pt">
              <v:fill r:id="rId2" o:title="" recolor="t" rotate="t" type="frame"/>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071F38" w:rsidRPr="00706218" w14:paraId="216FA360" w14:textId="77777777" w:rsidTr="00005CF2">
      <w:trPr>
        <w:trHeight w:val="510"/>
      </w:trPr>
      <w:tc>
        <w:tcPr>
          <w:tcW w:w="5292" w:type="dxa"/>
          <w:shd w:val="clear" w:color="auto" w:fill="auto"/>
        </w:tcPr>
        <w:p w14:paraId="45A40D87" w14:textId="77777777" w:rsidR="00071F38" w:rsidRPr="00706218" w:rsidRDefault="00071F38" w:rsidP="00005CF2">
          <w:pPr>
            <w:pStyle w:val="Dokumentinformation"/>
          </w:pPr>
        </w:p>
      </w:tc>
      <w:tc>
        <w:tcPr>
          <w:tcW w:w="3713" w:type="dxa"/>
          <w:gridSpan w:val="2"/>
          <w:shd w:val="clear" w:color="auto" w:fill="auto"/>
        </w:tcPr>
        <w:p w14:paraId="41A7DE4B" w14:textId="77777777" w:rsidR="00071F38" w:rsidRPr="00EE2C83" w:rsidRDefault="00071F38" w:rsidP="00005CF2">
          <w:pPr>
            <w:pStyle w:val="Dokumenttyp"/>
            <w:spacing w:before="20"/>
          </w:pPr>
          <w:r>
            <w:t>ÖVERENSKOMMELSE</w:t>
          </w:r>
        </w:p>
      </w:tc>
      <w:tc>
        <w:tcPr>
          <w:tcW w:w="1452" w:type="dxa"/>
          <w:shd w:val="clear" w:color="auto" w:fill="auto"/>
        </w:tcPr>
        <w:p w14:paraId="6007AC73" w14:textId="77777777" w:rsidR="00071F38" w:rsidRPr="00706218" w:rsidRDefault="00071F38" w:rsidP="00612E5E">
          <w:pPr>
            <w:pStyle w:val="Dokumentinformation"/>
            <w:spacing w:before="20"/>
            <w:jc w:val="right"/>
          </w:pPr>
          <w:bookmarkStart w:id="5" w:name="capPageNbr_01"/>
          <w:r>
            <w:t>Sida</w:t>
          </w:r>
          <w:bookmarkEnd w:id="5"/>
          <w:r>
            <w:t xml:space="preserve"> </w:t>
          </w:r>
          <w:bookmarkStart w:id="6" w:name="objPageNbr_01"/>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3</w:t>
            </w:r>
          </w:fldSimple>
          <w:r>
            <w:t xml:space="preserve">) </w:t>
          </w:r>
          <w:bookmarkEnd w:id="6"/>
        </w:p>
      </w:tc>
    </w:tr>
    <w:tr w:rsidR="00071F38" w:rsidRPr="00706218" w14:paraId="45A82524" w14:textId="77777777" w:rsidTr="00005CF2">
      <w:tc>
        <w:tcPr>
          <w:tcW w:w="5292" w:type="dxa"/>
          <w:shd w:val="clear" w:color="auto" w:fill="auto"/>
        </w:tcPr>
        <w:p w14:paraId="52DB6D6B" w14:textId="77777777" w:rsidR="00071F38" w:rsidRPr="00706218" w:rsidRDefault="00071F38" w:rsidP="00005CF2">
          <w:pPr>
            <w:pStyle w:val="Ledtext"/>
          </w:pPr>
        </w:p>
      </w:tc>
      <w:tc>
        <w:tcPr>
          <w:tcW w:w="2603" w:type="dxa"/>
          <w:shd w:val="clear" w:color="auto" w:fill="auto"/>
        </w:tcPr>
        <w:p w14:paraId="47019004" w14:textId="77777777" w:rsidR="00071F38" w:rsidRPr="00706218" w:rsidRDefault="00071F38" w:rsidP="00005CF2">
          <w:pPr>
            <w:pStyle w:val="Ledtext"/>
          </w:pPr>
          <w:bookmarkStart w:id="7" w:name="capDocDate_01"/>
          <w:r>
            <w:t>Datum</w:t>
          </w:r>
          <w:bookmarkEnd w:id="7"/>
        </w:p>
      </w:tc>
      <w:tc>
        <w:tcPr>
          <w:tcW w:w="2562" w:type="dxa"/>
          <w:gridSpan w:val="2"/>
          <w:shd w:val="clear" w:color="auto" w:fill="auto"/>
        </w:tcPr>
        <w:p w14:paraId="21FEC3BE" w14:textId="77777777" w:rsidR="00071F38" w:rsidRPr="00706218" w:rsidRDefault="00071F38" w:rsidP="00005CF2">
          <w:pPr>
            <w:pStyle w:val="Ledtext"/>
          </w:pPr>
          <w:bookmarkStart w:id="8" w:name="capOurRef_01"/>
          <w:r>
            <w:t xml:space="preserve"> </w:t>
          </w:r>
          <w:bookmarkEnd w:id="8"/>
        </w:p>
      </w:tc>
    </w:tr>
    <w:tr w:rsidR="00071F38" w:rsidRPr="00706218" w14:paraId="680166E0" w14:textId="77777777" w:rsidTr="00005CF2">
      <w:trPr>
        <w:cantSplit/>
        <w:trHeight w:val="397"/>
      </w:trPr>
      <w:tc>
        <w:tcPr>
          <w:tcW w:w="5292" w:type="dxa"/>
          <w:vMerge w:val="restart"/>
          <w:shd w:val="clear" w:color="auto" w:fill="auto"/>
        </w:tcPr>
        <w:p w14:paraId="5EA5BD1A" w14:textId="572312B1" w:rsidR="00071F38" w:rsidRPr="00706218" w:rsidRDefault="0097192D" w:rsidP="00005CF2">
          <w:pPr>
            <w:pStyle w:val="Avsndarinformation"/>
          </w:pPr>
          <w:r>
            <w:rPr>
              <w:noProof/>
            </w:rPr>
            <w:t xml:space="preserve">                                    </w:t>
          </w:r>
          <w:r>
            <w:rPr>
              <w:noProof/>
            </w:rPr>
            <w:drawing>
              <wp:inline distT="0" distB="0" distL="0" distR="0" wp14:anchorId="32C52E23" wp14:editId="3EF4CABC">
                <wp:extent cx="777240" cy="335334"/>
                <wp:effectExtent l="0" t="0" r="3810" b="762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798533" cy="344520"/>
                        </a:xfrm>
                        <a:prstGeom prst="rect">
                          <a:avLst/>
                        </a:prstGeom>
                      </pic:spPr>
                    </pic:pic>
                  </a:graphicData>
                </a:graphic>
              </wp:inline>
            </w:drawing>
          </w:r>
        </w:p>
      </w:tc>
      <w:tc>
        <w:tcPr>
          <w:tcW w:w="2603" w:type="dxa"/>
          <w:shd w:val="clear" w:color="auto" w:fill="auto"/>
        </w:tcPr>
        <w:p w14:paraId="17548549" w14:textId="7CE03524" w:rsidR="00071F38" w:rsidRPr="00706218" w:rsidRDefault="00071F38" w:rsidP="00005CF2">
          <w:pPr>
            <w:pStyle w:val="Dokumentinformation"/>
          </w:pPr>
          <w:bookmarkStart w:id="9" w:name="bmkDocDate_01"/>
          <w:r>
            <w:t>20</w:t>
          </w:r>
          <w:bookmarkEnd w:id="9"/>
          <w:r w:rsidR="00186886">
            <w:t>22-12-15</w:t>
          </w:r>
        </w:p>
      </w:tc>
      <w:tc>
        <w:tcPr>
          <w:tcW w:w="2562" w:type="dxa"/>
          <w:gridSpan w:val="2"/>
          <w:shd w:val="clear" w:color="auto" w:fill="auto"/>
        </w:tcPr>
        <w:p w14:paraId="2089F825" w14:textId="77777777" w:rsidR="00071F38" w:rsidRPr="00706218" w:rsidRDefault="00071F38" w:rsidP="00005CF2">
          <w:pPr>
            <w:pStyle w:val="Dokumentinformation"/>
          </w:pPr>
          <w:bookmarkStart w:id="10" w:name="bmkOurRef_01"/>
          <w:r>
            <w:t xml:space="preserve"> </w:t>
          </w:r>
          <w:bookmarkEnd w:id="10"/>
        </w:p>
      </w:tc>
    </w:tr>
    <w:tr w:rsidR="00071F38" w:rsidRPr="00706218" w14:paraId="72180326" w14:textId="77777777" w:rsidTr="00005CF2">
      <w:tc>
        <w:tcPr>
          <w:tcW w:w="5292" w:type="dxa"/>
          <w:vMerge/>
          <w:shd w:val="clear" w:color="auto" w:fill="auto"/>
        </w:tcPr>
        <w:p w14:paraId="18D48B80" w14:textId="77777777" w:rsidR="00071F38" w:rsidRPr="00706218" w:rsidRDefault="00071F38" w:rsidP="00005CF2">
          <w:pPr>
            <w:pStyle w:val="Ledtext"/>
          </w:pPr>
        </w:p>
      </w:tc>
      <w:tc>
        <w:tcPr>
          <w:tcW w:w="2603" w:type="dxa"/>
          <w:shd w:val="clear" w:color="auto" w:fill="auto"/>
        </w:tcPr>
        <w:p w14:paraId="2CF86519" w14:textId="77777777" w:rsidR="00071F38" w:rsidRPr="00706218" w:rsidRDefault="00071F38" w:rsidP="00005CF2">
          <w:pPr>
            <w:pStyle w:val="Ledtext"/>
          </w:pPr>
          <w:bookmarkStart w:id="11" w:name="capYourDate_01"/>
          <w:r>
            <w:t xml:space="preserve"> </w:t>
          </w:r>
          <w:bookmarkEnd w:id="11"/>
        </w:p>
      </w:tc>
      <w:tc>
        <w:tcPr>
          <w:tcW w:w="2562" w:type="dxa"/>
          <w:gridSpan w:val="2"/>
          <w:shd w:val="clear" w:color="auto" w:fill="auto"/>
        </w:tcPr>
        <w:p w14:paraId="504B4161" w14:textId="77777777" w:rsidR="00071F38" w:rsidRPr="00706218" w:rsidRDefault="00071F38" w:rsidP="00005CF2">
          <w:pPr>
            <w:pStyle w:val="Ledtext"/>
          </w:pPr>
          <w:bookmarkStart w:id="12" w:name="capYourRef_01"/>
          <w:r>
            <w:t xml:space="preserve"> </w:t>
          </w:r>
          <w:bookmarkEnd w:id="12"/>
        </w:p>
      </w:tc>
    </w:tr>
    <w:tr w:rsidR="00071F38" w:rsidRPr="00706218" w14:paraId="587D530B" w14:textId="77777777" w:rsidTr="00005CF2">
      <w:trPr>
        <w:trHeight w:val="580"/>
      </w:trPr>
      <w:tc>
        <w:tcPr>
          <w:tcW w:w="5292" w:type="dxa"/>
          <w:vMerge/>
          <w:shd w:val="clear" w:color="auto" w:fill="auto"/>
        </w:tcPr>
        <w:p w14:paraId="1E3DABA3" w14:textId="77777777" w:rsidR="00071F38" w:rsidRPr="00706218" w:rsidRDefault="00071F38" w:rsidP="00005CF2">
          <w:pPr>
            <w:pStyle w:val="Dokumentinformation"/>
          </w:pPr>
        </w:p>
      </w:tc>
      <w:tc>
        <w:tcPr>
          <w:tcW w:w="2603" w:type="dxa"/>
          <w:shd w:val="clear" w:color="auto" w:fill="auto"/>
        </w:tcPr>
        <w:p w14:paraId="3EEE562B" w14:textId="77777777" w:rsidR="00071F38" w:rsidRPr="00706218" w:rsidRDefault="00071F38" w:rsidP="00005CF2">
          <w:pPr>
            <w:pStyle w:val="Dokumentinformation"/>
          </w:pPr>
          <w:bookmarkStart w:id="13" w:name="bmkYourDate_01"/>
          <w:r>
            <w:t xml:space="preserve"> </w:t>
          </w:r>
          <w:bookmarkEnd w:id="13"/>
        </w:p>
      </w:tc>
      <w:tc>
        <w:tcPr>
          <w:tcW w:w="2562" w:type="dxa"/>
          <w:gridSpan w:val="2"/>
          <w:shd w:val="clear" w:color="auto" w:fill="auto"/>
        </w:tcPr>
        <w:p w14:paraId="586C942C" w14:textId="77777777" w:rsidR="00071F38" w:rsidRPr="00706218" w:rsidRDefault="00071F38" w:rsidP="00005CF2">
          <w:pPr>
            <w:pStyle w:val="Dokumentinformation"/>
          </w:pPr>
          <w:bookmarkStart w:id="14" w:name="bmkYourRef_01"/>
          <w:r>
            <w:t xml:space="preserve"> </w:t>
          </w:r>
          <w:bookmarkEnd w:id="14"/>
        </w:p>
      </w:tc>
    </w:tr>
    <w:tr w:rsidR="00071F38" w:rsidRPr="00706218" w14:paraId="29D74FCD" w14:textId="77777777" w:rsidTr="00005CF2">
      <w:trPr>
        <w:trHeight w:val="1694"/>
      </w:trPr>
      <w:tc>
        <w:tcPr>
          <w:tcW w:w="5292" w:type="dxa"/>
          <w:vMerge/>
          <w:shd w:val="clear" w:color="auto" w:fill="auto"/>
        </w:tcPr>
        <w:p w14:paraId="5AE7BEE3" w14:textId="77777777" w:rsidR="00071F38" w:rsidRPr="00706218" w:rsidRDefault="00071F38" w:rsidP="00005CF2">
          <w:pPr>
            <w:pStyle w:val="Mottagadress"/>
          </w:pPr>
        </w:p>
      </w:tc>
      <w:tc>
        <w:tcPr>
          <w:tcW w:w="5165" w:type="dxa"/>
          <w:gridSpan w:val="3"/>
          <w:shd w:val="clear" w:color="auto" w:fill="auto"/>
        </w:tcPr>
        <w:p w14:paraId="0792E7E7" w14:textId="73271779" w:rsidR="00071F38" w:rsidRPr="00706218" w:rsidRDefault="00071F38" w:rsidP="00005CF2">
          <w:pPr>
            <w:pStyle w:val="Mottagadress"/>
          </w:pPr>
        </w:p>
      </w:tc>
    </w:tr>
  </w:tbl>
  <w:p w14:paraId="441D3EDE" w14:textId="77777777" w:rsidR="00071F38" w:rsidRDefault="00071F38" w:rsidP="00612E5E">
    <w:pPr>
      <w:pStyle w:val="Ledtext"/>
    </w:pPr>
    <w:bookmarkStart w:id="15" w:name="insFirstHeader_01"/>
    <w:bookmarkEnd w:id="15"/>
    <w:r>
      <w:rPr>
        <w:noProof/>
        <w:lang w:eastAsia="sv-SE"/>
      </w:rPr>
      <mc:AlternateContent>
        <mc:Choice Requires="wps">
          <w:drawing>
            <wp:anchor distT="45720" distB="45720" distL="114300" distR="114300" simplePos="0" relativeHeight="251659264" behindDoc="1" locked="1" layoutInCell="1" allowOverlap="1" wp14:anchorId="464077C5" wp14:editId="5D4AA41D">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16" w:name="objTempId_01"/>
                        <w:p w14:paraId="4ABA947B" w14:textId="77777777" w:rsidR="00071F38" w:rsidRPr="00303C0B" w:rsidRDefault="00071F38" w:rsidP="00612E5E">
                          <w:pPr>
                            <w:pStyle w:val="Blankettnr"/>
                          </w:pPr>
                          <w:r>
                            <w:fldChar w:fldCharType="begin"/>
                          </w:r>
                          <w:r>
                            <w:instrText xml:space="preserve"> COMMENTS   \* MERGEFORMAT </w:instrText>
                          </w:r>
                          <w:r>
                            <w:fldChar w:fldCharType="separate"/>
                          </w:r>
                          <w:r w:rsidR="00E75944">
                            <w:t>Af 00431 2.0 (2021-03-09)</w:t>
                          </w:r>
                          <w:r>
                            <w:fldChar w:fldCharType="end"/>
                          </w:r>
                          <w:r>
                            <w:t xml:space="preserve"> </w:t>
                          </w:r>
                          <w:bookmarkEnd w:id="16"/>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077C5" id="_x0000_t202" coordsize="21600,21600" o:spt="202" path="m,l,21600r21600,l21600,xe">
              <v:stroke joinstyle="miter"/>
              <v:path gradientshapeok="t" o:connecttype="rect"/>
            </v:shapetype>
            <v:shape id="Textruta 2" o:spid="_x0000_s1026" type="#_x0000_t202" alt="&quot;&quot;"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filled="f" stroked="f">
              <v:textbox style="layout-flow:vertical;mso-layout-flow-alt:bottom-to-top" inset="1mm,0,0,0">
                <w:txbxContent>
                  <w:bookmarkStart w:id="17" w:name="objTempId_01"/>
                  <w:p w14:paraId="4ABA947B" w14:textId="77777777" w:rsidR="00071F38" w:rsidRPr="00303C0B" w:rsidRDefault="00071F38" w:rsidP="00612E5E">
                    <w:pPr>
                      <w:pStyle w:val="Blankettnr"/>
                    </w:pPr>
                    <w:r>
                      <w:fldChar w:fldCharType="begin"/>
                    </w:r>
                    <w:r>
                      <w:instrText xml:space="preserve"> COMMENTS   \* MERGEFORMAT </w:instrText>
                    </w:r>
                    <w:r>
                      <w:fldChar w:fldCharType="separate"/>
                    </w:r>
                    <w:r w:rsidR="00E75944">
                      <w:t>Af 00431 2.0 (2021-03-09)</w:t>
                    </w:r>
                    <w:r>
                      <w:fldChar w:fldCharType="end"/>
                    </w:r>
                    <w:r>
                      <w:t xml:space="preserve"> </w:t>
                    </w:r>
                    <w:bookmarkEnd w:id="17"/>
                  </w:p>
                </w:txbxContent>
              </v:textbox>
              <w10:wrap anchorx="page" anchory="page"/>
              <w10:anchorlock/>
            </v:shape>
          </w:pict>
        </mc:Fallback>
      </mc:AlternateContent>
    </w:r>
  </w:p>
  <w:p w14:paraId="3101AADC" w14:textId="77777777" w:rsidR="00706218" w:rsidRPr="00071F38" w:rsidRDefault="00706218" w:rsidP="00071F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367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69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69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82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A4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8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3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69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6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75FE6"/>
    <w:multiLevelType w:val="multilevel"/>
    <w:tmpl w:val="F1C840CE"/>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1"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2"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3"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4" w15:restartNumberingAfterBreak="0">
    <w:nsid w:val="3E09129E"/>
    <w:multiLevelType w:val="hybridMultilevel"/>
    <w:tmpl w:val="0310CBB2"/>
    <w:lvl w:ilvl="0" w:tplc="52B8D9A4">
      <w:start w:val="7"/>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622D1482"/>
    <w:multiLevelType w:val="multilevel"/>
    <w:tmpl w:val="584E0B18"/>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7" w15:restartNumberingAfterBreak="0">
    <w:nsid w:val="66615AC2"/>
    <w:multiLevelType w:val="multilevel"/>
    <w:tmpl w:val="1F88EFB6"/>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8" w15:restartNumberingAfterBreak="0">
    <w:nsid w:val="6BBF4615"/>
    <w:multiLevelType w:val="multilevel"/>
    <w:tmpl w:val="0838D0BC"/>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9"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20" w15:restartNumberingAfterBreak="0">
    <w:nsid w:val="72976A8C"/>
    <w:multiLevelType w:val="multilevel"/>
    <w:tmpl w:val="22A43202"/>
    <w:lvl w:ilvl="0">
      <w:start w:val="1"/>
      <w:numFmt w:val="bullet"/>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1"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189761533">
    <w:abstractNumId w:val="9"/>
  </w:num>
  <w:num w:numId="2" w16cid:durableId="781001079">
    <w:abstractNumId w:val="15"/>
  </w:num>
  <w:num w:numId="3" w16cid:durableId="515192292">
    <w:abstractNumId w:val="13"/>
  </w:num>
  <w:num w:numId="4" w16cid:durableId="11043513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459721">
    <w:abstractNumId w:val="8"/>
  </w:num>
  <w:num w:numId="6" w16cid:durableId="531767060">
    <w:abstractNumId w:val="3"/>
  </w:num>
  <w:num w:numId="7" w16cid:durableId="1323461333">
    <w:abstractNumId w:val="2"/>
  </w:num>
  <w:num w:numId="8" w16cid:durableId="2089887873">
    <w:abstractNumId w:val="1"/>
  </w:num>
  <w:num w:numId="9" w16cid:durableId="1593008694">
    <w:abstractNumId w:val="0"/>
  </w:num>
  <w:num w:numId="10" w16cid:durableId="812410971">
    <w:abstractNumId w:val="7"/>
  </w:num>
  <w:num w:numId="11" w16cid:durableId="1139761316">
    <w:abstractNumId w:val="6"/>
  </w:num>
  <w:num w:numId="12" w16cid:durableId="1279684865">
    <w:abstractNumId w:val="5"/>
  </w:num>
  <w:num w:numId="13" w16cid:durableId="1153523094">
    <w:abstractNumId w:val="4"/>
  </w:num>
  <w:num w:numId="14" w16cid:durableId="1902907175">
    <w:abstractNumId w:val="13"/>
  </w:num>
  <w:num w:numId="15" w16cid:durableId="1075854465">
    <w:abstractNumId w:val="19"/>
  </w:num>
  <w:num w:numId="16" w16cid:durableId="70664522">
    <w:abstractNumId w:val="11"/>
  </w:num>
  <w:num w:numId="17" w16cid:durableId="1811365903">
    <w:abstractNumId w:val="12"/>
  </w:num>
  <w:num w:numId="18" w16cid:durableId="745420744">
    <w:abstractNumId w:val="21"/>
  </w:num>
  <w:num w:numId="19" w16cid:durableId="1223756595">
    <w:abstractNumId w:val="12"/>
  </w:num>
  <w:num w:numId="20" w16cid:durableId="351608893">
    <w:abstractNumId w:val="21"/>
  </w:num>
  <w:num w:numId="21" w16cid:durableId="749886601">
    <w:abstractNumId w:val="14"/>
  </w:num>
  <w:num w:numId="22" w16cid:durableId="1776899806">
    <w:abstractNumId w:val="17"/>
  </w:num>
  <w:num w:numId="23" w16cid:durableId="1067655473">
    <w:abstractNumId w:val="18"/>
  </w:num>
  <w:num w:numId="24" w16cid:durableId="204875149">
    <w:abstractNumId w:val="16"/>
  </w:num>
  <w:num w:numId="25" w16cid:durableId="1150366299">
    <w:abstractNumId w:val="20"/>
  </w:num>
  <w:num w:numId="26" w16cid:durableId="19532401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44"/>
    <w:rsid w:val="00003BFD"/>
    <w:rsid w:val="00003CB1"/>
    <w:rsid w:val="0000684A"/>
    <w:rsid w:val="0002441F"/>
    <w:rsid w:val="0004062D"/>
    <w:rsid w:val="00043465"/>
    <w:rsid w:val="00046ADC"/>
    <w:rsid w:val="00071F38"/>
    <w:rsid w:val="00083051"/>
    <w:rsid w:val="00096EC6"/>
    <w:rsid w:val="000E7BED"/>
    <w:rsid w:val="000F126D"/>
    <w:rsid w:val="00115CA9"/>
    <w:rsid w:val="00123FED"/>
    <w:rsid w:val="00126778"/>
    <w:rsid w:val="00155370"/>
    <w:rsid w:val="001574BB"/>
    <w:rsid w:val="00160209"/>
    <w:rsid w:val="001604B7"/>
    <w:rsid w:val="00163225"/>
    <w:rsid w:val="0018501A"/>
    <w:rsid w:val="00186886"/>
    <w:rsid w:val="001A00C8"/>
    <w:rsid w:val="001B3332"/>
    <w:rsid w:val="001C2BEC"/>
    <w:rsid w:val="001C5654"/>
    <w:rsid w:val="001D6FD7"/>
    <w:rsid w:val="001D757F"/>
    <w:rsid w:val="001D7FDA"/>
    <w:rsid w:val="001E6B75"/>
    <w:rsid w:val="00204ED5"/>
    <w:rsid w:val="00206AE1"/>
    <w:rsid w:val="0021271F"/>
    <w:rsid w:val="00216429"/>
    <w:rsid w:val="002231E9"/>
    <w:rsid w:val="00227BBC"/>
    <w:rsid w:val="00244E93"/>
    <w:rsid w:val="002450B6"/>
    <w:rsid w:val="002464AE"/>
    <w:rsid w:val="00252F99"/>
    <w:rsid w:val="00290F51"/>
    <w:rsid w:val="00292104"/>
    <w:rsid w:val="00293089"/>
    <w:rsid w:val="00293B6C"/>
    <w:rsid w:val="002B2EDC"/>
    <w:rsid w:val="002B3A7A"/>
    <w:rsid w:val="002C3B60"/>
    <w:rsid w:val="002D07E4"/>
    <w:rsid w:val="002D244E"/>
    <w:rsid w:val="002E7361"/>
    <w:rsid w:val="00304591"/>
    <w:rsid w:val="00322D88"/>
    <w:rsid w:val="00327251"/>
    <w:rsid w:val="0034632B"/>
    <w:rsid w:val="0035489D"/>
    <w:rsid w:val="0039195A"/>
    <w:rsid w:val="00397B35"/>
    <w:rsid w:val="003C65BF"/>
    <w:rsid w:val="003D1180"/>
    <w:rsid w:val="003D30B2"/>
    <w:rsid w:val="003D38A5"/>
    <w:rsid w:val="003E3135"/>
    <w:rsid w:val="00404F3A"/>
    <w:rsid w:val="00411453"/>
    <w:rsid w:val="004219C8"/>
    <w:rsid w:val="004249B7"/>
    <w:rsid w:val="004346D0"/>
    <w:rsid w:val="00456487"/>
    <w:rsid w:val="0045698A"/>
    <w:rsid w:val="00460EA4"/>
    <w:rsid w:val="00466C10"/>
    <w:rsid w:val="004942BF"/>
    <w:rsid w:val="004962B0"/>
    <w:rsid w:val="004B33BA"/>
    <w:rsid w:val="004D4D68"/>
    <w:rsid w:val="004E34B8"/>
    <w:rsid w:val="005046F0"/>
    <w:rsid w:val="00535524"/>
    <w:rsid w:val="00566F1F"/>
    <w:rsid w:val="0058174F"/>
    <w:rsid w:val="005E66F0"/>
    <w:rsid w:val="005F2AED"/>
    <w:rsid w:val="0062400F"/>
    <w:rsid w:val="00646137"/>
    <w:rsid w:val="00647A09"/>
    <w:rsid w:val="00654386"/>
    <w:rsid w:val="00654A45"/>
    <w:rsid w:val="0066467F"/>
    <w:rsid w:val="00685EFE"/>
    <w:rsid w:val="006A497D"/>
    <w:rsid w:val="006A7A55"/>
    <w:rsid w:val="006B7347"/>
    <w:rsid w:val="006D65D0"/>
    <w:rsid w:val="006F2367"/>
    <w:rsid w:val="006F38E8"/>
    <w:rsid w:val="006F50F4"/>
    <w:rsid w:val="00706218"/>
    <w:rsid w:val="00716EF8"/>
    <w:rsid w:val="00733DFE"/>
    <w:rsid w:val="0074023D"/>
    <w:rsid w:val="00775778"/>
    <w:rsid w:val="00780BB2"/>
    <w:rsid w:val="007A1AA8"/>
    <w:rsid w:val="007A3536"/>
    <w:rsid w:val="007A4C1B"/>
    <w:rsid w:val="007B0B6F"/>
    <w:rsid w:val="007B7EA3"/>
    <w:rsid w:val="00802796"/>
    <w:rsid w:val="00820183"/>
    <w:rsid w:val="00830D3A"/>
    <w:rsid w:val="00835352"/>
    <w:rsid w:val="008572EC"/>
    <w:rsid w:val="008616EC"/>
    <w:rsid w:val="00862967"/>
    <w:rsid w:val="00863E04"/>
    <w:rsid w:val="008644AD"/>
    <w:rsid w:val="00864ADB"/>
    <w:rsid w:val="0089634C"/>
    <w:rsid w:val="008A7C44"/>
    <w:rsid w:val="008B1394"/>
    <w:rsid w:val="008C0749"/>
    <w:rsid w:val="008D4D48"/>
    <w:rsid w:val="008D6FBC"/>
    <w:rsid w:val="00917135"/>
    <w:rsid w:val="00926A0A"/>
    <w:rsid w:val="00932982"/>
    <w:rsid w:val="00952861"/>
    <w:rsid w:val="009528BE"/>
    <w:rsid w:val="00967DAB"/>
    <w:rsid w:val="0097192D"/>
    <w:rsid w:val="00974094"/>
    <w:rsid w:val="00993536"/>
    <w:rsid w:val="009B379B"/>
    <w:rsid w:val="009C6BEF"/>
    <w:rsid w:val="009D078E"/>
    <w:rsid w:val="009D19C9"/>
    <w:rsid w:val="009D58E3"/>
    <w:rsid w:val="009E09BE"/>
    <w:rsid w:val="009E36B7"/>
    <w:rsid w:val="009F4CEE"/>
    <w:rsid w:val="00A025EF"/>
    <w:rsid w:val="00A17D33"/>
    <w:rsid w:val="00A2082C"/>
    <w:rsid w:val="00A24C9C"/>
    <w:rsid w:val="00A32F5B"/>
    <w:rsid w:val="00A5273C"/>
    <w:rsid w:val="00A55ACC"/>
    <w:rsid w:val="00A56B77"/>
    <w:rsid w:val="00A63D46"/>
    <w:rsid w:val="00AA6141"/>
    <w:rsid w:val="00AC0138"/>
    <w:rsid w:val="00AD33A9"/>
    <w:rsid w:val="00AE6C7B"/>
    <w:rsid w:val="00B53DCE"/>
    <w:rsid w:val="00B5403D"/>
    <w:rsid w:val="00B543BE"/>
    <w:rsid w:val="00B71C25"/>
    <w:rsid w:val="00B73D1F"/>
    <w:rsid w:val="00B77209"/>
    <w:rsid w:val="00B877FD"/>
    <w:rsid w:val="00BA3E5A"/>
    <w:rsid w:val="00BF7838"/>
    <w:rsid w:val="00C279CD"/>
    <w:rsid w:val="00C5139B"/>
    <w:rsid w:val="00C54604"/>
    <w:rsid w:val="00C70B48"/>
    <w:rsid w:val="00C712C9"/>
    <w:rsid w:val="00C87209"/>
    <w:rsid w:val="00C91CD7"/>
    <w:rsid w:val="00CA2BAA"/>
    <w:rsid w:val="00CA6DEB"/>
    <w:rsid w:val="00CB0A97"/>
    <w:rsid w:val="00CB49A3"/>
    <w:rsid w:val="00CC3541"/>
    <w:rsid w:val="00CC67E6"/>
    <w:rsid w:val="00CF6890"/>
    <w:rsid w:val="00CF7662"/>
    <w:rsid w:val="00D003A8"/>
    <w:rsid w:val="00D004BA"/>
    <w:rsid w:val="00D312CE"/>
    <w:rsid w:val="00D37830"/>
    <w:rsid w:val="00D403CC"/>
    <w:rsid w:val="00D42633"/>
    <w:rsid w:val="00D45D3C"/>
    <w:rsid w:val="00D64BF6"/>
    <w:rsid w:val="00D7073B"/>
    <w:rsid w:val="00D7694E"/>
    <w:rsid w:val="00D82109"/>
    <w:rsid w:val="00DA42A9"/>
    <w:rsid w:val="00DA53C8"/>
    <w:rsid w:val="00DB7C9F"/>
    <w:rsid w:val="00DD6236"/>
    <w:rsid w:val="00E07324"/>
    <w:rsid w:val="00E118A3"/>
    <w:rsid w:val="00E367CB"/>
    <w:rsid w:val="00E41E70"/>
    <w:rsid w:val="00E505BD"/>
    <w:rsid w:val="00E54644"/>
    <w:rsid w:val="00E65FFD"/>
    <w:rsid w:val="00E70C59"/>
    <w:rsid w:val="00E75944"/>
    <w:rsid w:val="00E82699"/>
    <w:rsid w:val="00EA04C7"/>
    <w:rsid w:val="00EA15AE"/>
    <w:rsid w:val="00EA5D9B"/>
    <w:rsid w:val="00EA6A45"/>
    <w:rsid w:val="00EC44D6"/>
    <w:rsid w:val="00ED6853"/>
    <w:rsid w:val="00EE2C83"/>
    <w:rsid w:val="00EE6F82"/>
    <w:rsid w:val="00EE7544"/>
    <w:rsid w:val="00F010C2"/>
    <w:rsid w:val="00F026EB"/>
    <w:rsid w:val="00F239EB"/>
    <w:rsid w:val="00F252BD"/>
    <w:rsid w:val="00F311D6"/>
    <w:rsid w:val="00F32A01"/>
    <w:rsid w:val="00F55EE0"/>
    <w:rsid w:val="00F61E47"/>
    <w:rsid w:val="00F72CB5"/>
    <w:rsid w:val="00F77677"/>
    <w:rsid w:val="00F877A2"/>
    <w:rsid w:val="00FA37AB"/>
    <w:rsid w:val="00FB61CE"/>
    <w:rsid w:val="00FD3DD3"/>
    <w:rsid w:val="00FD5BB6"/>
    <w:rsid w:val="00FE0209"/>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87C9"/>
  <w15:chartTrackingRefBased/>
  <w15:docId w15:val="{0AF52E8E-C593-E940-B38E-46893EA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20183"/>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0"/>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 w:type="paragraph" w:customStyle="1" w:styleId="Titel">
    <w:name w:val="Titel"/>
    <w:basedOn w:val="Rubrik1"/>
    <w:next w:val="Brdtext"/>
    <w:semiHidden/>
    <w:qFormat/>
    <w:rsid w:val="0000684A"/>
    <w:rPr>
      <w:rFonts w:ascii="Arial" w:eastAsia="Times New Roman" w:hAnsi="Arial" w:cs="Times New Roman"/>
    </w:rPr>
  </w:style>
  <w:style w:type="paragraph" w:customStyle="1" w:styleId="Ifyllnadstext">
    <w:name w:val="Ifyllnadstext"/>
    <w:basedOn w:val="Brdtext"/>
    <w:semiHidden/>
    <w:qFormat/>
    <w:rsid w:val="0000684A"/>
    <w:pPr>
      <w:spacing w:after="120" w:line="240" w:lineRule="atLeast"/>
    </w:pPr>
  </w:style>
  <w:style w:type="paragraph" w:customStyle="1" w:styleId="Brdtextingetavstnd">
    <w:name w:val="Brödtext inget avstånd"/>
    <w:basedOn w:val="Brdtext"/>
    <w:qFormat/>
    <w:rsid w:val="002231E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664">
      <w:bodyDiv w:val="1"/>
      <w:marLeft w:val="0"/>
      <w:marRight w:val="0"/>
      <w:marTop w:val="0"/>
      <w:marBottom w:val="0"/>
      <w:divBdr>
        <w:top w:val="none" w:sz="0" w:space="0" w:color="auto"/>
        <w:left w:val="none" w:sz="0" w:space="0" w:color="auto"/>
        <w:bottom w:val="none" w:sz="0" w:space="0" w:color="auto"/>
        <w:right w:val="none" w:sz="0" w:space="0" w:color="auto"/>
      </w:divBdr>
    </w:div>
    <w:div w:id="1774472877">
      <w:bodyDiv w:val="1"/>
      <w:marLeft w:val="0"/>
      <w:marRight w:val="0"/>
      <w:marTop w:val="0"/>
      <w:marBottom w:val="0"/>
      <w:divBdr>
        <w:top w:val="none" w:sz="0" w:space="0" w:color="auto"/>
        <w:left w:val="none" w:sz="0" w:space="0" w:color="auto"/>
        <w:bottom w:val="none" w:sz="0" w:space="0" w:color="auto"/>
        <w:right w:val="none" w:sz="0" w:space="0" w:color="auto"/>
      </w:divBdr>
    </w:div>
    <w:div w:id="182793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tif"/><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4A04A6-6DCD-4663-9AF9-69518946063A}"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sv-SE"/>
        </a:p>
      </dgm:t>
    </dgm:pt>
    <dgm:pt modelId="{ACA8B67A-5244-481F-A6F7-694EA6DBFC7E}">
      <dgm:prSet phldrT="[Text]" custT="1"/>
      <dgm:spPr/>
      <dgm:t>
        <a:bodyPr/>
        <a:lstStyle/>
        <a:p>
          <a:r>
            <a:rPr lang="sv-SE" sz="800"/>
            <a:t>Styrgrupp</a:t>
          </a:r>
        </a:p>
      </dgm:t>
    </dgm:pt>
    <dgm:pt modelId="{53920EB6-7F0F-4342-913B-BF7600DED25B}" type="parTrans" cxnId="{C597323F-1576-4361-82C0-C794E36B6FC0}">
      <dgm:prSet/>
      <dgm:spPr/>
      <dgm:t>
        <a:bodyPr/>
        <a:lstStyle/>
        <a:p>
          <a:endParaRPr lang="sv-SE"/>
        </a:p>
      </dgm:t>
    </dgm:pt>
    <dgm:pt modelId="{8C508FBA-5546-434B-A16C-EE3FD33CD673}" type="sibTrans" cxnId="{C597323F-1576-4361-82C0-C794E36B6FC0}">
      <dgm:prSet/>
      <dgm:spPr/>
      <dgm:t>
        <a:bodyPr/>
        <a:lstStyle/>
        <a:p>
          <a:endParaRPr lang="sv-SE"/>
        </a:p>
      </dgm:t>
    </dgm:pt>
    <dgm:pt modelId="{3FD41B5B-1F5A-4DDB-9683-2F9CB3A102AA}">
      <dgm:prSet phldrT="[Text]" custT="1"/>
      <dgm:spPr/>
      <dgm:t>
        <a:bodyPr/>
        <a:lstStyle/>
        <a:p>
          <a:r>
            <a:rPr lang="sv-SE" sz="800"/>
            <a:t>Arbetsgrupp 2</a:t>
          </a:r>
        </a:p>
      </dgm:t>
    </dgm:pt>
    <dgm:pt modelId="{AF455B2F-390F-4890-A9CE-A4757919995E}" type="parTrans" cxnId="{7763C79E-3282-4E6E-8553-FF32BDA9D9AF}">
      <dgm:prSet/>
      <dgm:spPr/>
      <dgm:t>
        <a:bodyPr/>
        <a:lstStyle/>
        <a:p>
          <a:endParaRPr lang="sv-SE"/>
        </a:p>
      </dgm:t>
    </dgm:pt>
    <dgm:pt modelId="{B0F66D2F-1EA6-441E-90A2-801C15F44C1F}" type="sibTrans" cxnId="{7763C79E-3282-4E6E-8553-FF32BDA9D9AF}">
      <dgm:prSet/>
      <dgm:spPr/>
      <dgm:t>
        <a:bodyPr/>
        <a:lstStyle/>
        <a:p>
          <a:endParaRPr lang="sv-SE"/>
        </a:p>
      </dgm:t>
    </dgm:pt>
    <dgm:pt modelId="{DAB0A9DB-822A-4937-BFB5-B05FEBCCD0D2}">
      <dgm:prSet custT="1"/>
      <dgm:spPr/>
      <dgm:t>
        <a:bodyPr/>
        <a:lstStyle/>
        <a:p>
          <a:r>
            <a:rPr lang="sv-SE" sz="800"/>
            <a:t>tidsbegränsade uppdragsgrupper</a:t>
          </a:r>
          <a:br>
            <a:rPr lang="sv-SE" sz="800"/>
          </a:br>
          <a:r>
            <a:rPr lang="sv-SE" sz="800"/>
            <a:t> vid behov</a:t>
          </a:r>
        </a:p>
      </dgm:t>
    </dgm:pt>
    <dgm:pt modelId="{DEF19722-7B30-4412-85D8-440D799D3C8A}" type="parTrans" cxnId="{9C92A295-00BD-485D-BDDA-C34B38E5221B}">
      <dgm:prSet/>
      <dgm:spPr/>
      <dgm:t>
        <a:bodyPr/>
        <a:lstStyle/>
        <a:p>
          <a:endParaRPr lang="sv-SE"/>
        </a:p>
      </dgm:t>
    </dgm:pt>
    <dgm:pt modelId="{0EF7C198-5338-4007-9E97-E11C1047EDCC}" type="sibTrans" cxnId="{9C92A295-00BD-485D-BDDA-C34B38E5221B}">
      <dgm:prSet/>
      <dgm:spPr/>
      <dgm:t>
        <a:bodyPr/>
        <a:lstStyle/>
        <a:p>
          <a:endParaRPr lang="sv-SE"/>
        </a:p>
      </dgm:t>
    </dgm:pt>
    <dgm:pt modelId="{AEBC72EB-7945-4A13-96A7-0ED969840E46}">
      <dgm:prSet custT="1"/>
      <dgm:spPr/>
      <dgm:t>
        <a:bodyPr/>
        <a:lstStyle/>
        <a:p>
          <a:r>
            <a:rPr lang="sv-SE" sz="800"/>
            <a:t>tidsbegränsade uppdragsgrupper</a:t>
          </a:r>
          <a:br>
            <a:rPr lang="sv-SE" sz="800"/>
          </a:br>
          <a:r>
            <a:rPr lang="sv-SE" sz="800"/>
            <a:t> vid behov</a:t>
          </a:r>
        </a:p>
      </dgm:t>
    </dgm:pt>
    <dgm:pt modelId="{7BDF25B9-B1AE-41F2-A99A-F8AA5F22C82C}" type="parTrans" cxnId="{7EDD0C46-2B35-4B58-B0F1-84BB2C1B9E88}">
      <dgm:prSet/>
      <dgm:spPr/>
      <dgm:t>
        <a:bodyPr/>
        <a:lstStyle/>
        <a:p>
          <a:endParaRPr lang="sv-SE"/>
        </a:p>
      </dgm:t>
    </dgm:pt>
    <dgm:pt modelId="{A5C5F806-DF0E-462E-A4B8-2D885AB7FF37}" type="sibTrans" cxnId="{7EDD0C46-2B35-4B58-B0F1-84BB2C1B9E88}">
      <dgm:prSet/>
      <dgm:spPr/>
      <dgm:t>
        <a:bodyPr/>
        <a:lstStyle/>
        <a:p>
          <a:endParaRPr lang="sv-SE"/>
        </a:p>
      </dgm:t>
    </dgm:pt>
    <dgm:pt modelId="{276647ED-F721-4851-93B8-05E5F4F482C8}">
      <dgm:prSet custT="1"/>
      <dgm:spPr/>
      <dgm:t>
        <a:bodyPr/>
        <a:lstStyle/>
        <a:p>
          <a:r>
            <a:rPr lang="sv-SE" sz="800"/>
            <a:t>Jobbspårsgrupp</a:t>
          </a:r>
        </a:p>
      </dgm:t>
    </dgm:pt>
    <dgm:pt modelId="{23BE5635-C220-40DD-B008-4A6EB021F653}" type="parTrans" cxnId="{2887AE58-14BB-4EFD-B5CF-5395C800704F}">
      <dgm:prSet/>
      <dgm:spPr/>
      <dgm:t>
        <a:bodyPr/>
        <a:lstStyle/>
        <a:p>
          <a:endParaRPr lang="sv-SE"/>
        </a:p>
      </dgm:t>
    </dgm:pt>
    <dgm:pt modelId="{F08FB6D4-11A9-4F65-B137-7E76E19A0228}" type="sibTrans" cxnId="{2887AE58-14BB-4EFD-B5CF-5395C800704F}">
      <dgm:prSet/>
      <dgm:spPr/>
      <dgm:t>
        <a:bodyPr/>
        <a:lstStyle/>
        <a:p>
          <a:endParaRPr lang="sv-SE"/>
        </a:p>
      </dgm:t>
    </dgm:pt>
    <dgm:pt modelId="{577F5949-51DC-4E86-BA37-D5B2855E38F5}">
      <dgm:prSet phldrT="[Text]" custT="1">
        <dgm:style>
          <a:lnRef idx="2">
            <a:schemeClr val="accent1"/>
          </a:lnRef>
          <a:fillRef idx="1">
            <a:schemeClr val="lt1"/>
          </a:fillRef>
          <a:effectRef idx="0">
            <a:schemeClr val="accent1"/>
          </a:effectRef>
          <a:fontRef idx="minor">
            <a:schemeClr val="dk1"/>
          </a:fontRef>
        </dgm:style>
      </dgm:prSet>
      <dgm:spPr>
        <a:ln>
          <a:prstDash val="lgDash"/>
        </a:ln>
      </dgm:spPr>
      <dgm:t>
        <a:bodyPr/>
        <a:lstStyle/>
        <a:p>
          <a:endParaRPr lang="sv-SE" sz="800"/>
        </a:p>
      </dgm:t>
    </dgm:pt>
    <dgm:pt modelId="{17770A8D-9338-46B1-8299-BE212EC3507B}" type="parTrans" cxnId="{CBACC20E-2603-4B57-A6AB-E4E05851FA96}">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sv-SE"/>
        </a:p>
      </dgm:t>
    </dgm:pt>
    <dgm:pt modelId="{04793906-8D54-4560-B0B3-2029489176E6}" type="sibTrans" cxnId="{CBACC20E-2603-4B57-A6AB-E4E05851FA96}">
      <dgm:prSet/>
      <dgm:spPr/>
      <dgm:t>
        <a:bodyPr/>
        <a:lstStyle/>
        <a:p>
          <a:endParaRPr lang="sv-SE"/>
        </a:p>
      </dgm:t>
    </dgm:pt>
    <dgm:pt modelId="{7860E1D1-6DEF-4D24-AE35-CB2CD98CC8E1}">
      <dgm:prSet phldrT="[Text]" custT="1">
        <dgm:style>
          <a:lnRef idx="2">
            <a:schemeClr val="accent1"/>
          </a:lnRef>
          <a:fillRef idx="1">
            <a:schemeClr val="lt1"/>
          </a:fillRef>
          <a:effectRef idx="0">
            <a:schemeClr val="accent1"/>
          </a:effectRef>
          <a:fontRef idx="minor">
            <a:schemeClr val="dk1"/>
          </a:fontRef>
        </dgm:style>
      </dgm:prSet>
      <dgm:spPr>
        <a:ln>
          <a:prstDash val="lgDash"/>
        </a:ln>
      </dgm:spPr>
      <dgm:t>
        <a:bodyPr/>
        <a:lstStyle/>
        <a:p>
          <a:endParaRPr lang="sv-SE" sz="800"/>
        </a:p>
      </dgm:t>
      <dgm:extLst>
        <a:ext uri="{E40237B7-FDA0-4F09-8148-C483321AD2D9}">
          <dgm14:cNvPr xmlns:dgm14="http://schemas.microsoft.com/office/drawing/2010/diagram" id="0" name="">
            <a:extLst>
              <a:ext uri="{C183D7F6-B498-43B3-948B-1728B52AA6E4}">
                <adec:decorative xmlns:adec="http://schemas.microsoft.com/office/drawing/2017/decorative" val="1"/>
              </a:ext>
            </a:extLst>
          </dgm14:cNvPr>
        </a:ext>
      </dgm:extLst>
    </dgm:pt>
    <dgm:pt modelId="{C19B1A57-B535-4C15-BFD7-C798E537ACD5}" type="sibTrans" cxnId="{ADBA5635-3568-4977-9604-8A2B48EE785D}">
      <dgm:prSet/>
      <dgm:spPr/>
      <dgm:t>
        <a:bodyPr/>
        <a:lstStyle/>
        <a:p>
          <a:endParaRPr lang="sv-SE"/>
        </a:p>
      </dgm:t>
    </dgm:pt>
    <dgm:pt modelId="{031FAA59-B812-4AA3-B220-F4488C54CC00}" type="parTrans" cxnId="{ADBA5635-3568-4977-9604-8A2B48EE785D}">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sv-SE"/>
        </a:p>
      </dgm:t>
    </dgm:pt>
    <dgm:pt modelId="{34593F7A-0B36-45A0-A50B-96CFBA2040A1}">
      <dgm:prSet custT="1">
        <dgm:style>
          <a:lnRef idx="2">
            <a:schemeClr val="accent1"/>
          </a:lnRef>
          <a:fillRef idx="1">
            <a:schemeClr val="lt1"/>
          </a:fillRef>
          <a:effectRef idx="0">
            <a:schemeClr val="accent1"/>
          </a:effectRef>
          <a:fontRef idx="minor">
            <a:schemeClr val="dk1"/>
          </a:fontRef>
        </dgm:style>
      </dgm:prSet>
      <dgm:spPr>
        <a:ln>
          <a:prstDash val="dash"/>
        </a:ln>
      </dgm:spPr>
      <dgm:t>
        <a:bodyPr/>
        <a:lstStyle/>
        <a:p>
          <a:endParaRPr lang="sv-SE" sz="800"/>
        </a:p>
      </dgm:t>
    </dgm:pt>
    <dgm:pt modelId="{A4D313A0-54CE-4A7D-9B02-EC229E8A6D27}" type="parTrans" cxnId="{9A7B11A7-B3B0-47DE-80C8-9024C04698A0}">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sv-SE"/>
        </a:p>
      </dgm:t>
    </dgm:pt>
    <dgm:pt modelId="{688430D2-9A32-48D9-962E-D289045C38FF}" type="sibTrans" cxnId="{9A7B11A7-B3B0-47DE-80C8-9024C04698A0}">
      <dgm:prSet/>
      <dgm:spPr/>
      <dgm:t>
        <a:bodyPr/>
        <a:lstStyle/>
        <a:p>
          <a:endParaRPr lang="sv-SE"/>
        </a:p>
      </dgm:t>
    </dgm:pt>
    <dgm:pt modelId="{39C2C427-0393-4095-AA3F-DA392112F802}">
      <dgm:prSet custT="1">
        <dgm:style>
          <a:lnRef idx="2">
            <a:schemeClr val="accent1"/>
          </a:lnRef>
          <a:fillRef idx="1">
            <a:schemeClr val="lt1"/>
          </a:fillRef>
          <a:effectRef idx="0">
            <a:schemeClr val="accent1"/>
          </a:effectRef>
          <a:fontRef idx="minor">
            <a:schemeClr val="dk1"/>
          </a:fontRef>
        </dgm:style>
      </dgm:prSet>
      <dgm:spPr>
        <a:ln>
          <a:prstDash val="dash"/>
        </a:ln>
      </dgm:spPr>
      <dgm:t>
        <a:bodyPr/>
        <a:lstStyle/>
        <a:p>
          <a:endParaRPr lang="sv-SE" sz="800"/>
        </a:p>
      </dgm:t>
    </dgm:pt>
    <dgm:pt modelId="{840FA310-1302-41FF-A36D-B92BC5629EDF}" type="parTrans" cxnId="{0F6F052B-748E-4E35-981B-8D4F54E0BCBB}">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sv-SE"/>
        </a:p>
      </dgm:t>
    </dgm:pt>
    <dgm:pt modelId="{AF31B3D7-B719-4E93-8846-3107B1A5F8AF}" type="sibTrans" cxnId="{0F6F052B-748E-4E35-981B-8D4F54E0BCBB}">
      <dgm:prSet/>
      <dgm:spPr/>
      <dgm:t>
        <a:bodyPr/>
        <a:lstStyle/>
        <a:p>
          <a:endParaRPr lang="sv-SE"/>
        </a:p>
      </dgm:t>
    </dgm:pt>
    <dgm:pt modelId="{62DC8BDA-EAA9-4D5A-BE7F-87D8A593F297}" type="asst">
      <dgm:prSet custT="1"/>
      <dgm:spPr/>
      <dgm:t>
        <a:bodyPr/>
        <a:lstStyle/>
        <a:p>
          <a:r>
            <a:rPr lang="sv-SE" sz="800"/>
            <a:t>Processtöd</a:t>
          </a:r>
        </a:p>
      </dgm:t>
    </dgm:pt>
    <dgm:pt modelId="{654FE3C1-2DD9-4031-ACE0-0F36210AFDAD}" type="parTrans" cxnId="{86BBECC5-511F-4949-80C2-BB1F6423C172}">
      <dgm:prSet/>
      <dgm:spPr/>
      <dgm:t>
        <a:bodyPr/>
        <a:lstStyle/>
        <a:p>
          <a:endParaRPr lang="sv-SE"/>
        </a:p>
      </dgm:t>
    </dgm:pt>
    <dgm:pt modelId="{A5C6F97B-F815-4A60-8EF4-F1C745B973B8}" type="sibTrans" cxnId="{86BBECC5-511F-4949-80C2-BB1F6423C172}">
      <dgm:prSet/>
      <dgm:spPr/>
      <dgm:t>
        <a:bodyPr/>
        <a:lstStyle/>
        <a:p>
          <a:endParaRPr lang="sv-SE"/>
        </a:p>
      </dgm:t>
    </dgm:pt>
    <dgm:pt modelId="{D63B9ED4-F8C3-499B-B2AD-85B46453E8AF}">
      <dgm:prSet phldrT="[Text]" custT="1"/>
      <dgm:spPr/>
      <dgm:t>
        <a:bodyPr/>
        <a:lstStyle/>
        <a:p>
          <a:r>
            <a:rPr lang="sv-SE" sz="800"/>
            <a:t>Arbetsgrupp 1</a:t>
          </a:r>
        </a:p>
      </dgm:t>
    </dgm:pt>
    <dgm:pt modelId="{BB6A45A5-C09D-44D8-9E7B-D4E9A02685B2}" type="sibTrans" cxnId="{3587A72B-4816-4944-8D40-64A0AB5ACF16}">
      <dgm:prSet/>
      <dgm:spPr/>
      <dgm:t>
        <a:bodyPr/>
        <a:lstStyle/>
        <a:p>
          <a:endParaRPr lang="sv-SE"/>
        </a:p>
      </dgm:t>
    </dgm:pt>
    <dgm:pt modelId="{1508CB32-F6C1-4088-89BE-2299FD23D0D4}" type="parTrans" cxnId="{3587A72B-4816-4944-8D40-64A0AB5ACF16}">
      <dgm:prSet/>
      <dgm:spPr/>
      <dgm:t>
        <a:bodyPr/>
        <a:lstStyle/>
        <a:p>
          <a:endParaRPr lang="sv-SE"/>
        </a:p>
      </dgm:t>
    </dgm:pt>
    <dgm:pt modelId="{EDDC6130-F77C-41A4-B878-777E49FBC8E0}" type="pres">
      <dgm:prSet presAssocID="{FA4A04A6-6DCD-4663-9AF9-69518946063A}" presName="hierChild1" presStyleCnt="0">
        <dgm:presLayoutVars>
          <dgm:orgChart val="1"/>
          <dgm:chPref val="1"/>
          <dgm:dir/>
          <dgm:animOne val="branch"/>
          <dgm:animLvl val="lvl"/>
          <dgm:resizeHandles/>
        </dgm:presLayoutVars>
      </dgm:prSet>
      <dgm:spPr/>
    </dgm:pt>
    <dgm:pt modelId="{3363957E-92DE-4EE8-9A9B-6411A5E1FD58}" type="pres">
      <dgm:prSet presAssocID="{ACA8B67A-5244-481F-A6F7-694EA6DBFC7E}" presName="hierRoot1" presStyleCnt="0">
        <dgm:presLayoutVars>
          <dgm:hierBranch val="init"/>
        </dgm:presLayoutVars>
      </dgm:prSet>
      <dgm:spPr/>
    </dgm:pt>
    <dgm:pt modelId="{2EA5E955-CBCE-4896-AF02-ECD26A4A391C}" type="pres">
      <dgm:prSet presAssocID="{ACA8B67A-5244-481F-A6F7-694EA6DBFC7E}" presName="rootComposite1" presStyleCnt="0"/>
      <dgm:spPr/>
    </dgm:pt>
    <dgm:pt modelId="{23B265EF-8B53-4DA4-BEA7-B78EAAE193C0}" type="pres">
      <dgm:prSet presAssocID="{ACA8B67A-5244-481F-A6F7-694EA6DBFC7E}" presName="rootText1" presStyleLbl="node0" presStyleIdx="0" presStyleCnt="1" custScaleX="120621" custLinFactNeighborY="60661">
        <dgm:presLayoutVars>
          <dgm:chPref val="3"/>
        </dgm:presLayoutVars>
      </dgm:prSet>
      <dgm:spPr/>
    </dgm:pt>
    <dgm:pt modelId="{F79F32D7-93F1-41A1-9C51-DA883465AA05}" type="pres">
      <dgm:prSet presAssocID="{ACA8B67A-5244-481F-A6F7-694EA6DBFC7E}" presName="rootConnector1" presStyleLbl="node1" presStyleIdx="0" presStyleCnt="0"/>
      <dgm:spPr/>
    </dgm:pt>
    <dgm:pt modelId="{EC73D649-AE29-4B55-8F51-ACB3FBF00C62}" type="pres">
      <dgm:prSet presAssocID="{ACA8B67A-5244-481F-A6F7-694EA6DBFC7E}" presName="hierChild2" presStyleCnt="0"/>
      <dgm:spPr/>
    </dgm:pt>
    <dgm:pt modelId="{A362AF03-E20B-4EFD-A7FA-42D7ED0E2751}" type="pres">
      <dgm:prSet presAssocID="{1508CB32-F6C1-4088-89BE-2299FD23D0D4}" presName="Name37" presStyleLbl="parChTrans1D2" presStyleIdx="0" presStyleCnt="5"/>
      <dgm:spPr/>
    </dgm:pt>
    <dgm:pt modelId="{41BDDB31-2ADA-4220-8D2C-EB4C8AF1C664}" type="pres">
      <dgm:prSet presAssocID="{D63B9ED4-F8C3-499B-B2AD-85B46453E8AF}" presName="hierRoot2" presStyleCnt="0">
        <dgm:presLayoutVars>
          <dgm:hierBranch val="init"/>
        </dgm:presLayoutVars>
      </dgm:prSet>
      <dgm:spPr/>
    </dgm:pt>
    <dgm:pt modelId="{6E6B711C-5F41-4376-A4A5-83F7EEC90E62}" type="pres">
      <dgm:prSet presAssocID="{D63B9ED4-F8C3-499B-B2AD-85B46453E8AF}" presName="rootComposite" presStyleCnt="0"/>
      <dgm:spPr/>
    </dgm:pt>
    <dgm:pt modelId="{C983F78F-6DF7-4D82-83D5-3D99D0271F72}" type="pres">
      <dgm:prSet presAssocID="{D63B9ED4-F8C3-499B-B2AD-85B46453E8AF}" presName="rootText" presStyleLbl="node2" presStyleIdx="0" presStyleCnt="4" custScaleX="116325">
        <dgm:presLayoutVars>
          <dgm:chPref val="3"/>
        </dgm:presLayoutVars>
      </dgm:prSet>
      <dgm:spPr/>
    </dgm:pt>
    <dgm:pt modelId="{4AF08D18-696B-4344-BDC9-68E3EEEC2CEC}" type="pres">
      <dgm:prSet presAssocID="{D63B9ED4-F8C3-499B-B2AD-85B46453E8AF}" presName="rootConnector" presStyleLbl="node2" presStyleIdx="0" presStyleCnt="4"/>
      <dgm:spPr/>
    </dgm:pt>
    <dgm:pt modelId="{7027EDCD-DC8B-470D-A18B-4AA9CCAD7B56}" type="pres">
      <dgm:prSet presAssocID="{D63B9ED4-F8C3-499B-B2AD-85B46453E8AF}" presName="hierChild4" presStyleCnt="0"/>
      <dgm:spPr/>
    </dgm:pt>
    <dgm:pt modelId="{16CFDEFC-EA9B-48B3-841B-A4D489D09C0E}" type="pres">
      <dgm:prSet presAssocID="{DEF19722-7B30-4412-85D8-440D799D3C8A}" presName="Name37" presStyleLbl="parChTrans1D3" presStyleIdx="0" presStyleCnt="5"/>
      <dgm:spPr/>
    </dgm:pt>
    <dgm:pt modelId="{FDAE80B5-C04B-4E76-80A9-657026F4FF23}" type="pres">
      <dgm:prSet presAssocID="{DAB0A9DB-822A-4937-BFB5-B05FEBCCD0D2}" presName="hierRoot2" presStyleCnt="0">
        <dgm:presLayoutVars>
          <dgm:hierBranch val="init"/>
        </dgm:presLayoutVars>
      </dgm:prSet>
      <dgm:spPr/>
    </dgm:pt>
    <dgm:pt modelId="{CF9A9B7A-D33F-4755-A3CC-0F79057ACAD0}" type="pres">
      <dgm:prSet presAssocID="{DAB0A9DB-822A-4937-BFB5-B05FEBCCD0D2}" presName="rootComposite" presStyleCnt="0"/>
      <dgm:spPr/>
    </dgm:pt>
    <dgm:pt modelId="{600C3B93-D60C-48F6-A6AA-F511A1536B6D}" type="pres">
      <dgm:prSet presAssocID="{DAB0A9DB-822A-4937-BFB5-B05FEBCCD0D2}" presName="rootText" presStyleLbl="node3" presStyleIdx="0" presStyleCnt="5">
        <dgm:presLayoutVars>
          <dgm:chPref val="3"/>
        </dgm:presLayoutVars>
      </dgm:prSet>
      <dgm:spPr/>
    </dgm:pt>
    <dgm:pt modelId="{C2C4AC44-E913-43D5-ABC3-836CEE029F48}" type="pres">
      <dgm:prSet presAssocID="{DAB0A9DB-822A-4937-BFB5-B05FEBCCD0D2}" presName="rootConnector" presStyleLbl="node3" presStyleIdx="0" presStyleCnt="5"/>
      <dgm:spPr/>
    </dgm:pt>
    <dgm:pt modelId="{226B46DB-F317-4311-A2D9-0EA821EF6408}" type="pres">
      <dgm:prSet presAssocID="{DAB0A9DB-822A-4937-BFB5-B05FEBCCD0D2}" presName="hierChild4" presStyleCnt="0"/>
      <dgm:spPr/>
    </dgm:pt>
    <dgm:pt modelId="{85947EE5-ED3B-40E7-BC75-CA8CAA56FA1B}" type="pres">
      <dgm:prSet presAssocID="{DAB0A9DB-822A-4937-BFB5-B05FEBCCD0D2}" presName="hierChild5" presStyleCnt="0"/>
      <dgm:spPr/>
    </dgm:pt>
    <dgm:pt modelId="{0B995A39-BBCC-4A39-A1A9-18C2E012F085}" type="pres">
      <dgm:prSet presAssocID="{D63B9ED4-F8C3-499B-B2AD-85B46453E8AF}" presName="hierChild5" presStyleCnt="0"/>
      <dgm:spPr/>
    </dgm:pt>
    <dgm:pt modelId="{F8B5E7DA-AAD5-4897-A1FE-DE7A6F819C14}" type="pres">
      <dgm:prSet presAssocID="{AF455B2F-390F-4890-A9CE-A4757919995E}" presName="Name37" presStyleLbl="parChTrans1D2" presStyleIdx="1" presStyleCnt="5"/>
      <dgm:spPr/>
    </dgm:pt>
    <dgm:pt modelId="{BB3D242A-3E2A-458A-A178-00188F7C4927}" type="pres">
      <dgm:prSet presAssocID="{3FD41B5B-1F5A-4DDB-9683-2F9CB3A102AA}" presName="hierRoot2" presStyleCnt="0">
        <dgm:presLayoutVars>
          <dgm:hierBranch val="init"/>
        </dgm:presLayoutVars>
      </dgm:prSet>
      <dgm:spPr/>
    </dgm:pt>
    <dgm:pt modelId="{E30B3B8B-1AE6-4C6E-8FBF-0D474977AB26}" type="pres">
      <dgm:prSet presAssocID="{3FD41B5B-1F5A-4DDB-9683-2F9CB3A102AA}" presName="rootComposite" presStyleCnt="0"/>
      <dgm:spPr/>
    </dgm:pt>
    <dgm:pt modelId="{5892DD57-6B75-4A34-BD7D-E49A0330ABDC}" type="pres">
      <dgm:prSet presAssocID="{3FD41B5B-1F5A-4DDB-9683-2F9CB3A102AA}" presName="rootText" presStyleLbl="node2" presStyleIdx="1" presStyleCnt="4" custScaleX="119736">
        <dgm:presLayoutVars>
          <dgm:chPref val="3"/>
        </dgm:presLayoutVars>
      </dgm:prSet>
      <dgm:spPr/>
    </dgm:pt>
    <dgm:pt modelId="{15689015-21FF-4CBA-9535-8825460420F6}" type="pres">
      <dgm:prSet presAssocID="{3FD41B5B-1F5A-4DDB-9683-2F9CB3A102AA}" presName="rootConnector" presStyleLbl="node2" presStyleIdx="1" presStyleCnt="4"/>
      <dgm:spPr/>
    </dgm:pt>
    <dgm:pt modelId="{45FF44FE-3009-40AB-96EC-3F612D5620A1}" type="pres">
      <dgm:prSet presAssocID="{3FD41B5B-1F5A-4DDB-9683-2F9CB3A102AA}" presName="hierChild4" presStyleCnt="0"/>
      <dgm:spPr/>
    </dgm:pt>
    <dgm:pt modelId="{65DF887A-EF95-483E-BE33-67692DAB7A52}" type="pres">
      <dgm:prSet presAssocID="{7BDF25B9-B1AE-41F2-A99A-F8AA5F22C82C}" presName="Name37" presStyleLbl="parChTrans1D3" presStyleIdx="1" presStyleCnt="5"/>
      <dgm:spPr/>
    </dgm:pt>
    <dgm:pt modelId="{D37F0D9D-AB35-4665-A150-72CA4F4F5F75}" type="pres">
      <dgm:prSet presAssocID="{AEBC72EB-7945-4A13-96A7-0ED969840E46}" presName="hierRoot2" presStyleCnt="0">
        <dgm:presLayoutVars>
          <dgm:hierBranch val="init"/>
        </dgm:presLayoutVars>
      </dgm:prSet>
      <dgm:spPr/>
    </dgm:pt>
    <dgm:pt modelId="{B9501944-BFFF-4D75-A1B5-00C68E7DAEF5}" type="pres">
      <dgm:prSet presAssocID="{AEBC72EB-7945-4A13-96A7-0ED969840E46}" presName="rootComposite" presStyleCnt="0"/>
      <dgm:spPr/>
    </dgm:pt>
    <dgm:pt modelId="{4DC4061B-3670-47DE-BA2B-D438A5059512}" type="pres">
      <dgm:prSet presAssocID="{AEBC72EB-7945-4A13-96A7-0ED969840E46}" presName="rootText" presStyleLbl="node3" presStyleIdx="1" presStyleCnt="5">
        <dgm:presLayoutVars>
          <dgm:chPref val="3"/>
        </dgm:presLayoutVars>
      </dgm:prSet>
      <dgm:spPr/>
    </dgm:pt>
    <dgm:pt modelId="{51FCC28D-6176-4282-9724-B85C8E9D398B}" type="pres">
      <dgm:prSet presAssocID="{AEBC72EB-7945-4A13-96A7-0ED969840E46}" presName="rootConnector" presStyleLbl="node3" presStyleIdx="1" presStyleCnt="5"/>
      <dgm:spPr/>
    </dgm:pt>
    <dgm:pt modelId="{2AC4E89B-18FD-4169-AFCF-28B3790E4C7F}" type="pres">
      <dgm:prSet presAssocID="{AEBC72EB-7945-4A13-96A7-0ED969840E46}" presName="hierChild4" presStyleCnt="0"/>
      <dgm:spPr/>
    </dgm:pt>
    <dgm:pt modelId="{193C40E5-8AD7-43F4-8E69-6F2394D38467}" type="pres">
      <dgm:prSet presAssocID="{AEBC72EB-7945-4A13-96A7-0ED969840E46}" presName="hierChild5" presStyleCnt="0"/>
      <dgm:spPr/>
    </dgm:pt>
    <dgm:pt modelId="{3CB94055-3059-4E13-BA22-11728C66DB6F}" type="pres">
      <dgm:prSet presAssocID="{23BE5635-C220-40DD-B008-4A6EB021F653}" presName="Name37" presStyleLbl="parChTrans1D3" presStyleIdx="2" presStyleCnt="5"/>
      <dgm:spPr/>
    </dgm:pt>
    <dgm:pt modelId="{FFB34D03-09A8-4718-A7D7-DAF33D5F4A6F}" type="pres">
      <dgm:prSet presAssocID="{276647ED-F721-4851-93B8-05E5F4F482C8}" presName="hierRoot2" presStyleCnt="0">
        <dgm:presLayoutVars>
          <dgm:hierBranch val="init"/>
        </dgm:presLayoutVars>
      </dgm:prSet>
      <dgm:spPr/>
    </dgm:pt>
    <dgm:pt modelId="{666931BD-E5FC-424E-8FC6-823FF96C7393}" type="pres">
      <dgm:prSet presAssocID="{276647ED-F721-4851-93B8-05E5F4F482C8}" presName="rootComposite" presStyleCnt="0"/>
      <dgm:spPr/>
    </dgm:pt>
    <dgm:pt modelId="{A42B6DF2-CBBF-4708-94C5-45D76CEC6AA7}" type="pres">
      <dgm:prSet presAssocID="{276647ED-F721-4851-93B8-05E5F4F482C8}" presName="rootText" presStyleLbl="node3" presStyleIdx="2" presStyleCnt="5">
        <dgm:presLayoutVars>
          <dgm:chPref val="3"/>
        </dgm:presLayoutVars>
      </dgm:prSet>
      <dgm:spPr/>
    </dgm:pt>
    <dgm:pt modelId="{7E5297DB-0545-4118-9A4D-EC005136FEDA}" type="pres">
      <dgm:prSet presAssocID="{276647ED-F721-4851-93B8-05E5F4F482C8}" presName="rootConnector" presStyleLbl="node3" presStyleIdx="2" presStyleCnt="5"/>
      <dgm:spPr/>
    </dgm:pt>
    <dgm:pt modelId="{646F66C8-9B05-4A3E-AAB6-7B1BBE781C8B}" type="pres">
      <dgm:prSet presAssocID="{276647ED-F721-4851-93B8-05E5F4F482C8}" presName="hierChild4" presStyleCnt="0"/>
      <dgm:spPr/>
    </dgm:pt>
    <dgm:pt modelId="{FE3E6209-E17F-4A50-8A70-0EDCB5208FD7}" type="pres">
      <dgm:prSet presAssocID="{276647ED-F721-4851-93B8-05E5F4F482C8}" presName="hierChild5" presStyleCnt="0"/>
      <dgm:spPr/>
    </dgm:pt>
    <dgm:pt modelId="{F6BD1B79-B628-4DA5-8AB2-9EB5D1A42334}" type="pres">
      <dgm:prSet presAssocID="{3FD41B5B-1F5A-4DDB-9683-2F9CB3A102AA}" presName="hierChild5" presStyleCnt="0"/>
      <dgm:spPr/>
    </dgm:pt>
    <dgm:pt modelId="{97732C0F-FD2D-413B-94F4-7361754476DA}" type="pres">
      <dgm:prSet presAssocID="{031FAA59-B812-4AA3-B220-F4488C54CC00}" presName="Name37" presStyleLbl="parChTrans1D2" presStyleIdx="2" presStyleCnt="5"/>
      <dgm:spPr/>
    </dgm:pt>
    <dgm:pt modelId="{C0D09673-A1DD-492D-800D-9110FCD6B96A}" type="pres">
      <dgm:prSet presAssocID="{7860E1D1-6DEF-4D24-AE35-CB2CD98CC8E1}" presName="hierRoot2" presStyleCnt="0">
        <dgm:presLayoutVars>
          <dgm:hierBranch val="init"/>
        </dgm:presLayoutVars>
      </dgm:prSet>
      <dgm:spPr/>
    </dgm:pt>
    <dgm:pt modelId="{5A665EA5-5A11-495A-86BE-08F58285897F}" type="pres">
      <dgm:prSet presAssocID="{7860E1D1-6DEF-4D24-AE35-CB2CD98CC8E1}" presName="rootComposite" presStyleCnt="0"/>
      <dgm:spPr/>
    </dgm:pt>
    <dgm:pt modelId="{1A0E8D05-DFD4-4016-8EB5-79DEAE62123D}" type="pres">
      <dgm:prSet presAssocID="{7860E1D1-6DEF-4D24-AE35-CB2CD98CC8E1}" presName="rootText" presStyleLbl="node2" presStyleIdx="2" presStyleCnt="4">
        <dgm:presLayoutVars>
          <dgm:chPref val="3"/>
        </dgm:presLayoutVars>
      </dgm:prSet>
      <dgm:spPr/>
    </dgm:pt>
    <dgm:pt modelId="{89D037AE-D4FF-476B-9DD7-CEE1049CBE36}" type="pres">
      <dgm:prSet presAssocID="{7860E1D1-6DEF-4D24-AE35-CB2CD98CC8E1}" presName="rootConnector" presStyleLbl="node2" presStyleIdx="2" presStyleCnt="4"/>
      <dgm:spPr/>
    </dgm:pt>
    <dgm:pt modelId="{C6351E30-D1DF-410A-8757-9319A4290C50}" type="pres">
      <dgm:prSet presAssocID="{7860E1D1-6DEF-4D24-AE35-CB2CD98CC8E1}" presName="hierChild4" presStyleCnt="0"/>
      <dgm:spPr/>
    </dgm:pt>
    <dgm:pt modelId="{B1522E1C-6865-4919-9100-8307269CEFDA}" type="pres">
      <dgm:prSet presAssocID="{A4D313A0-54CE-4A7D-9B02-EC229E8A6D27}" presName="Name37" presStyleLbl="parChTrans1D3" presStyleIdx="3" presStyleCnt="5"/>
      <dgm:spPr/>
    </dgm:pt>
    <dgm:pt modelId="{AF2BC564-F40B-489F-ACD5-87B27CABD987}" type="pres">
      <dgm:prSet presAssocID="{34593F7A-0B36-45A0-A50B-96CFBA2040A1}" presName="hierRoot2" presStyleCnt="0">
        <dgm:presLayoutVars>
          <dgm:hierBranch val="init"/>
        </dgm:presLayoutVars>
      </dgm:prSet>
      <dgm:spPr/>
    </dgm:pt>
    <dgm:pt modelId="{7C2F98F9-7E96-469E-86D8-3D53972EFC52}" type="pres">
      <dgm:prSet presAssocID="{34593F7A-0B36-45A0-A50B-96CFBA2040A1}" presName="rootComposite" presStyleCnt="0"/>
      <dgm:spPr/>
    </dgm:pt>
    <dgm:pt modelId="{C750CA45-4E7A-45FD-BBD2-BF0F289E2E19}" type="pres">
      <dgm:prSet presAssocID="{34593F7A-0B36-45A0-A50B-96CFBA2040A1}" presName="rootText" presStyleLbl="node3" presStyleIdx="3" presStyleCnt="5">
        <dgm:presLayoutVars>
          <dgm:chPref val="3"/>
        </dgm:presLayoutVars>
      </dgm:prSet>
      <dgm:spPr/>
    </dgm:pt>
    <dgm:pt modelId="{A02D3BE7-96F4-4DF6-A684-560033368AA8}" type="pres">
      <dgm:prSet presAssocID="{34593F7A-0B36-45A0-A50B-96CFBA2040A1}" presName="rootConnector" presStyleLbl="node3" presStyleIdx="3" presStyleCnt="5"/>
      <dgm:spPr/>
    </dgm:pt>
    <dgm:pt modelId="{D870CDE3-BF3F-47FC-A7BF-CEA3EADC503E}" type="pres">
      <dgm:prSet presAssocID="{34593F7A-0B36-45A0-A50B-96CFBA2040A1}" presName="hierChild4" presStyleCnt="0"/>
      <dgm:spPr/>
    </dgm:pt>
    <dgm:pt modelId="{1F61BA6E-33FA-4087-95F5-F31543AF303D}" type="pres">
      <dgm:prSet presAssocID="{34593F7A-0B36-45A0-A50B-96CFBA2040A1}" presName="hierChild5" presStyleCnt="0"/>
      <dgm:spPr/>
    </dgm:pt>
    <dgm:pt modelId="{FA832871-CA60-49CD-91DD-EB64E0170462}" type="pres">
      <dgm:prSet presAssocID="{7860E1D1-6DEF-4D24-AE35-CB2CD98CC8E1}" presName="hierChild5" presStyleCnt="0"/>
      <dgm:spPr/>
    </dgm:pt>
    <dgm:pt modelId="{5150DD8B-234C-4F10-A125-7AB7D7045BB2}" type="pres">
      <dgm:prSet presAssocID="{17770A8D-9338-46B1-8299-BE212EC3507B}" presName="Name37" presStyleLbl="parChTrans1D2" presStyleIdx="3" presStyleCnt="5"/>
      <dgm:spPr/>
    </dgm:pt>
    <dgm:pt modelId="{EA8334E8-876E-4DB7-A58D-3EF4971BD8B3}" type="pres">
      <dgm:prSet presAssocID="{577F5949-51DC-4E86-BA37-D5B2855E38F5}" presName="hierRoot2" presStyleCnt="0">
        <dgm:presLayoutVars>
          <dgm:hierBranch val="init"/>
        </dgm:presLayoutVars>
      </dgm:prSet>
      <dgm:spPr/>
    </dgm:pt>
    <dgm:pt modelId="{6C3FABF9-5FBF-45EC-A4F4-84502C84377B}" type="pres">
      <dgm:prSet presAssocID="{577F5949-51DC-4E86-BA37-D5B2855E38F5}" presName="rootComposite" presStyleCnt="0"/>
      <dgm:spPr/>
    </dgm:pt>
    <dgm:pt modelId="{22968286-62D4-40F8-A629-A12BB16D2744}" type="pres">
      <dgm:prSet presAssocID="{577F5949-51DC-4E86-BA37-D5B2855E38F5}" presName="rootText" presStyleLbl="node2" presStyleIdx="3" presStyleCnt="4">
        <dgm:presLayoutVars>
          <dgm:chPref val="3"/>
        </dgm:presLayoutVars>
      </dgm:prSet>
      <dgm:spPr/>
    </dgm:pt>
    <dgm:pt modelId="{F7ED8774-47EF-47B3-975D-CF2BD1ECA259}" type="pres">
      <dgm:prSet presAssocID="{577F5949-51DC-4E86-BA37-D5B2855E38F5}" presName="rootConnector" presStyleLbl="node2" presStyleIdx="3" presStyleCnt="4"/>
      <dgm:spPr/>
    </dgm:pt>
    <dgm:pt modelId="{F1FE4293-1C0B-4F4D-932F-3D0242B61691}" type="pres">
      <dgm:prSet presAssocID="{577F5949-51DC-4E86-BA37-D5B2855E38F5}" presName="hierChild4" presStyleCnt="0"/>
      <dgm:spPr/>
    </dgm:pt>
    <dgm:pt modelId="{ECAF07DE-D6CE-4D16-B61C-08B1A258367D}" type="pres">
      <dgm:prSet presAssocID="{840FA310-1302-41FF-A36D-B92BC5629EDF}" presName="Name37" presStyleLbl="parChTrans1D3" presStyleIdx="4" presStyleCnt="5"/>
      <dgm:spPr/>
    </dgm:pt>
    <dgm:pt modelId="{56764701-C614-4F47-9EB0-9CCECF5981B5}" type="pres">
      <dgm:prSet presAssocID="{39C2C427-0393-4095-AA3F-DA392112F802}" presName="hierRoot2" presStyleCnt="0">
        <dgm:presLayoutVars>
          <dgm:hierBranch val="init"/>
        </dgm:presLayoutVars>
      </dgm:prSet>
      <dgm:spPr/>
    </dgm:pt>
    <dgm:pt modelId="{666BD9F5-5272-4D21-BBB1-D3F2856E3BEE}" type="pres">
      <dgm:prSet presAssocID="{39C2C427-0393-4095-AA3F-DA392112F802}" presName="rootComposite" presStyleCnt="0"/>
      <dgm:spPr/>
    </dgm:pt>
    <dgm:pt modelId="{416BF4A2-9A21-41D8-9A95-35D7B315A6CF}" type="pres">
      <dgm:prSet presAssocID="{39C2C427-0393-4095-AA3F-DA392112F802}" presName="rootText" presStyleLbl="node3" presStyleIdx="4" presStyleCnt="5">
        <dgm:presLayoutVars>
          <dgm:chPref val="3"/>
        </dgm:presLayoutVars>
      </dgm:prSet>
      <dgm:spPr/>
    </dgm:pt>
    <dgm:pt modelId="{8C2D65DA-BD23-495D-A7A9-A1D02B9CA9DF}" type="pres">
      <dgm:prSet presAssocID="{39C2C427-0393-4095-AA3F-DA392112F802}" presName="rootConnector" presStyleLbl="node3" presStyleIdx="4" presStyleCnt="5"/>
      <dgm:spPr/>
    </dgm:pt>
    <dgm:pt modelId="{20B49662-9067-43C1-9834-8D46D0C5BD75}" type="pres">
      <dgm:prSet presAssocID="{39C2C427-0393-4095-AA3F-DA392112F802}" presName="hierChild4" presStyleCnt="0"/>
      <dgm:spPr/>
    </dgm:pt>
    <dgm:pt modelId="{90E07EAA-3EF8-4E69-8448-691D6EF5069E}" type="pres">
      <dgm:prSet presAssocID="{39C2C427-0393-4095-AA3F-DA392112F802}" presName="hierChild5" presStyleCnt="0"/>
      <dgm:spPr/>
    </dgm:pt>
    <dgm:pt modelId="{893B7D0D-3728-4B16-8B0C-6BE2D3030109}" type="pres">
      <dgm:prSet presAssocID="{577F5949-51DC-4E86-BA37-D5B2855E38F5}" presName="hierChild5" presStyleCnt="0"/>
      <dgm:spPr/>
    </dgm:pt>
    <dgm:pt modelId="{C15A8A15-AC2B-4B93-994D-100616483A01}" type="pres">
      <dgm:prSet presAssocID="{ACA8B67A-5244-481F-A6F7-694EA6DBFC7E}" presName="hierChild3" presStyleCnt="0"/>
      <dgm:spPr/>
    </dgm:pt>
    <dgm:pt modelId="{7A270DEB-27D3-4133-AC67-A48DE07685EC}" type="pres">
      <dgm:prSet presAssocID="{654FE3C1-2DD9-4031-ACE0-0F36210AFDAD}" presName="Name111" presStyleLbl="parChTrans1D2" presStyleIdx="4" presStyleCnt="5"/>
      <dgm:spPr/>
    </dgm:pt>
    <dgm:pt modelId="{5E05ED03-9D17-4670-883A-2EAE96898F28}" type="pres">
      <dgm:prSet presAssocID="{62DC8BDA-EAA9-4D5A-BE7F-87D8A593F297}" presName="hierRoot3" presStyleCnt="0">
        <dgm:presLayoutVars>
          <dgm:hierBranch val="init"/>
        </dgm:presLayoutVars>
      </dgm:prSet>
      <dgm:spPr/>
    </dgm:pt>
    <dgm:pt modelId="{4EDA7BDD-0122-43F4-A414-9DF5911DB637}" type="pres">
      <dgm:prSet presAssocID="{62DC8BDA-EAA9-4D5A-BE7F-87D8A593F297}" presName="rootComposite3" presStyleCnt="0"/>
      <dgm:spPr/>
    </dgm:pt>
    <dgm:pt modelId="{ED5D4A8A-DD3B-4160-A049-95BAEA8F848F}" type="pres">
      <dgm:prSet presAssocID="{62DC8BDA-EAA9-4D5A-BE7F-87D8A593F297}" presName="rootText3" presStyleLbl="asst1" presStyleIdx="0" presStyleCnt="1" custScaleX="105199" custScaleY="69979" custLinFactNeighborX="2298" custLinFactNeighborY="19302">
        <dgm:presLayoutVars>
          <dgm:chPref val="3"/>
        </dgm:presLayoutVars>
      </dgm:prSet>
      <dgm:spPr/>
    </dgm:pt>
    <dgm:pt modelId="{2844E0E5-6473-4BAC-96A0-B1AA0813CF7F}" type="pres">
      <dgm:prSet presAssocID="{62DC8BDA-EAA9-4D5A-BE7F-87D8A593F297}" presName="rootConnector3" presStyleLbl="asst1" presStyleIdx="0" presStyleCnt="1"/>
      <dgm:spPr/>
    </dgm:pt>
    <dgm:pt modelId="{B96E4657-0F41-4799-A16A-CCDE2A08C324}" type="pres">
      <dgm:prSet presAssocID="{62DC8BDA-EAA9-4D5A-BE7F-87D8A593F297}" presName="hierChild6" presStyleCnt="0"/>
      <dgm:spPr/>
    </dgm:pt>
    <dgm:pt modelId="{15755325-9839-46E8-AE4B-EC60E89A3BD1}" type="pres">
      <dgm:prSet presAssocID="{62DC8BDA-EAA9-4D5A-BE7F-87D8A593F297}" presName="hierChild7" presStyleCnt="0"/>
      <dgm:spPr/>
    </dgm:pt>
  </dgm:ptLst>
  <dgm:cxnLst>
    <dgm:cxn modelId="{A3D48E0E-0C02-49E8-86E1-8C2A56513DC7}" type="presOf" srcId="{62DC8BDA-EAA9-4D5A-BE7F-87D8A593F297}" destId="{ED5D4A8A-DD3B-4160-A049-95BAEA8F848F}" srcOrd="0" destOrd="0" presId="urn:microsoft.com/office/officeart/2005/8/layout/orgChart1"/>
    <dgm:cxn modelId="{CBACC20E-2603-4B57-A6AB-E4E05851FA96}" srcId="{ACA8B67A-5244-481F-A6F7-694EA6DBFC7E}" destId="{577F5949-51DC-4E86-BA37-D5B2855E38F5}" srcOrd="3" destOrd="0" parTransId="{17770A8D-9338-46B1-8299-BE212EC3507B}" sibTransId="{04793906-8D54-4560-B0B3-2029489176E6}"/>
    <dgm:cxn modelId="{5A85F40F-F0CC-487E-8730-93F87279E72F}" type="presOf" srcId="{D63B9ED4-F8C3-499B-B2AD-85B46453E8AF}" destId="{4AF08D18-696B-4344-BDC9-68E3EEEC2CEC}" srcOrd="1" destOrd="0" presId="urn:microsoft.com/office/officeart/2005/8/layout/orgChart1"/>
    <dgm:cxn modelId="{4EA64510-42FC-4EAE-BC23-3423071187AA}" type="presOf" srcId="{AEBC72EB-7945-4A13-96A7-0ED969840E46}" destId="{4DC4061B-3670-47DE-BA2B-D438A5059512}" srcOrd="0" destOrd="0" presId="urn:microsoft.com/office/officeart/2005/8/layout/orgChart1"/>
    <dgm:cxn modelId="{0F6F052B-748E-4E35-981B-8D4F54E0BCBB}" srcId="{577F5949-51DC-4E86-BA37-D5B2855E38F5}" destId="{39C2C427-0393-4095-AA3F-DA392112F802}" srcOrd="0" destOrd="0" parTransId="{840FA310-1302-41FF-A36D-B92BC5629EDF}" sibTransId="{AF31B3D7-B719-4E93-8846-3107B1A5F8AF}"/>
    <dgm:cxn modelId="{3587A72B-4816-4944-8D40-64A0AB5ACF16}" srcId="{ACA8B67A-5244-481F-A6F7-694EA6DBFC7E}" destId="{D63B9ED4-F8C3-499B-B2AD-85B46453E8AF}" srcOrd="0" destOrd="0" parTransId="{1508CB32-F6C1-4088-89BE-2299FD23D0D4}" sibTransId="{BB6A45A5-C09D-44D8-9E7B-D4E9A02685B2}"/>
    <dgm:cxn modelId="{AAAB902C-5816-4E6C-B52D-4E68D910C083}" type="presOf" srcId="{031FAA59-B812-4AA3-B220-F4488C54CC00}" destId="{97732C0F-FD2D-413B-94F4-7361754476DA}" srcOrd="0" destOrd="0" presId="urn:microsoft.com/office/officeart/2005/8/layout/orgChart1"/>
    <dgm:cxn modelId="{57357A33-01BA-492A-8215-6BF2CFFFA584}" type="presOf" srcId="{DAB0A9DB-822A-4937-BFB5-B05FEBCCD0D2}" destId="{600C3B93-D60C-48F6-A6AA-F511A1536B6D}" srcOrd="0" destOrd="0" presId="urn:microsoft.com/office/officeart/2005/8/layout/orgChart1"/>
    <dgm:cxn modelId="{ADBA5635-3568-4977-9604-8A2B48EE785D}" srcId="{ACA8B67A-5244-481F-A6F7-694EA6DBFC7E}" destId="{7860E1D1-6DEF-4D24-AE35-CB2CD98CC8E1}" srcOrd="2" destOrd="0" parTransId="{031FAA59-B812-4AA3-B220-F4488C54CC00}" sibTransId="{C19B1A57-B535-4C15-BFD7-C798E537ACD5}"/>
    <dgm:cxn modelId="{3B7ED136-8E1E-4C58-954F-C14FA06CE41E}" type="presOf" srcId="{276647ED-F721-4851-93B8-05E5F4F482C8}" destId="{A42B6DF2-CBBF-4708-94C5-45D76CEC6AA7}" srcOrd="0" destOrd="0" presId="urn:microsoft.com/office/officeart/2005/8/layout/orgChart1"/>
    <dgm:cxn modelId="{AF2E043B-8406-42F3-B477-39442340050D}" type="presOf" srcId="{3FD41B5B-1F5A-4DDB-9683-2F9CB3A102AA}" destId="{15689015-21FF-4CBA-9535-8825460420F6}" srcOrd="1" destOrd="0" presId="urn:microsoft.com/office/officeart/2005/8/layout/orgChart1"/>
    <dgm:cxn modelId="{C597323F-1576-4361-82C0-C794E36B6FC0}" srcId="{FA4A04A6-6DCD-4663-9AF9-69518946063A}" destId="{ACA8B67A-5244-481F-A6F7-694EA6DBFC7E}" srcOrd="0" destOrd="0" parTransId="{53920EB6-7F0F-4342-913B-BF7600DED25B}" sibTransId="{8C508FBA-5546-434B-A16C-EE3FD33CD673}"/>
    <dgm:cxn modelId="{7B7E215E-9BEE-4C48-870A-EC1D50554845}" type="presOf" srcId="{39C2C427-0393-4095-AA3F-DA392112F802}" destId="{8C2D65DA-BD23-495D-A7A9-A1D02B9CA9DF}" srcOrd="1" destOrd="0" presId="urn:microsoft.com/office/officeart/2005/8/layout/orgChart1"/>
    <dgm:cxn modelId="{FC573542-82BE-4D47-90AC-E278036F81C6}" type="presOf" srcId="{39C2C427-0393-4095-AA3F-DA392112F802}" destId="{416BF4A2-9A21-41D8-9A95-35D7B315A6CF}" srcOrd="0" destOrd="0" presId="urn:microsoft.com/office/officeart/2005/8/layout/orgChart1"/>
    <dgm:cxn modelId="{4735C464-0C02-4B76-B775-211DD757C5E0}" type="presOf" srcId="{ACA8B67A-5244-481F-A6F7-694EA6DBFC7E}" destId="{F79F32D7-93F1-41A1-9C51-DA883465AA05}" srcOrd="1" destOrd="0" presId="urn:microsoft.com/office/officeart/2005/8/layout/orgChart1"/>
    <dgm:cxn modelId="{7EDD0C46-2B35-4B58-B0F1-84BB2C1B9E88}" srcId="{3FD41B5B-1F5A-4DDB-9683-2F9CB3A102AA}" destId="{AEBC72EB-7945-4A13-96A7-0ED969840E46}" srcOrd="0" destOrd="0" parTransId="{7BDF25B9-B1AE-41F2-A99A-F8AA5F22C82C}" sibTransId="{A5C5F806-DF0E-462E-A4B8-2D885AB7FF37}"/>
    <dgm:cxn modelId="{C5D16251-ABAD-436A-85D3-5EC068634096}" type="presOf" srcId="{ACA8B67A-5244-481F-A6F7-694EA6DBFC7E}" destId="{23B265EF-8B53-4DA4-BEA7-B78EAAE193C0}" srcOrd="0" destOrd="0" presId="urn:microsoft.com/office/officeart/2005/8/layout/orgChart1"/>
    <dgm:cxn modelId="{4D9FCC72-83B7-42F5-AD15-8963068CB700}" type="presOf" srcId="{FA4A04A6-6DCD-4663-9AF9-69518946063A}" destId="{EDDC6130-F77C-41A4-B878-777E49FBC8E0}" srcOrd="0" destOrd="0" presId="urn:microsoft.com/office/officeart/2005/8/layout/orgChart1"/>
    <dgm:cxn modelId="{F039D075-10BB-41C3-8120-F1AC0AC785D6}" type="presOf" srcId="{DEF19722-7B30-4412-85D8-440D799D3C8A}" destId="{16CFDEFC-EA9B-48B3-841B-A4D489D09C0E}" srcOrd="0" destOrd="0" presId="urn:microsoft.com/office/officeart/2005/8/layout/orgChart1"/>
    <dgm:cxn modelId="{550C3C78-ACDA-4CCE-806E-D5ED234B8422}" type="presOf" srcId="{34593F7A-0B36-45A0-A50B-96CFBA2040A1}" destId="{C750CA45-4E7A-45FD-BBD2-BF0F289E2E19}" srcOrd="0" destOrd="0" presId="urn:microsoft.com/office/officeart/2005/8/layout/orgChart1"/>
    <dgm:cxn modelId="{2887AE58-14BB-4EFD-B5CF-5395C800704F}" srcId="{3FD41B5B-1F5A-4DDB-9683-2F9CB3A102AA}" destId="{276647ED-F721-4851-93B8-05E5F4F482C8}" srcOrd="1" destOrd="0" parTransId="{23BE5635-C220-40DD-B008-4A6EB021F653}" sibTransId="{F08FB6D4-11A9-4F65-B137-7E76E19A0228}"/>
    <dgm:cxn modelId="{E0DE3A7D-FF6E-4826-8738-11BA309D18C1}" type="presOf" srcId="{7BDF25B9-B1AE-41F2-A99A-F8AA5F22C82C}" destId="{65DF887A-EF95-483E-BE33-67692DAB7A52}" srcOrd="0" destOrd="0" presId="urn:microsoft.com/office/officeart/2005/8/layout/orgChart1"/>
    <dgm:cxn modelId="{DE8A4880-C830-4B6B-8A01-3A5C7D65D72A}" type="presOf" srcId="{AF455B2F-390F-4890-A9CE-A4757919995E}" destId="{F8B5E7DA-AAD5-4897-A1FE-DE7A6F819C14}" srcOrd="0" destOrd="0" presId="urn:microsoft.com/office/officeart/2005/8/layout/orgChart1"/>
    <dgm:cxn modelId="{7B44A782-5FB1-4686-B930-ED16E298927C}" type="presOf" srcId="{7860E1D1-6DEF-4D24-AE35-CB2CD98CC8E1}" destId="{89D037AE-D4FF-476B-9DD7-CEE1049CBE36}" srcOrd="1" destOrd="0" presId="urn:microsoft.com/office/officeart/2005/8/layout/orgChart1"/>
    <dgm:cxn modelId="{A5CA6F85-CDDB-4CED-9D11-2B54F682E229}" type="presOf" srcId="{577F5949-51DC-4E86-BA37-D5B2855E38F5}" destId="{F7ED8774-47EF-47B3-975D-CF2BD1ECA259}" srcOrd="1" destOrd="0" presId="urn:microsoft.com/office/officeart/2005/8/layout/orgChart1"/>
    <dgm:cxn modelId="{EAE1B78A-E223-4A5B-9464-61E54A962142}" type="presOf" srcId="{577F5949-51DC-4E86-BA37-D5B2855E38F5}" destId="{22968286-62D4-40F8-A629-A12BB16D2744}" srcOrd="0" destOrd="0" presId="urn:microsoft.com/office/officeart/2005/8/layout/orgChart1"/>
    <dgm:cxn modelId="{939FFA8C-5413-4DD4-877A-59330AC2EC71}" type="presOf" srcId="{DAB0A9DB-822A-4937-BFB5-B05FEBCCD0D2}" destId="{C2C4AC44-E913-43D5-ABC3-836CEE029F48}" srcOrd="1" destOrd="0" presId="urn:microsoft.com/office/officeart/2005/8/layout/orgChart1"/>
    <dgm:cxn modelId="{A45B0793-924E-453E-BCF8-074AB515FBAA}" type="presOf" srcId="{17770A8D-9338-46B1-8299-BE212EC3507B}" destId="{5150DD8B-234C-4F10-A125-7AB7D7045BB2}" srcOrd="0" destOrd="0" presId="urn:microsoft.com/office/officeart/2005/8/layout/orgChart1"/>
    <dgm:cxn modelId="{9C92A295-00BD-485D-BDDA-C34B38E5221B}" srcId="{D63B9ED4-F8C3-499B-B2AD-85B46453E8AF}" destId="{DAB0A9DB-822A-4937-BFB5-B05FEBCCD0D2}" srcOrd="0" destOrd="0" parTransId="{DEF19722-7B30-4412-85D8-440D799D3C8A}" sibTransId="{0EF7C198-5338-4007-9E97-E11C1047EDCC}"/>
    <dgm:cxn modelId="{7763C79E-3282-4E6E-8553-FF32BDA9D9AF}" srcId="{ACA8B67A-5244-481F-A6F7-694EA6DBFC7E}" destId="{3FD41B5B-1F5A-4DDB-9683-2F9CB3A102AA}" srcOrd="1" destOrd="0" parTransId="{AF455B2F-390F-4890-A9CE-A4757919995E}" sibTransId="{B0F66D2F-1EA6-441E-90A2-801C15F44C1F}"/>
    <dgm:cxn modelId="{88E970A1-DABF-4606-9061-903F260A5424}" type="presOf" srcId="{34593F7A-0B36-45A0-A50B-96CFBA2040A1}" destId="{A02D3BE7-96F4-4DF6-A684-560033368AA8}" srcOrd="1" destOrd="0" presId="urn:microsoft.com/office/officeart/2005/8/layout/orgChart1"/>
    <dgm:cxn modelId="{9A7B11A7-B3B0-47DE-80C8-9024C04698A0}" srcId="{7860E1D1-6DEF-4D24-AE35-CB2CD98CC8E1}" destId="{34593F7A-0B36-45A0-A50B-96CFBA2040A1}" srcOrd="0" destOrd="0" parTransId="{A4D313A0-54CE-4A7D-9B02-EC229E8A6D27}" sibTransId="{688430D2-9A32-48D9-962E-D289045C38FF}"/>
    <dgm:cxn modelId="{1AEC58B9-77B3-4293-9265-CA91CAA84BBB}" type="presOf" srcId="{276647ED-F721-4851-93B8-05E5F4F482C8}" destId="{7E5297DB-0545-4118-9A4D-EC005136FEDA}" srcOrd="1" destOrd="0" presId="urn:microsoft.com/office/officeart/2005/8/layout/orgChart1"/>
    <dgm:cxn modelId="{BC5BB1C2-1E8B-4084-967F-352EA8EDBF4D}" type="presOf" srcId="{7860E1D1-6DEF-4D24-AE35-CB2CD98CC8E1}" destId="{1A0E8D05-DFD4-4016-8EB5-79DEAE62123D}" srcOrd="0" destOrd="0" presId="urn:microsoft.com/office/officeart/2005/8/layout/orgChart1"/>
    <dgm:cxn modelId="{86BBECC5-511F-4949-80C2-BB1F6423C172}" srcId="{ACA8B67A-5244-481F-A6F7-694EA6DBFC7E}" destId="{62DC8BDA-EAA9-4D5A-BE7F-87D8A593F297}" srcOrd="4" destOrd="0" parTransId="{654FE3C1-2DD9-4031-ACE0-0F36210AFDAD}" sibTransId="{A5C6F97B-F815-4A60-8EF4-F1C745B973B8}"/>
    <dgm:cxn modelId="{F04B18CB-DF76-495C-86B1-B1B204B71C23}" type="presOf" srcId="{A4D313A0-54CE-4A7D-9B02-EC229E8A6D27}" destId="{B1522E1C-6865-4919-9100-8307269CEFDA}" srcOrd="0" destOrd="0" presId="urn:microsoft.com/office/officeart/2005/8/layout/orgChart1"/>
    <dgm:cxn modelId="{3E366ACE-34BE-4DA9-8C6B-7D1822F88F11}" type="presOf" srcId="{62DC8BDA-EAA9-4D5A-BE7F-87D8A593F297}" destId="{2844E0E5-6473-4BAC-96A0-B1AA0813CF7F}" srcOrd="1" destOrd="0" presId="urn:microsoft.com/office/officeart/2005/8/layout/orgChart1"/>
    <dgm:cxn modelId="{FA3A5ACF-2D44-4380-BA63-7987B9E8A40C}" type="presOf" srcId="{840FA310-1302-41FF-A36D-B92BC5629EDF}" destId="{ECAF07DE-D6CE-4D16-B61C-08B1A258367D}" srcOrd="0" destOrd="0" presId="urn:microsoft.com/office/officeart/2005/8/layout/orgChart1"/>
    <dgm:cxn modelId="{2C3D72D2-C907-4A53-B27D-6E617C75D149}" type="presOf" srcId="{D63B9ED4-F8C3-499B-B2AD-85B46453E8AF}" destId="{C983F78F-6DF7-4D82-83D5-3D99D0271F72}" srcOrd="0" destOrd="0" presId="urn:microsoft.com/office/officeart/2005/8/layout/orgChart1"/>
    <dgm:cxn modelId="{8BB3F5D7-FFD4-4020-8230-ACB14F505A8B}" type="presOf" srcId="{1508CB32-F6C1-4088-89BE-2299FD23D0D4}" destId="{A362AF03-E20B-4EFD-A7FA-42D7ED0E2751}" srcOrd="0" destOrd="0" presId="urn:microsoft.com/office/officeart/2005/8/layout/orgChart1"/>
    <dgm:cxn modelId="{07BE7FE6-BB12-4FEC-B3BA-4A7EDECE0611}" type="presOf" srcId="{23BE5635-C220-40DD-B008-4A6EB021F653}" destId="{3CB94055-3059-4E13-BA22-11728C66DB6F}" srcOrd="0" destOrd="0" presId="urn:microsoft.com/office/officeart/2005/8/layout/orgChart1"/>
    <dgm:cxn modelId="{AEA248E8-2652-406D-929B-0886D9EC4B95}" type="presOf" srcId="{654FE3C1-2DD9-4031-ACE0-0F36210AFDAD}" destId="{7A270DEB-27D3-4133-AC67-A48DE07685EC}" srcOrd="0" destOrd="0" presId="urn:microsoft.com/office/officeart/2005/8/layout/orgChart1"/>
    <dgm:cxn modelId="{587C13F1-4C2F-48FF-829F-BECB73F1CC73}" type="presOf" srcId="{3FD41B5B-1F5A-4DDB-9683-2F9CB3A102AA}" destId="{5892DD57-6B75-4A34-BD7D-E49A0330ABDC}" srcOrd="0" destOrd="0" presId="urn:microsoft.com/office/officeart/2005/8/layout/orgChart1"/>
    <dgm:cxn modelId="{EEE7CDFF-814D-4B8E-847E-FF42FD92CF76}" type="presOf" srcId="{AEBC72EB-7945-4A13-96A7-0ED969840E46}" destId="{51FCC28D-6176-4282-9724-B85C8E9D398B}" srcOrd="1" destOrd="0" presId="urn:microsoft.com/office/officeart/2005/8/layout/orgChart1"/>
    <dgm:cxn modelId="{7D3EDF4C-C448-4FE0-89EC-71CD00BA27DF}" type="presParOf" srcId="{EDDC6130-F77C-41A4-B878-777E49FBC8E0}" destId="{3363957E-92DE-4EE8-9A9B-6411A5E1FD58}" srcOrd="0" destOrd="0" presId="urn:microsoft.com/office/officeart/2005/8/layout/orgChart1"/>
    <dgm:cxn modelId="{3FC821DC-9455-44BC-96C9-CF3E8DB578FF}" type="presParOf" srcId="{3363957E-92DE-4EE8-9A9B-6411A5E1FD58}" destId="{2EA5E955-CBCE-4896-AF02-ECD26A4A391C}" srcOrd="0" destOrd="0" presId="urn:microsoft.com/office/officeart/2005/8/layout/orgChart1"/>
    <dgm:cxn modelId="{36770720-8C98-46EF-A047-B15F54D264A7}" type="presParOf" srcId="{2EA5E955-CBCE-4896-AF02-ECD26A4A391C}" destId="{23B265EF-8B53-4DA4-BEA7-B78EAAE193C0}" srcOrd="0" destOrd="0" presId="urn:microsoft.com/office/officeart/2005/8/layout/orgChart1"/>
    <dgm:cxn modelId="{C8165EA2-697D-4975-98FB-789F607D2393}" type="presParOf" srcId="{2EA5E955-CBCE-4896-AF02-ECD26A4A391C}" destId="{F79F32D7-93F1-41A1-9C51-DA883465AA05}" srcOrd="1" destOrd="0" presId="urn:microsoft.com/office/officeart/2005/8/layout/orgChart1"/>
    <dgm:cxn modelId="{64EABD54-1C29-43A9-9070-F56F4F628024}" type="presParOf" srcId="{3363957E-92DE-4EE8-9A9B-6411A5E1FD58}" destId="{EC73D649-AE29-4B55-8F51-ACB3FBF00C62}" srcOrd="1" destOrd="0" presId="urn:microsoft.com/office/officeart/2005/8/layout/orgChart1"/>
    <dgm:cxn modelId="{53294468-21FF-47FC-BC48-0183AD3F2D27}" type="presParOf" srcId="{EC73D649-AE29-4B55-8F51-ACB3FBF00C62}" destId="{A362AF03-E20B-4EFD-A7FA-42D7ED0E2751}" srcOrd="0" destOrd="0" presId="urn:microsoft.com/office/officeart/2005/8/layout/orgChart1"/>
    <dgm:cxn modelId="{6FC93EBE-26C6-4486-8DD7-26F0A91E0596}" type="presParOf" srcId="{EC73D649-AE29-4B55-8F51-ACB3FBF00C62}" destId="{41BDDB31-2ADA-4220-8D2C-EB4C8AF1C664}" srcOrd="1" destOrd="0" presId="urn:microsoft.com/office/officeart/2005/8/layout/orgChart1"/>
    <dgm:cxn modelId="{48618D5D-9901-4E3E-A235-A2F6107D0E4D}" type="presParOf" srcId="{41BDDB31-2ADA-4220-8D2C-EB4C8AF1C664}" destId="{6E6B711C-5F41-4376-A4A5-83F7EEC90E62}" srcOrd="0" destOrd="0" presId="urn:microsoft.com/office/officeart/2005/8/layout/orgChart1"/>
    <dgm:cxn modelId="{68BF976C-C281-410C-957D-B3C7784AB3F7}" type="presParOf" srcId="{6E6B711C-5F41-4376-A4A5-83F7EEC90E62}" destId="{C983F78F-6DF7-4D82-83D5-3D99D0271F72}" srcOrd="0" destOrd="0" presId="urn:microsoft.com/office/officeart/2005/8/layout/orgChart1"/>
    <dgm:cxn modelId="{0D33AAFB-F437-4120-930D-BDA5233DF360}" type="presParOf" srcId="{6E6B711C-5F41-4376-A4A5-83F7EEC90E62}" destId="{4AF08D18-696B-4344-BDC9-68E3EEEC2CEC}" srcOrd="1" destOrd="0" presId="urn:microsoft.com/office/officeart/2005/8/layout/orgChart1"/>
    <dgm:cxn modelId="{38D4FC37-A879-41BB-8A67-362A61D98669}" type="presParOf" srcId="{41BDDB31-2ADA-4220-8D2C-EB4C8AF1C664}" destId="{7027EDCD-DC8B-470D-A18B-4AA9CCAD7B56}" srcOrd="1" destOrd="0" presId="urn:microsoft.com/office/officeart/2005/8/layout/orgChart1"/>
    <dgm:cxn modelId="{676D081A-5652-4D05-91EA-F12FA8582CEB}" type="presParOf" srcId="{7027EDCD-DC8B-470D-A18B-4AA9CCAD7B56}" destId="{16CFDEFC-EA9B-48B3-841B-A4D489D09C0E}" srcOrd="0" destOrd="0" presId="urn:microsoft.com/office/officeart/2005/8/layout/orgChart1"/>
    <dgm:cxn modelId="{99DE0D2A-586B-4098-91F4-170E7B2F12DD}" type="presParOf" srcId="{7027EDCD-DC8B-470D-A18B-4AA9CCAD7B56}" destId="{FDAE80B5-C04B-4E76-80A9-657026F4FF23}" srcOrd="1" destOrd="0" presId="urn:microsoft.com/office/officeart/2005/8/layout/orgChart1"/>
    <dgm:cxn modelId="{2A98A5AE-8473-4D2D-8E76-F87197849FD8}" type="presParOf" srcId="{FDAE80B5-C04B-4E76-80A9-657026F4FF23}" destId="{CF9A9B7A-D33F-4755-A3CC-0F79057ACAD0}" srcOrd="0" destOrd="0" presId="urn:microsoft.com/office/officeart/2005/8/layout/orgChart1"/>
    <dgm:cxn modelId="{DD48E8DA-E009-48B5-9F72-64338C21F818}" type="presParOf" srcId="{CF9A9B7A-D33F-4755-A3CC-0F79057ACAD0}" destId="{600C3B93-D60C-48F6-A6AA-F511A1536B6D}" srcOrd="0" destOrd="0" presId="urn:microsoft.com/office/officeart/2005/8/layout/orgChart1"/>
    <dgm:cxn modelId="{1EA8BD7D-4A24-4F04-8711-0D6C0B190BDD}" type="presParOf" srcId="{CF9A9B7A-D33F-4755-A3CC-0F79057ACAD0}" destId="{C2C4AC44-E913-43D5-ABC3-836CEE029F48}" srcOrd="1" destOrd="0" presId="urn:microsoft.com/office/officeart/2005/8/layout/orgChart1"/>
    <dgm:cxn modelId="{D810853A-FA41-4C12-AD98-F814837736AB}" type="presParOf" srcId="{FDAE80B5-C04B-4E76-80A9-657026F4FF23}" destId="{226B46DB-F317-4311-A2D9-0EA821EF6408}" srcOrd="1" destOrd="0" presId="urn:microsoft.com/office/officeart/2005/8/layout/orgChart1"/>
    <dgm:cxn modelId="{7E7E0CEF-2A3E-4530-9BF9-7E39CB78AD7A}" type="presParOf" srcId="{FDAE80B5-C04B-4E76-80A9-657026F4FF23}" destId="{85947EE5-ED3B-40E7-BC75-CA8CAA56FA1B}" srcOrd="2" destOrd="0" presId="urn:microsoft.com/office/officeart/2005/8/layout/orgChart1"/>
    <dgm:cxn modelId="{AA738CDE-63F4-4268-875F-A650E7FC67C3}" type="presParOf" srcId="{41BDDB31-2ADA-4220-8D2C-EB4C8AF1C664}" destId="{0B995A39-BBCC-4A39-A1A9-18C2E012F085}" srcOrd="2" destOrd="0" presId="urn:microsoft.com/office/officeart/2005/8/layout/orgChart1"/>
    <dgm:cxn modelId="{E10A9C9F-1299-4613-B70F-A18936FCC7CA}" type="presParOf" srcId="{EC73D649-AE29-4B55-8F51-ACB3FBF00C62}" destId="{F8B5E7DA-AAD5-4897-A1FE-DE7A6F819C14}" srcOrd="2" destOrd="0" presId="urn:microsoft.com/office/officeart/2005/8/layout/orgChart1"/>
    <dgm:cxn modelId="{E3909348-9874-4F4B-B5A8-CAE6697CA70A}" type="presParOf" srcId="{EC73D649-AE29-4B55-8F51-ACB3FBF00C62}" destId="{BB3D242A-3E2A-458A-A178-00188F7C4927}" srcOrd="3" destOrd="0" presId="urn:microsoft.com/office/officeart/2005/8/layout/orgChart1"/>
    <dgm:cxn modelId="{23D0765B-2FD4-4C00-93EE-1927C3497702}" type="presParOf" srcId="{BB3D242A-3E2A-458A-A178-00188F7C4927}" destId="{E30B3B8B-1AE6-4C6E-8FBF-0D474977AB26}" srcOrd="0" destOrd="0" presId="urn:microsoft.com/office/officeart/2005/8/layout/orgChart1"/>
    <dgm:cxn modelId="{4A976DD0-650D-4A07-BD30-600A364B5245}" type="presParOf" srcId="{E30B3B8B-1AE6-4C6E-8FBF-0D474977AB26}" destId="{5892DD57-6B75-4A34-BD7D-E49A0330ABDC}" srcOrd="0" destOrd="0" presId="urn:microsoft.com/office/officeart/2005/8/layout/orgChart1"/>
    <dgm:cxn modelId="{CD39B5D1-2BB4-4E7C-BF24-39D95AE7DD19}" type="presParOf" srcId="{E30B3B8B-1AE6-4C6E-8FBF-0D474977AB26}" destId="{15689015-21FF-4CBA-9535-8825460420F6}" srcOrd="1" destOrd="0" presId="urn:microsoft.com/office/officeart/2005/8/layout/orgChart1"/>
    <dgm:cxn modelId="{4E651E22-11ED-41C3-91C4-BE9DBA5A070D}" type="presParOf" srcId="{BB3D242A-3E2A-458A-A178-00188F7C4927}" destId="{45FF44FE-3009-40AB-96EC-3F612D5620A1}" srcOrd="1" destOrd="0" presId="urn:microsoft.com/office/officeart/2005/8/layout/orgChart1"/>
    <dgm:cxn modelId="{1ED27C8D-21D3-4DC2-9732-4A33549CF5FD}" type="presParOf" srcId="{45FF44FE-3009-40AB-96EC-3F612D5620A1}" destId="{65DF887A-EF95-483E-BE33-67692DAB7A52}" srcOrd="0" destOrd="0" presId="urn:microsoft.com/office/officeart/2005/8/layout/orgChart1"/>
    <dgm:cxn modelId="{830C1C82-F0B9-4A64-9C76-3BC3D68BB955}" type="presParOf" srcId="{45FF44FE-3009-40AB-96EC-3F612D5620A1}" destId="{D37F0D9D-AB35-4665-A150-72CA4F4F5F75}" srcOrd="1" destOrd="0" presId="urn:microsoft.com/office/officeart/2005/8/layout/orgChart1"/>
    <dgm:cxn modelId="{6D9295B4-8B2B-4E52-9C5A-B8DF76941919}" type="presParOf" srcId="{D37F0D9D-AB35-4665-A150-72CA4F4F5F75}" destId="{B9501944-BFFF-4D75-A1B5-00C68E7DAEF5}" srcOrd="0" destOrd="0" presId="urn:microsoft.com/office/officeart/2005/8/layout/orgChart1"/>
    <dgm:cxn modelId="{9FAB8A3C-3477-40F1-AF66-316B7320D7EB}" type="presParOf" srcId="{B9501944-BFFF-4D75-A1B5-00C68E7DAEF5}" destId="{4DC4061B-3670-47DE-BA2B-D438A5059512}" srcOrd="0" destOrd="0" presId="urn:microsoft.com/office/officeart/2005/8/layout/orgChart1"/>
    <dgm:cxn modelId="{9D405122-31F3-4686-87F7-64E8CC841D1C}" type="presParOf" srcId="{B9501944-BFFF-4D75-A1B5-00C68E7DAEF5}" destId="{51FCC28D-6176-4282-9724-B85C8E9D398B}" srcOrd="1" destOrd="0" presId="urn:microsoft.com/office/officeart/2005/8/layout/orgChart1"/>
    <dgm:cxn modelId="{8B1A2D15-F543-404D-A8C6-09C004B5501A}" type="presParOf" srcId="{D37F0D9D-AB35-4665-A150-72CA4F4F5F75}" destId="{2AC4E89B-18FD-4169-AFCF-28B3790E4C7F}" srcOrd="1" destOrd="0" presId="urn:microsoft.com/office/officeart/2005/8/layout/orgChart1"/>
    <dgm:cxn modelId="{13918A23-D966-4CF3-9F48-B065AE1BD2AD}" type="presParOf" srcId="{D37F0D9D-AB35-4665-A150-72CA4F4F5F75}" destId="{193C40E5-8AD7-43F4-8E69-6F2394D38467}" srcOrd="2" destOrd="0" presId="urn:microsoft.com/office/officeart/2005/8/layout/orgChart1"/>
    <dgm:cxn modelId="{D368DF25-E7DC-4CF6-A338-FDF30F498A7D}" type="presParOf" srcId="{45FF44FE-3009-40AB-96EC-3F612D5620A1}" destId="{3CB94055-3059-4E13-BA22-11728C66DB6F}" srcOrd="2" destOrd="0" presId="urn:microsoft.com/office/officeart/2005/8/layout/orgChart1"/>
    <dgm:cxn modelId="{BE3F0D2C-DC5C-421E-AB26-2DDB9B92A179}" type="presParOf" srcId="{45FF44FE-3009-40AB-96EC-3F612D5620A1}" destId="{FFB34D03-09A8-4718-A7D7-DAF33D5F4A6F}" srcOrd="3" destOrd="0" presId="urn:microsoft.com/office/officeart/2005/8/layout/orgChart1"/>
    <dgm:cxn modelId="{3A02175F-2856-4212-9020-7D33B300EFBC}" type="presParOf" srcId="{FFB34D03-09A8-4718-A7D7-DAF33D5F4A6F}" destId="{666931BD-E5FC-424E-8FC6-823FF96C7393}" srcOrd="0" destOrd="0" presId="urn:microsoft.com/office/officeart/2005/8/layout/orgChart1"/>
    <dgm:cxn modelId="{5A29ADDA-6CB9-4871-9C76-01FAB4CA9CFD}" type="presParOf" srcId="{666931BD-E5FC-424E-8FC6-823FF96C7393}" destId="{A42B6DF2-CBBF-4708-94C5-45D76CEC6AA7}" srcOrd="0" destOrd="0" presId="urn:microsoft.com/office/officeart/2005/8/layout/orgChart1"/>
    <dgm:cxn modelId="{00F87685-6C16-4C8E-BB91-F5656BAFD33C}" type="presParOf" srcId="{666931BD-E5FC-424E-8FC6-823FF96C7393}" destId="{7E5297DB-0545-4118-9A4D-EC005136FEDA}" srcOrd="1" destOrd="0" presId="urn:microsoft.com/office/officeart/2005/8/layout/orgChart1"/>
    <dgm:cxn modelId="{894CFD6A-3CB5-4292-88EB-8ECCEA82EC64}" type="presParOf" srcId="{FFB34D03-09A8-4718-A7D7-DAF33D5F4A6F}" destId="{646F66C8-9B05-4A3E-AAB6-7B1BBE781C8B}" srcOrd="1" destOrd="0" presId="urn:microsoft.com/office/officeart/2005/8/layout/orgChart1"/>
    <dgm:cxn modelId="{54DCAFA2-B83E-411F-89BB-08039FABD14A}" type="presParOf" srcId="{FFB34D03-09A8-4718-A7D7-DAF33D5F4A6F}" destId="{FE3E6209-E17F-4A50-8A70-0EDCB5208FD7}" srcOrd="2" destOrd="0" presId="urn:microsoft.com/office/officeart/2005/8/layout/orgChart1"/>
    <dgm:cxn modelId="{6E8C3744-EAFE-4DF6-B763-E940B64576E6}" type="presParOf" srcId="{BB3D242A-3E2A-458A-A178-00188F7C4927}" destId="{F6BD1B79-B628-4DA5-8AB2-9EB5D1A42334}" srcOrd="2" destOrd="0" presId="urn:microsoft.com/office/officeart/2005/8/layout/orgChart1"/>
    <dgm:cxn modelId="{663CC9AA-C5BD-42EC-AD1E-2AA97451771A}" type="presParOf" srcId="{EC73D649-AE29-4B55-8F51-ACB3FBF00C62}" destId="{97732C0F-FD2D-413B-94F4-7361754476DA}" srcOrd="4" destOrd="0" presId="urn:microsoft.com/office/officeart/2005/8/layout/orgChart1"/>
    <dgm:cxn modelId="{1AFA4B86-607E-4815-94DA-09482E17E95F}" type="presParOf" srcId="{EC73D649-AE29-4B55-8F51-ACB3FBF00C62}" destId="{C0D09673-A1DD-492D-800D-9110FCD6B96A}" srcOrd="5" destOrd="0" presId="urn:microsoft.com/office/officeart/2005/8/layout/orgChart1"/>
    <dgm:cxn modelId="{FD4A979C-AEB5-4FDA-99B8-07A7E042962E}" type="presParOf" srcId="{C0D09673-A1DD-492D-800D-9110FCD6B96A}" destId="{5A665EA5-5A11-495A-86BE-08F58285897F}" srcOrd="0" destOrd="0" presId="urn:microsoft.com/office/officeart/2005/8/layout/orgChart1"/>
    <dgm:cxn modelId="{5E769C3E-9943-43C4-91B6-72C129B60269}" type="presParOf" srcId="{5A665EA5-5A11-495A-86BE-08F58285897F}" destId="{1A0E8D05-DFD4-4016-8EB5-79DEAE62123D}" srcOrd="0" destOrd="0" presId="urn:microsoft.com/office/officeart/2005/8/layout/orgChart1"/>
    <dgm:cxn modelId="{25D386E0-2CB9-49B5-BAD6-723EE321C806}" type="presParOf" srcId="{5A665EA5-5A11-495A-86BE-08F58285897F}" destId="{89D037AE-D4FF-476B-9DD7-CEE1049CBE36}" srcOrd="1" destOrd="0" presId="urn:microsoft.com/office/officeart/2005/8/layout/orgChart1"/>
    <dgm:cxn modelId="{C9BF2A83-5867-48C2-8A0E-3F45A3884818}" type="presParOf" srcId="{C0D09673-A1DD-492D-800D-9110FCD6B96A}" destId="{C6351E30-D1DF-410A-8757-9319A4290C50}" srcOrd="1" destOrd="0" presId="urn:microsoft.com/office/officeart/2005/8/layout/orgChart1"/>
    <dgm:cxn modelId="{747F5E47-8EF5-4B1F-A49C-9BBA6159EBDD}" type="presParOf" srcId="{C6351E30-D1DF-410A-8757-9319A4290C50}" destId="{B1522E1C-6865-4919-9100-8307269CEFDA}" srcOrd="0" destOrd="0" presId="urn:microsoft.com/office/officeart/2005/8/layout/orgChart1"/>
    <dgm:cxn modelId="{B9EA6481-66A1-45FC-A0BB-8E10A0B6A6FB}" type="presParOf" srcId="{C6351E30-D1DF-410A-8757-9319A4290C50}" destId="{AF2BC564-F40B-489F-ACD5-87B27CABD987}" srcOrd="1" destOrd="0" presId="urn:microsoft.com/office/officeart/2005/8/layout/orgChart1"/>
    <dgm:cxn modelId="{17515830-0E95-4DD1-B351-320C30C3E826}" type="presParOf" srcId="{AF2BC564-F40B-489F-ACD5-87B27CABD987}" destId="{7C2F98F9-7E96-469E-86D8-3D53972EFC52}" srcOrd="0" destOrd="0" presId="urn:microsoft.com/office/officeart/2005/8/layout/orgChart1"/>
    <dgm:cxn modelId="{7681BBBB-F087-48FB-BBE4-70BFDCB6351D}" type="presParOf" srcId="{7C2F98F9-7E96-469E-86D8-3D53972EFC52}" destId="{C750CA45-4E7A-45FD-BBD2-BF0F289E2E19}" srcOrd="0" destOrd="0" presId="urn:microsoft.com/office/officeart/2005/8/layout/orgChart1"/>
    <dgm:cxn modelId="{10F0D5B2-65C4-44E3-BFDA-FB1809C1DCC3}" type="presParOf" srcId="{7C2F98F9-7E96-469E-86D8-3D53972EFC52}" destId="{A02D3BE7-96F4-4DF6-A684-560033368AA8}" srcOrd="1" destOrd="0" presId="urn:microsoft.com/office/officeart/2005/8/layout/orgChart1"/>
    <dgm:cxn modelId="{F6F0C207-B025-481D-AF91-AE35F6B54E77}" type="presParOf" srcId="{AF2BC564-F40B-489F-ACD5-87B27CABD987}" destId="{D870CDE3-BF3F-47FC-A7BF-CEA3EADC503E}" srcOrd="1" destOrd="0" presId="urn:microsoft.com/office/officeart/2005/8/layout/orgChart1"/>
    <dgm:cxn modelId="{A43CFA01-B2DC-47D7-963C-3BE91ABB01C2}" type="presParOf" srcId="{AF2BC564-F40B-489F-ACD5-87B27CABD987}" destId="{1F61BA6E-33FA-4087-95F5-F31543AF303D}" srcOrd="2" destOrd="0" presId="urn:microsoft.com/office/officeart/2005/8/layout/orgChart1"/>
    <dgm:cxn modelId="{1C62725C-EFDB-46FF-A4FF-66BF4E7EE2D2}" type="presParOf" srcId="{C0D09673-A1DD-492D-800D-9110FCD6B96A}" destId="{FA832871-CA60-49CD-91DD-EB64E0170462}" srcOrd="2" destOrd="0" presId="urn:microsoft.com/office/officeart/2005/8/layout/orgChart1"/>
    <dgm:cxn modelId="{A7956159-B0E4-44BA-AE61-608C0044C5EA}" type="presParOf" srcId="{EC73D649-AE29-4B55-8F51-ACB3FBF00C62}" destId="{5150DD8B-234C-4F10-A125-7AB7D7045BB2}" srcOrd="6" destOrd="0" presId="urn:microsoft.com/office/officeart/2005/8/layout/orgChart1"/>
    <dgm:cxn modelId="{E9CDB7FB-57A9-4049-9F4B-7CD475E32B48}" type="presParOf" srcId="{EC73D649-AE29-4B55-8F51-ACB3FBF00C62}" destId="{EA8334E8-876E-4DB7-A58D-3EF4971BD8B3}" srcOrd="7" destOrd="0" presId="urn:microsoft.com/office/officeart/2005/8/layout/orgChart1"/>
    <dgm:cxn modelId="{8387C0F3-5AEE-4BE2-8E61-5758AD85AD7C}" type="presParOf" srcId="{EA8334E8-876E-4DB7-A58D-3EF4971BD8B3}" destId="{6C3FABF9-5FBF-45EC-A4F4-84502C84377B}" srcOrd="0" destOrd="0" presId="urn:microsoft.com/office/officeart/2005/8/layout/orgChart1"/>
    <dgm:cxn modelId="{E5BF5E29-2D05-4B62-9BA6-693867398190}" type="presParOf" srcId="{6C3FABF9-5FBF-45EC-A4F4-84502C84377B}" destId="{22968286-62D4-40F8-A629-A12BB16D2744}" srcOrd="0" destOrd="0" presId="urn:microsoft.com/office/officeart/2005/8/layout/orgChart1"/>
    <dgm:cxn modelId="{CB150A12-8A40-4551-A082-DA3343F0C871}" type="presParOf" srcId="{6C3FABF9-5FBF-45EC-A4F4-84502C84377B}" destId="{F7ED8774-47EF-47B3-975D-CF2BD1ECA259}" srcOrd="1" destOrd="0" presId="urn:microsoft.com/office/officeart/2005/8/layout/orgChart1"/>
    <dgm:cxn modelId="{464C8AE0-201B-4E67-86C9-E46459746D6C}" type="presParOf" srcId="{EA8334E8-876E-4DB7-A58D-3EF4971BD8B3}" destId="{F1FE4293-1C0B-4F4D-932F-3D0242B61691}" srcOrd="1" destOrd="0" presId="urn:microsoft.com/office/officeart/2005/8/layout/orgChart1"/>
    <dgm:cxn modelId="{C033DB5A-8264-49FE-9A06-615C46DAD201}" type="presParOf" srcId="{F1FE4293-1C0B-4F4D-932F-3D0242B61691}" destId="{ECAF07DE-D6CE-4D16-B61C-08B1A258367D}" srcOrd="0" destOrd="0" presId="urn:microsoft.com/office/officeart/2005/8/layout/orgChart1"/>
    <dgm:cxn modelId="{B8B24715-A8B6-484B-8B8C-A094356F9557}" type="presParOf" srcId="{F1FE4293-1C0B-4F4D-932F-3D0242B61691}" destId="{56764701-C614-4F47-9EB0-9CCECF5981B5}" srcOrd="1" destOrd="0" presId="urn:microsoft.com/office/officeart/2005/8/layout/orgChart1"/>
    <dgm:cxn modelId="{4CA01A65-3C2D-44BE-84B5-1FF40244141E}" type="presParOf" srcId="{56764701-C614-4F47-9EB0-9CCECF5981B5}" destId="{666BD9F5-5272-4D21-BBB1-D3F2856E3BEE}" srcOrd="0" destOrd="0" presId="urn:microsoft.com/office/officeart/2005/8/layout/orgChart1"/>
    <dgm:cxn modelId="{03B4DEF3-0479-47C9-9886-F9137FCB3507}" type="presParOf" srcId="{666BD9F5-5272-4D21-BBB1-D3F2856E3BEE}" destId="{416BF4A2-9A21-41D8-9A95-35D7B315A6CF}" srcOrd="0" destOrd="0" presId="urn:microsoft.com/office/officeart/2005/8/layout/orgChart1"/>
    <dgm:cxn modelId="{8791C748-529F-4767-B89B-753A49BEDD0A}" type="presParOf" srcId="{666BD9F5-5272-4D21-BBB1-D3F2856E3BEE}" destId="{8C2D65DA-BD23-495D-A7A9-A1D02B9CA9DF}" srcOrd="1" destOrd="0" presId="urn:microsoft.com/office/officeart/2005/8/layout/orgChart1"/>
    <dgm:cxn modelId="{CAF027DD-561F-4004-97A8-98E2F99DE799}" type="presParOf" srcId="{56764701-C614-4F47-9EB0-9CCECF5981B5}" destId="{20B49662-9067-43C1-9834-8D46D0C5BD75}" srcOrd="1" destOrd="0" presId="urn:microsoft.com/office/officeart/2005/8/layout/orgChart1"/>
    <dgm:cxn modelId="{7CB96F2A-2459-4664-A7AC-81BEE8DAA06F}" type="presParOf" srcId="{56764701-C614-4F47-9EB0-9CCECF5981B5}" destId="{90E07EAA-3EF8-4E69-8448-691D6EF5069E}" srcOrd="2" destOrd="0" presId="urn:microsoft.com/office/officeart/2005/8/layout/orgChart1"/>
    <dgm:cxn modelId="{A73A831E-F9B3-4C40-83C2-4E8617852241}" type="presParOf" srcId="{EA8334E8-876E-4DB7-A58D-3EF4971BD8B3}" destId="{893B7D0D-3728-4B16-8B0C-6BE2D3030109}" srcOrd="2" destOrd="0" presId="urn:microsoft.com/office/officeart/2005/8/layout/orgChart1"/>
    <dgm:cxn modelId="{EB1C05DF-E7F2-4A83-845A-FDD9D6FAE092}" type="presParOf" srcId="{3363957E-92DE-4EE8-9A9B-6411A5E1FD58}" destId="{C15A8A15-AC2B-4B93-994D-100616483A01}" srcOrd="2" destOrd="0" presId="urn:microsoft.com/office/officeart/2005/8/layout/orgChart1"/>
    <dgm:cxn modelId="{DFAB20EB-2CCC-4957-8D1C-0E8350EC3D6F}" type="presParOf" srcId="{C15A8A15-AC2B-4B93-994D-100616483A01}" destId="{7A270DEB-27D3-4133-AC67-A48DE07685EC}" srcOrd="0" destOrd="0" presId="urn:microsoft.com/office/officeart/2005/8/layout/orgChart1"/>
    <dgm:cxn modelId="{20C6D1A8-D87F-41F2-81F3-CAED2182F1CB}" type="presParOf" srcId="{C15A8A15-AC2B-4B93-994D-100616483A01}" destId="{5E05ED03-9D17-4670-883A-2EAE96898F28}" srcOrd="1" destOrd="0" presId="urn:microsoft.com/office/officeart/2005/8/layout/orgChart1"/>
    <dgm:cxn modelId="{9A0F9363-63AA-431E-A94E-7B73357571AB}" type="presParOf" srcId="{5E05ED03-9D17-4670-883A-2EAE96898F28}" destId="{4EDA7BDD-0122-43F4-A414-9DF5911DB637}" srcOrd="0" destOrd="0" presId="urn:microsoft.com/office/officeart/2005/8/layout/orgChart1"/>
    <dgm:cxn modelId="{D1E0DD00-BBDE-4FA0-96AA-35153B6E7A62}" type="presParOf" srcId="{4EDA7BDD-0122-43F4-A414-9DF5911DB637}" destId="{ED5D4A8A-DD3B-4160-A049-95BAEA8F848F}" srcOrd="0" destOrd="0" presId="urn:microsoft.com/office/officeart/2005/8/layout/orgChart1"/>
    <dgm:cxn modelId="{171589E9-0D60-4128-8C7F-D0D14E7A2C6C}" type="presParOf" srcId="{4EDA7BDD-0122-43F4-A414-9DF5911DB637}" destId="{2844E0E5-6473-4BAC-96A0-B1AA0813CF7F}" srcOrd="1" destOrd="0" presId="urn:microsoft.com/office/officeart/2005/8/layout/orgChart1"/>
    <dgm:cxn modelId="{081FBD79-AA9B-4CB6-A200-04D16431CFAD}" type="presParOf" srcId="{5E05ED03-9D17-4670-883A-2EAE96898F28}" destId="{B96E4657-0F41-4799-A16A-CCDE2A08C324}" srcOrd="1" destOrd="0" presId="urn:microsoft.com/office/officeart/2005/8/layout/orgChart1"/>
    <dgm:cxn modelId="{02465575-63A9-4864-8D5A-409E5D3BF657}" type="presParOf" srcId="{5E05ED03-9D17-4670-883A-2EAE96898F28}" destId="{15755325-9839-46E8-AE4B-EC60E89A3BD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70DEB-27D3-4133-AC67-A48DE07685EC}">
      <dsp:nvSpPr>
        <dsp:cNvPr id="0" name=""/>
        <dsp:cNvSpPr/>
      </dsp:nvSpPr>
      <dsp:spPr>
        <a:xfrm>
          <a:off x="2032805" y="654550"/>
          <a:ext cx="91440" cy="205914"/>
        </a:xfrm>
        <a:custGeom>
          <a:avLst/>
          <a:gdLst/>
          <a:ahLst/>
          <a:cxnLst/>
          <a:rect l="0" t="0" r="0" b="0"/>
          <a:pathLst>
            <a:path>
              <a:moveTo>
                <a:pt x="112421" y="0"/>
              </a:moveTo>
              <a:lnTo>
                <a:pt x="112421" y="205914"/>
              </a:lnTo>
              <a:lnTo>
                <a:pt x="45720" y="2059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F07DE-D6CE-4D16-B61C-08B1A258367D}">
      <dsp:nvSpPr>
        <dsp:cNvPr id="0" name=""/>
        <dsp:cNvSpPr/>
      </dsp:nvSpPr>
      <dsp:spPr>
        <a:xfrm>
          <a:off x="3442581" y="1562683"/>
          <a:ext cx="121984" cy="374087"/>
        </a:xfrm>
        <a:custGeom>
          <a:avLst/>
          <a:gdLst/>
          <a:ahLst/>
          <a:cxnLst/>
          <a:rect l="0" t="0" r="0" b="0"/>
          <a:pathLst>
            <a:path>
              <a:moveTo>
                <a:pt x="0" y="0"/>
              </a:moveTo>
              <a:lnTo>
                <a:pt x="0" y="374087"/>
              </a:lnTo>
              <a:lnTo>
                <a:pt x="121984" y="374087"/>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5150DD8B-234C-4F10-A125-7AB7D7045BB2}">
      <dsp:nvSpPr>
        <dsp:cNvPr id="0" name=""/>
        <dsp:cNvSpPr/>
      </dsp:nvSpPr>
      <dsp:spPr>
        <a:xfrm>
          <a:off x="2145226" y="654550"/>
          <a:ext cx="1622647" cy="501516"/>
        </a:xfrm>
        <a:custGeom>
          <a:avLst/>
          <a:gdLst/>
          <a:ahLst/>
          <a:cxnLst/>
          <a:rect l="0" t="0" r="0" b="0"/>
          <a:pathLst>
            <a:path>
              <a:moveTo>
                <a:pt x="0" y="0"/>
              </a:moveTo>
              <a:lnTo>
                <a:pt x="0" y="416127"/>
              </a:lnTo>
              <a:lnTo>
                <a:pt x="1622647" y="416127"/>
              </a:lnTo>
              <a:lnTo>
                <a:pt x="1622647" y="501516"/>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B1522E1C-6865-4919-9100-8307269CEFDA}">
      <dsp:nvSpPr>
        <dsp:cNvPr id="0" name=""/>
        <dsp:cNvSpPr/>
      </dsp:nvSpPr>
      <dsp:spPr>
        <a:xfrm>
          <a:off x="2458569" y="1562683"/>
          <a:ext cx="121984" cy="374087"/>
        </a:xfrm>
        <a:custGeom>
          <a:avLst/>
          <a:gdLst/>
          <a:ahLst/>
          <a:cxnLst/>
          <a:rect l="0" t="0" r="0" b="0"/>
          <a:pathLst>
            <a:path>
              <a:moveTo>
                <a:pt x="0" y="0"/>
              </a:moveTo>
              <a:lnTo>
                <a:pt x="0" y="374087"/>
              </a:lnTo>
              <a:lnTo>
                <a:pt x="121984" y="374087"/>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97732C0F-FD2D-413B-94F4-7361754476DA}">
      <dsp:nvSpPr>
        <dsp:cNvPr id="0" name=""/>
        <dsp:cNvSpPr/>
      </dsp:nvSpPr>
      <dsp:spPr>
        <a:xfrm>
          <a:off x="2145226" y="654550"/>
          <a:ext cx="638635" cy="501516"/>
        </a:xfrm>
        <a:custGeom>
          <a:avLst/>
          <a:gdLst/>
          <a:ahLst/>
          <a:cxnLst/>
          <a:rect l="0" t="0" r="0" b="0"/>
          <a:pathLst>
            <a:path>
              <a:moveTo>
                <a:pt x="0" y="0"/>
              </a:moveTo>
              <a:lnTo>
                <a:pt x="0" y="416127"/>
              </a:lnTo>
              <a:lnTo>
                <a:pt x="638635" y="416127"/>
              </a:lnTo>
              <a:lnTo>
                <a:pt x="638635" y="501516"/>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3CB94055-3059-4E13-BA22-11728C66DB6F}">
      <dsp:nvSpPr>
        <dsp:cNvPr id="0" name=""/>
        <dsp:cNvSpPr/>
      </dsp:nvSpPr>
      <dsp:spPr>
        <a:xfrm>
          <a:off x="1330108" y="1562683"/>
          <a:ext cx="146059" cy="951482"/>
        </a:xfrm>
        <a:custGeom>
          <a:avLst/>
          <a:gdLst/>
          <a:ahLst/>
          <a:cxnLst/>
          <a:rect l="0" t="0" r="0" b="0"/>
          <a:pathLst>
            <a:path>
              <a:moveTo>
                <a:pt x="0" y="0"/>
              </a:moveTo>
              <a:lnTo>
                <a:pt x="0" y="951482"/>
              </a:lnTo>
              <a:lnTo>
                <a:pt x="146059" y="9514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DF887A-EF95-483E-BE33-67692DAB7A52}">
      <dsp:nvSpPr>
        <dsp:cNvPr id="0" name=""/>
        <dsp:cNvSpPr/>
      </dsp:nvSpPr>
      <dsp:spPr>
        <a:xfrm>
          <a:off x="1330108" y="1562683"/>
          <a:ext cx="146059" cy="374087"/>
        </a:xfrm>
        <a:custGeom>
          <a:avLst/>
          <a:gdLst/>
          <a:ahLst/>
          <a:cxnLst/>
          <a:rect l="0" t="0" r="0" b="0"/>
          <a:pathLst>
            <a:path>
              <a:moveTo>
                <a:pt x="0" y="0"/>
              </a:moveTo>
              <a:lnTo>
                <a:pt x="0" y="374087"/>
              </a:lnTo>
              <a:lnTo>
                <a:pt x="146059" y="374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5E7DA-AAD5-4897-A1FE-DE7A6F819C14}">
      <dsp:nvSpPr>
        <dsp:cNvPr id="0" name=""/>
        <dsp:cNvSpPr/>
      </dsp:nvSpPr>
      <dsp:spPr>
        <a:xfrm>
          <a:off x="1719601" y="654550"/>
          <a:ext cx="425625" cy="501516"/>
        </a:xfrm>
        <a:custGeom>
          <a:avLst/>
          <a:gdLst/>
          <a:ahLst/>
          <a:cxnLst/>
          <a:rect l="0" t="0" r="0" b="0"/>
          <a:pathLst>
            <a:path>
              <a:moveTo>
                <a:pt x="425625" y="0"/>
              </a:moveTo>
              <a:lnTo>
                <a:pt x="425625" y="416127"/>
              </a:lnTo>
              <a:lnTo>
                <a:pt x="0" y="416127"/>
              </a:lnTo>
              <a:lnTo>
                <a:pt x="0" y="501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CFDEFC-EA9B-48B3-841B-A4D489D09C0E}">
      <dsp:nvSpPr>
        <dsp:cNvPr id="0" name=""/>
        <dsp:cNvSpPr/>
      </dsp:nvSpPr>
      <dsp:spPr>
        <a:xfrm>
          <a:off x="210562" y="1562683"/>
          <a:ext cx="141898" cy="374087"/>
        </a:xfrm>
        <a:custGeom>
          <a:avLst/>
          <a:gdLst/>
          <a:ahLst/>
          <a:cxnLst/>
          <a:rect l="0" t="0" r="0" b="0"/>
          <a:pathLst>
            <a:path>
              <a:moveTo>
                <a:pt x="0" y="0"/>
              </a:moveTo>
              <a:lnTo>
                <a:pt x="0" y="374087"/>
              </a:lnTo>
              <a:lnTo>
                <a:pt x="141898" y="3740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2AF03-E20B-4EFD-A7FA-42D7ED0E2751}">
      <dsp:nvSpPr>
        <dsp:cNvPr id="0" name=""/>
        <dsp:cNvSpPr/>
      </dsp:nvSpPr>
      <dsp:spPr>
        <a:xfrm>
          <a:off x="588959" y="654550"/>
          <a:ext cx="1556267" cy="501516"/>
        </a:xfrm>
        <a:custGeom>
          <a:avLst/>
          <a:gdLst/>
          <a:ahLst/>
          <a:cxnLst/>
          <a:rect l="0" t="0" r="0" b="0"/>
          <a:pathLst>
            <a:path>
              <a:moveTo>
                <a:pt x="1556267" y="0"/>
              </a:moveTo>
              <a:lnTo>
                <a:pt x="1556267" y="416127"/>
              </a:lnTo>
              <a:lnTo>
                <a:pt x="0" y="416127"/>
              </a:lnTo>
              <a:lnTo>
                <a:pt x="0" y="5015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B265EF-8B53-4DA4-BEA7-B78EAAE193C0}">
      <dsp:nvSpPr>
        <dsp:cNvPr id="0" name=""/>
        <dsp:cNvSpPr/>
      </dsp:nvSpPr>
      <dsp:spPr>
        <a:xfrm>
          <a:off x="1654762" y="247934"/>
          <a:ext cx="980929"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Styrgrupp</a:t>
          </a:r>
        </a:p>
      </dsp:txBody>
      <dsp:txXfrm>
        <a:off x="1654762" y="247934"/>
        <a:ext cx="980929" cy="406616"/>
      </dsp:txXfrm>
    </dsp:sp>
    <dsp:sp modelId="{C983F78F-6DF7-4D82-83D5-3D99D0271F72}">
      <dsp:nvSpPr>
        <dsp:cNvPr id="0" name=""/>
        <dsp:cNvSpPr/>
      </dsp:nvSpPr>
      <dsp:spPr>
        <a:xfrm>
          <a:off x="115963" y="1156067"/>
          <a:ext cx="94599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Arbetsgrupp 1</a:t>
          </a:r>
        </a:p>
      </dsp:txBody>
      <dsp:txXfrm>
        <a:off x="115963" y="1156067"/>
        <a:ext cx="945992" cy="406616"/>
      </dsp:txXfrm>
    </dsp:sp>
    <dsp:sp modelId="{600C3B93-D60C-48F6-A6AA-F511A1536B6D}">
      <dsp:nvSpPr>
        <dsp:cNvPr id="0" name=""/>
        <dsp:cNvSpPr/>
      </dsp:nvSpPr>
      <dsp:spPr>
        <a:xfrm>
          <a:off x="352461" y="1733462"/>
          <a:ext cx="81323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tidsbegränsade uppdragsgrupper</a:t>
          </a:r>
          <a:br>
            <a:rPr lang="sv-SE" sz="800" kern="1200"/>
          </a:br>
          <a:r>
            <a:rPr lang="sv-SE" sz="800" kern="1200"/>
            <a:t> vid behov</a:t>
          </a:r>
        </a:p>
      </dsp:txBody>
      <dsp:txXfrm>
        <a:off x="352461" y="1733462"/>
        <a:ext cx="813232" cy="406616"/>
      </dsp:txXfrm>
    </dsp:sp>
    <dsp:sp modelId="{5892DD57-6B75-4A34-BD7D-E49A0330ABDC}">
      <dsp:nvSpPr>
        <dsp:cNvPr id="0" name=""/>
        <dsp:cNvSpPr/>
      </dsp:nvSpPr>
      <dsp:spPr>
        <a:xfrm>
          <a:off x="1232735" y="1156067"/>
          <a:ext cx="97373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Arbetsgrupp 2</a:t>
          </a:r>
        </a:p>
      </dsp:txBody>
      <dsp:txXfrm>
        <a:off x="1232735" y="1156067"/>
        <a:ext cx="973732" cy="406616"/>
      </dsp:txXfrm>
    </dsp:sp>
    <dsp:sp modelId="{4DC4061B-3670-47DE-BA2B-D438A5059512}">
      <dsp:nvSpPr>
        <dsp:cNvPr id="0" name=""/>
        <dsp:cNvSpPr/>
      </dsp:nvSpPr>
      <dsp:spPr>
        <a:xfrm>
          <a:off x="1476168" y="1733462"/>
          <a:ext cx="81323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tidsbegränsade uppdragsgrupper</a:t>
          </a:r>
          <a:br>
            <a:rPr lang="sv-SE" sz="800" kern="1200"/>
          </a:br>
          <a:r>
            <a:rPr lang="sv-SE" sz="800" kern="1200"/>
            <a:t> vid behov</a:t>
          </a:r>
        </a:p>
      </dsp:txBody>
      <dsp:txXfrm>
        <a:off x="1476168" y="1733462"/>
        <a:ext cx="813232" cy="406616"/>
      </dsp:txXfrm>
    </dsp:sp>
    <dsp:sp modelId="{A42B6DF2-CBBF-4708-94C5-45D76CEC6AA7}">
      <dsp:nvSpPr>
        <dsp:cNvPr id="0" name=""/>
        <dsp:cNvSpPr/>
      </dsp:nvSpPr>
      <dsp:spPr>
        <a:xfrm>
          <a:off x="1476168" y="2310857"/>
          <a:ext cx="813232" cy="40661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Jobbspårsgrupp</a:t>
          </a:r>
        </a:p>
      </dsp:txBody>
      <dsp:txXfrm>
        <a:off x="1476168" y="2310857"/>
        <a:ext cx="813232" cy="406616"/>
      </dsp:txXfrm>
    </dsp:sp>
    <dsp:sp modelId="{1A0E8D05-DFD4-4016-8EB5-79DEAE62123D}">
      <dsp:nvSpPr>
        <dsp:cNvPr id="0" name=""/>
        <dsp:cNvSpPr/>
      </dsp:nvSpPr>
      <dsp:spPr>
        <a:xfrm>
          <a:off x="2377246" y="1156067"/>
          <a:ext cx="813232" cy="406616"/>
        </a:xfrm>
        <a:prstGeom prst="rect">
          <a:avLst/>
        </a:prstGeom>
        <a:solidFill>
          <a:schemeClr val="lt1"/>
        </a:solidFill>
        <a:ln w="12700" cap="flat" cmpd="sng" algn="ctr">
          <a:solidFill>
            <a:schemeClr val="accent1"/>
          </a:solidFill>
          <a:prstDash val="lgDash"/>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2377246" y="1156067"/>
        <a:ext cx="813232" cy="406616"/>
      </dsp:txXfrm>
    </dsp:sp>
    <dsp:sp modelId="{C750CA45-4E7A-45FD-BBD2-BF0F289E2E19}">
      <dsp:nvSpPr>
        <dsp:cNvPr id="0" name=""/>
        <dsp:cNvSpPr/>
      </dsp:nvSpPr>
      <dsp:spPr>
        <a:xfrm>
          <a:off x="2580554" y="1733462"/>
          <a:ext cx="813232" cy="406616"/>
        </a:xfrm>
        <a:prstGeom prst="rect">
          <a:avLst/>
        </a:prstGeom>
        <a:solidFill>
          <a:schemeClr val="lt1"/>
        </a:solidFill>
        <a:ln w="12700" cap="flat" cmpd="sng" algn="ctr">
          <a:solidFill>
            <a:schemeClr val="accent1"/>
          </a:solidFill>
          <a:prstDash val="dash"/>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2580554" y="1733462"/>
        <a:ext cx="813232" cy="406616"/>
      </dsp:txXfrm>
    </dsp:sp>
    <dsp:sp modelId="{22968286-62D4-40F8-A629-A12BB16D2744}">
      <dsp:nvSpPr>
        <dsp:cNvPr id="0" name=""/>
        <dsp:cNvSpPr/>
      </dsp:nvSpPr>
      <dsp:spPr>
        <a:xfrm>
          <a:off x="3361257" y="1156067"/>
          <a:ext cx="813232" cy="406616"/>
        </a:xfrm>
        <a:prstGeom prst="rect">
          <a:avLst/>
        </a:prstGeom>
        <a:solidFill>
          <a:schemeClr val="lt1"/>
        </a:solidFill>
        <a:ln w="12700" cap="flat" cmpd="sng" algn="ctr">
          <a:solidFill>
            <a:schemeClr val="accent1"/>
          </a:solidFill>
          <a:prstDash val="lgDash"/>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3361257" y="1156067"/>
        <a:ext cx="813232" cy="406616"/>
      </dsp:txXfrm>
    </dsp:sp>
    <dsp:sp modelId="{416BF4A2-9A21-41D8-9A95-35D7B315A6CF}">
      <dsp:nvSpPr>
        <dsp:cNvPr id="0" name=""/>
        <dsp:cNvSpPr/>
      </dsp:nvSpPr>
      <dsp:spPr>
        <a:xfrm>
          <a:off x="3564565" y="1733462"/>
          <a:ext cx="813232" cy="406616"/>
        </a:xfrm>
        <a:prstGeom prst="rect">
          <a:avLst/>
        </a:prstGeom>
        <a:solidFill>
          <a:schemeClr val="lt1"/>
        </a:solidFill>
        <a:ln w="12700" cap="flat" cmpd="sng" algn="ctr">
          <a:solidFill>
            <a:schemeClr val="accent1"/>
          </a:solidFill>
          <a:prstDash val="dash"/>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sv-SE" sz="800" kern="1200"/>
        </a:p>
      </dsp:txBody>
      <dsp:txXfrm>
        <a:off x="3564565" y="1733462"/>
        <a:ext cx="813232" cy="406616"/>
      </dsp:txXfrm>
    </dsp:sp>
    <dsp:sp modelId="{ED5D4A8A-DD3B-4160-A049-95BAEA8F848F}">
      <dsp:nvSpPr>
        <dsp:cNvPr id="0" name=""/>
        <dsp:cNvSpPr/>
      </dsp:nvSpPr>
      <dsp:spPr>
        <a:xfrm>
          <a:off x="1223012" y="718192"/>
          <a:ext cx="855512" cy="28454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v-SE" sz="800" kern="1200"/>
            <a:t>Processtöd</a:t>
          </a:r>
        </a:p>
      </dsp:txBody>
      <dsp:txXfrm>
        <a:off x="1223012" y="718192"/>
        <a:ext cx="855512" cy="2845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508FE-D268-404E-A68F-D41019F1C8FA}">
  <ds:schemaRefs>
    <ds:schemaRef ds:uri="http://schemas.microsoft.com/sharepoint/v3/contenttype/forms"/>
  </ds:schemaRefs>
</ds:datastoreItem>
</file>

<file path=customXml/itemProps2.xml><?xml version="1.0" encoding="utf-8"?>
<ds:datastoreItem xmlns:ds="http://schemas.openxmlformats.org/officeDocument/2006/customXml" ds:itemID="{6C8BCD08-4DC7-4A19-A94D-E18A76CC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073F9-6799-4583-8A9C-A175020AC850}">
  <ds:schemaRefs>
    <ds:schemaRef ds:uri="http://schemas.microsoft.com/office/2006/documentManagement/types"/>
    <ds:schemaRef ds:uri="http://purl.org/dc/dcmitype/"/>
    <ds:schemaRef ds:uri="c543b602-2beb-4ea8-aeee-288f6cc25599"/>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0F8CFBD-3E73-46D5-8119-A9E28F3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1354</Words>
  <Characters>7181</Characters>
  <Application>Microsoft Office Word</Application>
  <DocSecurity>4</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överenskommelse om samverkan mellan kommuner och Arbetsförmedlingen</vt:lpstr>
      <vt:lpstr/>
    </vt:vector>
  </TitlesOfParts>
  <Manager/>
  <Company/>
  <LinksUpToDate>false</LinksUpToDate>
  <CharactersWithSpaces>8518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samverkan mellan Halmstads kommun och Arbetsförmedlingen för att påskynda individers etablering i arbetslivet och förbättra kompetensförsörjningen</dc:title>
  <dc:subject/>
  <dc:creator>Arbetsförmedlingen</dc:creator>
  <cp:keywords/>
  <dc:description/>
  <cp:lastModifiedBy>Fredrik Wolffelt</cp:lastModifiedBy>
  <cp:revision>2</cp:revision>
  <cp:lastPrinted>2015-03-23T15:58:00Z</cp:lastPrinted>
  <dcterms:created xsi:type="dcterms:W3CDTF">2023-07-04T13:48:00Z</dcterms:created>
  <dcterms:modified xsi:type="dcterms:W3CDTF">2023-07-04T13:48:00Z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BESLUT</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wesmc</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Michael Westman</vt:lpwstr>
  </property>
  <property fmtid="{D5CDD505-2E9C-101B-9397-08002B2CF9AE}" pid="25" name="cdpTitle">
    <vt:lpwstr>Kvalificerad Handläggare</vt:lpwstr>
  </property>
  <property fmtid="{D5CDD505-2E9C-101B-9397-08002B2CF9AE}" pid="26" name="cdpPhone">
    <vt:lpwstr>010-487 08 58</vt:lpwstr>
  </property>
  <property fmtid="{D5CDD505-2E9C-101B-9397-08002B2CF9AE}" pid="27" name="cdpCellphone">
    <vt:lpwstr/>
  </property>
  <property fmtid="{D5CDD505-2E9C-101B-9397-08002B2CF9AE}" pid="28" name="cdpEmail">
    <vt:lpwstr>michael.westman@arbetsformedlingen.se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Sant,Falskt,Falskt,Falskt,Falskt,Falskt,Falskt,Falskt,Falskt,Falskt</vt:lpwstr>
  </property>
  <property fmtid="{D5CDD505-2E9C-101B-9397-08002B2CF9AE}" pid="37" name="cdpOtherOrg">
    <vt:lpwstr> </vt:lpwstr>
  </property>
  <property fmtid="{D5CDD505-2E9C-101B-9397-08002B2CF9AE}" pid="38" name="cdpOrganizationText">
    <vt:lpwstr>Arbetsförmedlingen</vt:lpwstr>
  </property>
  <property fmtid="{D5CDD505-2E9C-101B-9397-08002B2CF9AE}" pid="39" name="cdpSign">
    <vt:lpwstr/>
  </property>
  <property fmtid="{D5CDD505-2E9C-101B-9397-08002B2CF9AE}" pid="40" name="ContentTypeId">
    <vt:lpwstr>0x01010014A0B615A4987746B2959CA40FE4F9A900852824416F13E74BB3EF29D12F251A91</vt:lpwstr>
  </property>
  <property fmtid="{D5CDD505-2E9C-101B-9397-08002B2CF9AE}" pid="41" name="Dokumentstatus">
    <vt:lpwstr>1;#Utkast|4fd34bca-3b4e-4a5b-88f2-24ba8985d36d</vt:lpwstr>
  </property>
</Properties>
</file>